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50" w:rsidRPr="008F1493" w:rsidRDefault="00BF2E50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№3</w:t>
      </w:r>
      <w:r w:rsidRPr="008F1493">
        <w:rPr>
          <w:rFonts w:ascii="Times New Roman" w:hAnsi="Times New Roman" w:cs="Times New Roman"/>
          <w:sz w:val="28"/>
          <w:szCs w:val="28"/>
        </w:rPr>
        <w:br/>
      </w:r>
      <w:bookmarkEnd w:id="0"/>
      <w:r w:rsidRPr="008F1493">
        <w:rPr>
          <w:rFonts w:ascii="Times New Roman" w:hAnsi="Times New Roman" w:cs="Times New Roman"/>
          <w:sz w:val="28"/>
          <w:szCs w:val="28"/>
        </w:rPr>
        <w:t>О признании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</w:t>
      </w:r>
    </w:p>
    <w:p w:rsidR="00BF2E50" w:rsidRPr="008F1493" w:rsidRDefault="00BF2E50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>расположенного по адресу: Россия, Краснодарский край,</w:t>
      </w:r>
    </w:p>
    <w:p w:rsidR="00BF2E50" w:rsidRDefault="00BF2E50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 xml:space="preserve">Темрюкский район, станица Старотитаровская, улица Ленина, </w:t>
      </w:r>
      <w:r>
        <w:rPr>
          <w:rFonts w:ascii="Times New Roman" w:hAnsi="Times New Roman" w:cs="Times New Roman"/>
          <w:sz w:val="28"/>
          <w:szCs w:val="28"/>
        </w:rPr>
        <w:t xml:space="preserve"> 207 несостоявшимся.</w:t>
      </w:r>
    </w:p>
    <w:p w:rsidR="00BF2E50" w:rsidRPr="008F1493" w:rsidRDefault="00BF2E50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F2E50" w:rsidRPr="008F1493" w:rsidRDefault="00BF2E50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октября </w:t>
      </w:r>
      <w:r w:rsidRPr="008F1493">
        <w:rPr>
          <w:rFonts w:ascii="Times New Roman" w:hAnsi="Times New Roman" w:cs="Times New Roman"/>
          <w:sz w:val="28"/>
          <w:szCs w:val="28"/>
        </w:rPr>
        <w:t xml:space="preserve">2012 года  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F1493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Pr="008F1493">
        <w:rPr>
          <w:rFonts w:ascii="Times New Roman" w:hAnsi="Times New Roman" w:cs="Times New Roman"/>
          <w:sz w:val="28"/>
          <w:szCs w:val="28"/>
        </w:rPr>
        <w:tab/>
      </w:r>
      <w:r w:rsidRPr="008F1493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BF2E50" w:rsidRPr="008F1493" w:rsidRDefault="00BF2E50" w:rsidP="008F1493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F2E50" w:rsidRPr="008F1493" w:rsidRDefault="00BF2E50" w:rsidP="008F1493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BF2E50" w:rsidRPr="00777126" w:rsidRDefault="00BF2E50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BF2E50" w:rsidRPr="00777126" w:rsidRDefault="00BF2E50" w:rsidP="00BD3632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12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7126">
        <w:rPr>
          <w:rFonts w:ascii="Times New Roman" w:hAnsi="Times New Roman" w:cs="Times New Roman"/>
          <w:sz w:val="28"/>
          <w:szCs w:val="28"/>
        </w:rPr>
        <w:t xml:space="preserve"> по организации и проведению</w:t>
      </w:r>
      <w:r w:rsidRPr="00777126">
        <w:t xml:space="preserve"> </w:t>
      </w:r>
      <w:r w:rsidRPr="00777126">
        <w:rPr>
          <w:rFonts w:ascii="Times New Roman" w:hAnsi="Times New Roman" w:cs="Times New Roman"/>
          <w:sz w:val="28"/>
          <w:szCs w:val="28"/>
        </w:rPr>
        <w:t>аукциона, открытого по составу участников, с открытой формой подачи предложений о цене,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 с земельным участком общей площадью 2968 кв.м., кадастровый номер  23:30:0903016:190, расположенного по адресу: Россия, Краснодарский край,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26">
        <w:rPr>
          <w:rFonts w:ascii="Times New Roman" w:hAnsi="Times New Roman" w:cs="Times New Roman"/>
          <w:sz w:val="28"/>
          <w:szCs w:val="28"/>
        </w:rPr>
        <w:t>Темрюкский район, станица Старотитаровская, улица Ленина,  207</w:t>
      </w:r>
      <w:r w:rsidRPr="00777126">
        <w:rPr>
          <w:rFonts w:ascii="Times New Roman" w:hAnsi="Times New Roman" w:cs="Times New Roman"/>
          <w:spacing w:val="-3"/>
          <w:sz w:val="28"/>
          <w:szCs w:val="28"/>
        </w:rPr>
        <w:t xml:space="preserve">, созданная в соответствии с распоряжением </w:t>
      </w:r>
      <w:r>
        <w:rPr>
          <w:rFonts w:ascii="Times New Roman" w:hAnsi="Times New Roman" w:cs="Times New Roman"/>
          <w:spacing w:val="-3"/>
          <w:sz w:val="28"/>
          <w:szCs w:val="28"/>
        </w:rPr>
        <w:t>администрации</w:t>
      </w:r>
      <w:r w:rsidRPr="00777126">
        <w:rPr>
          <w:rFonts w:ascii="Times New Roman" w:hAnsi="Times New Roman" w:cs="Times New Roman"/>
          <w:spacing w:val="-3"/>
          <w:sz w:val="28"/>
          <w:szCs w:val="28"/>
        </w:rPr>
        <w:t xml:space="preserve"> Старотитаровского сельского поселения Темрюкского района от 02.07.2012 г. № 106-р, (далее – комиссия), в составе:</w:t>
      </w:r>
    </w:p>
    <w:p w:rsidR="00BF2E50" w:rsidRDefault="00BF2E50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</w:p>
    <w:p w:rsidR="00BF2E50" w:rsidRPr="008F1493" w:rsidRDefault="00BF2E50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BF2E50" w:rsidRPr="008F1493" w:rsidRDefault="00BF2E50" w:rsidP="0097337F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Н.В. Ткаченко</w:t>
      </w:r>
    </w:p>
    <w:p w:rsidR="00BF2E50" w:rsidRPr="008F1493" w:rsidRDefault="00BF2E50" w:rsidP="00302082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BF2E50" w:rsidRDefault="00BF2E50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BF2E50" w:rsidRDefault="00BF2E50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BF2E50" w:rsidRPr="008F1493" w:rsidRDefault="00BF2E50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В.Г. Василенко</w:t>
      </w:r>
      <w:r w:rsidRPr="008F1493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</w:p>
    <w:p w:rsidR="00BF2E50" w:rsidRPr="008F1493" w:rsidRDefault="00BF2E50" w:rsidP="0097337F">
      <w:pPr>
        <w:ind w:left="7080"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BF2E50" w:rsidRPr="008F1493" w:rsidRDefault="00BF2E50" w:rsidP="008F1493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 w:rsidRPr="008F1493">
        <w:rPr>
          <w:rFonts w:ascii="Times New Roman" w:hAnsi="Times New Roman" w:cs="Times New Roman"/>
          <w:sz w:val="28"/>
          <w:szCs w:val="28"/>
        </w:rPr>
        <w:t>провела заседание по признанию аукциона открытого по составу с открытой формой подачи предложений о цене 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 расположенного по адресу: Россия, Краснодарский край, Темрюкский район, станица Старотитаровская, улица Ленина,  207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493">
        <w:rPr>
          <w:rFonts w:ascii="Times New Roman" w:hAnsi="Times New Roman" w:cs="Times New Roman"/>
          <w:sz w:val="28"/>
          <w:szCs w:val="28"/>
        </w:rPr>
        <w:t>несостоявшимся</w:t>
      </w:r>
      <w:r w:rsidRPr="008F1493">
        <w:t>.</w:t>
      </w:r>
    </w:p>
    <w:p w:rsidR="00BF2E50" w:rsidRPr="008F1493" w:rsidRDefault="00BF2E50" w:rsidP="005F1809">
      <w:pPr>
        <w:rPr>
          <w:rFonts w:ascii="Times New Roman" w:hAnsi="Times New Roman" w:cs="Times New Roman"/>
          <w:sz w:val="28"/>
          <w:szCs w:val="28"/>
        </w:rPr>
      </w:pPr>
    </w:p>
    <w:p w:rsidR="00BF2E50" w:rsidRPr="004D6D2C" w:rsidRDefault="00BF2E50" w:rsidP="00BD3632">
      <w:pPr>
        <w:pStyle w:val="a"/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 w:rsidRPr="004D6D2C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переулок Красноармейский</w:t>
      </w:r>
      <w:r w:rsidRPr="004D6D2C">
        <w:rPr>
          <w:rFonts w:ascii="Times New Roman" w:hAnsi="Times New Roman" w:cs="Times New Roman"/>
          <w:noProof/>
          <w:sz w:val="28"/>
          <w:szCs w:val="28"/>
        </w:rPr>
        <w:t xml:space="preserve"> дом 9.</w:t>
      </w:r>
    </w:p>
    <w:p w:rsidR="00BF2E50" w:rsidRPr="008F1493" w:rsidRDefault="00BF2E50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BF2E50" w:rsidRPr="008F1493" w:rsidRDefault="00BF2E50" w:rsidP="00BD3632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>3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. Комиссия по приватизации муниципального имущества решила:</w:t>
      </w:r>
    </w:p>
    <w:p w:rsidR="00BF2E50" w:rsidRPr="004D6D2C" w:rsidRDefault="00BF2E50" w:rsidP="004D6D2C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 w:rsidRPr="004D6D2C">
        <w:rPr>
          <w:rFonts w:ascii="Times New Roman" w:hAnsi="Times New Roman" w:cs="Times New Roman"/>
          <w:color w:val="000000"/>
          <w:sz w:val="28"/>
          <w:szCs w:val="28"/>
        </w:rPr>
        <w:t xml:space="preserve">Аукцион </w:t>
      </w:r>
      <w:r w:rsidRPr="004D6D2C">
        <w:rPr>
          <w:rFonts w:ascii="Times New Roman" w:hAnsi="Times New Roman" w:cs="Times New Roman"/>
          <w:sz w:val="28"/>
          <w:szCs w:val="28"/>
        </w:rPr>
        <w:t>на право приватизации объекта муниципальной собственности Старотитаровского сельского поселения Темрюкского района - здания летнего кинотеатра, назначение: нежилое, лит. А, общая площадь 795,2 кв.м., кадастровый номер 23:30:0903016:0:20 с земельным участком общей площадью 2968 кв.м., кадастровый номер  23:30:0903016:190, расположенного по адресу: Россия, Краснодарский край, Темрюкский район, станица Старотитаровская, улица Ленина,  207</w:t>
      </w:r>
      <w:r w:rsidRPr="004D6D2C">
        <w:rPr>
          <w:rFonts w:ascii="Times New Roman" w:hAnsi="Times New Roman" w:cs="Times New Roman"/>
          <w:color w:val="000099"/>
          <w:sz w:val="28"/>
          <w:szCs w:val="28"/>
        </w:rPr>
        <w:t xml:space="preserve">, </w:t>
      </w:r>
      <w:r w:rsidRPr="004D6D2C">
        <w:rPr>
          <w:rFonts w:ascii="Times New Roman" w:hAnsi="Times New Roman" w:cs="Times New Roman"/>
          <w:spacing w:val="-3"/>
          <w:sz w:val="28"/>
          <w:szCs w:val="28"/>
        </w:rPr>
        <w:t>назначенный на</w:t>
      </w:r>
      <w:r w:rsidRPr="00945E86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</w:t>
      </w:r>
      <w:r w:rsidRPr="004D6D2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6D2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4D6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9.11</w:t>
      </w:r>
      <w:r w:rsidRPr="004D6D2C">
        <w:rPr>
          <w:rFonts w:ascii="Times New Roman" w:hAnsi="Times New Roman" w:cs="Times New Roman"/>
          <w:sz w:val="28"/>
          <w:szCs w:val="28"/>
        </w:rPr>
        <w:t>.2012 г., признать несостоявшимся ввиду отсутствия участников на участие в аукционе.</w:t>
      </w:r>
    </w:p>
    <w:p w:rsidR="00BF2E50" w:rsidRPr="008F1493" w:rsidRDefault="00BF2E50" w:rsidP="00BD3632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starititarovskaya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в районной газете «Тамань</w:t>
      </w:r>
      <w:r w:rsidRPr="008F1493">
        <w:rPr>
          <w:rFonts w:ascii="Times New Roman" w:hAnsi="Times New Roman" w:cs="Times New Roman"/>
          <w:sz w:val="28"/>
          <w:szCs w:val="28"/>
        </w:rPr>
        <w:t>».</w:t>
      </w:r>
    </w:p>
    <w:p w:rsidR="00BF2E50" w:rsidRPr="008F1493" w:rsidRDefault="00BF2E50" w:rsidP="00916C2C">
      <w:pPr>
        <w:shd w:val="clear" w:color="auto" w:fill="FFFFFF"/>
        <w:spacing w:before="5" w:line="274" w:lineRule="exact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BF2E50" w:rsidRDefault="00BF2E50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BF2E50" w:rsidRPr="008F1493" w:rsidRDefault="00BF2E50" w:rsidP="00477173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BF2E50" w:rsidRDefault="00BF2E50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BF2E50" w:rsidRDefault="00BF2E50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BF2E50" w:rsidRPr="008F1493" w:rsidRDefault="00BF2E50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BF2E50" w:rsidRDefault="00BF2E50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</w:p>
    <w:p w:rsidR="00BF2E50" w:rsidRDefault="00BF2E50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BF2E50" w:rsidRDefault="00BF2E50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Н.В. Ткаченко</w:t>
      </w:r>
    </w:p>
    <w:p w:rsidR="00BF2E50" w:rsidRPr="00B32868" w:rsidRDefault="00BF2E50" w:rsidP="00B32868"/>
    <w:p w:rsidR="00BF2E50" w:rsidRDefault="00BF2E50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BF2E50" w:rsidRDefault="00BF2E50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BF2E50" w:rsidRPr="008F1493" w:rsidRDefault="00BF2E50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BF2E50" w:rsidRDefault="00BF2E50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                      _______________</w:t>
      </w:r>
    </w:p>
    <w:p w:rsidR="00BF2E50" w:rsidRDefault="00BF2E50" w:rsidP="00B32868">
      <w:pPr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                                                                          В.Г. Василенко</w:t>
      </w:r>
    </w:p>
    <w:p w:rsidR="00BF2E50" w:rsidRDefault="00BF2E50" w:rsidP="00B32868">
      <w:pPr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BF2E50" w:rsidRPr="006C6008" w:rsidRDefault="00BF2E50" w:rsidP="006C600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sectPr w:rsidR="00BF2E50" w:rsidRPr="006C6008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A65F0"/>
    <w:rsid w:val="000D07BA"/>
    <w:rsid w:val="000D4D93"/>
    <w:rsid w:val="00151681"/>
    <w:rsid w:val="00174CB8"/>
    <w:rsid w:val="00183427"/>
    <w:rsid w:val="001A2BF7"/>
    <w:rsid w:val="001B6BDF"/>
    <w:rsid w:val="001C7336"/>
    <w:rsid w:val="00302082"/>
    <w:rsid w:val="0031363C"/>
    <w:rsid w:val="003C3AA8"/>
    <w:rsid w:val="003C641D"/>
    <w:rsid w:val="003F6660"/>
    <w:rsid w:val="00444055"/>
    <w:rsid w:val="00477173"/>
    <w:rsid w:val="0048349A"/>
    <w:rsid w:val="00487BF9"/>
    <w:rsid w:val="004C41F8"/>
    <w:rsid w:val="004D6D2C"/>
    <w:rsid w:val="004E4561"/>
    <w:rsid w:val="005E43C3"/>
    <w:rsid w:val="005E4AD9"/>
    <w:rsid w:val="005F1809"/>
    <w:rsid w:val="006C3E29"/>
    <w:rsid w:val="006C6008"/>
    <w:rsid w:val="006D5B03"/>
    <w:rsid w:val="006F46CC"/>
    <w:rsid w:val="0075305C"/>
    <w:rsid w:val="00777126"/>
    <w:rsid w:val="007F0BF0"/>
    <w:rsid w:val="00877D36"/>
    <w:rsid w:val="00883B1A"/>
    <w:rsid w:val="008C3156"/>
    <w:rsid w:val="008C5E28"/>
    <w:rsid w:val="008D3289"/>
    <w:rsid w:val="008E43EA"/>
    <w:rsid w:val="008F1493"/>
    <w:rsid w:val="009107BE"/>
    <w:rsid w:val="00916C2C"/>
    <w:rsid w:val="00944BDB"/>
    <w:rsid w:val="00945E86"/>
    <w:rsid w:val="00962804"/>
    <w:rsid w:val="00964BB0"/>
    <w:rsid w:val="0097337F"/>
    <w:rsid w:val="0099153A"/>
    <w:rsid w:val="009E4E89"/>
    <w:rsid w:val="00A04625"/>
    <w:rsid w:val="00A72617"/>
    <w:rsid w:val="00A86C67"/>
    <w:rsid w:val="00AB7775"/>
    <w:rsid w:val="00B32868"/>
    <w:rsid w:val="00BC76D3"/>
    <w:rsid w:val="00BD219C"/>
    <w:rsid w:val="00BD3632"/>
    <w:rsid w:val="00BF07D8"/>
    <w:rsid w:val="00BF2E50"/>
    <w:rsid w:val="00C1251B"/>
    <w:rsid w:val="00C46343"/>
    <w:rsid w:val="00C76E22"/>
    <w:rsid w:val="00CE5FB2"/>
    <w:rsid w:val="00D03701"/>
    <w:rsid w:val="00DE714E"/>
    <w:rsid w:val="00DF309D"/>
    <w:rsid w:val="00E12C66"/>
    <w:rsid w:val="00E139D0"/>
    <w:rsid w:val="00E16701"/>
    <w:rsid w:val="00E56DD2"/>
    <w:rsid w:val="00EB4F0D"/>
    <w:rsid w:val="00F14268"/>
    <w:rsid w:val="00F814B1"/>
    <w:rsid w:val="00F8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2</Pages>
  <Words>630</Words>
  <Characters>3591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15</cp:revision>
  <cp:lastPrinted>2012-10-24T10:53:00Z</cp:lastPrinted>
  <dcterms:created xsi:type="dcterms:W3CDTF">2012-09-13T11:45:00Z</dcterms:created>
  <dcterms:modified xsi:type="dcterms:W3CDTF">2012-10-24T10:55:00Z</dcterms:modified>
</cp:coreProperties>
</file>