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BD4CD3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4CD3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A92BA4">
        <w:rPr>
          <w:rFonts w:ascii="Times New Roman" w:hAnsi="Times New Roman"/>
          <w:b/>
          <w:sz w:val="28"/>
          <w:szCs w:val="28"/>
        </w:rPr>
        <w:t>_____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92BA4">
        <w:rPr>
          <w:rFonts w:ascii="Times New Roman" w:hAnsi="Times New Roman"/>
          <w:sz w:val="28"/>
          <w:szCs w:val="28"/>
        </w:rPr>
        <w:t>_____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A92BA4">
        <w:rPr>
          <w:rFonts w:ascii="Times New Roman" w:hAnsi="Times New Roman"/>
          <w:sz w:val="28"/>
          <w:szCs w:val="28"/>
        </w:rPr>
        <w:t>___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A92BA4">
        <w:rPr>
          <w:rFonts w:ascii="Times New Roman" w:hAnsi="Times New Roman"/>
          <w:sz w:val="28"/>
          <w:szCs w:val="28"/>
        </w:rPr>
        <w:t>марта</w:t>
      </w:r>
      <w:r w:rsidR="008D0022">
        <w:rPr>
          <w:rFonts w:ascii="Times New Roman" w:hAnsi="Times New Roman"/>
          <w:sz w:val="28"/>
          <w:szCs w:val="28"/>
        </w:rPr>
        <w:t xml:space="preserve"> 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Fonts w:ascii="Times New Roman" w:hAnsi="Times New Roman"/>
          <w:sz w:val="28"/>
          <w:szCs w:val="28"/>
        </w:rPr>
        <w:t xml:space="preserve">в связи с </w:t>
      </w:r>
      <w:r w:rsidR="005A3852">
        <w:rPr>
          <w:rStyle w:val="10"/>
          <w:rFonts w:ascii="Times New Roman" w:hAnsi="Times New Roman"/>
          <w:sz w:val="28"/>
          <w:szCs w:val="28"/>
        </w:rPr>
        <w:t>перераспределением бюджетных ассигнований</w:t>
      </w:r>
      <w:r w:rsidR="00071590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  <w:proofErr w:type="gramEnd"/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 xml:space="preserve">(с изменениями от 25.01.2023 г. № 216)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3B7F82">
        <w:rPr>
          <w:rFonts w:ascii="Times New Roman" w:hAnsi="Times New Roman"/>
          <w:sz w:val="28"/>
          <w:szCs w:val="28"/>
        </w:rPr>
        <w:t xml:space="preserve">68 314,8 </w:t>
      </w:r>
      <w:r w:rsidRPr="00773E9A">
        <w:rPr>
          <w:rFonts w:ascii="Times New Roman" w:hAnsi="Times New Roman"/>
          <w:sz w:val="28"/>
          <w:szCs w:val="28"/>
        </w:rPr>
        <w:t>тыс</w:t>
      </w:r>
      <w:proofErr w:type="gramStart"/>
      <w:r w:rsidRPr="00773E9A">
        <w:rPr>
          <w:rFonts w:ascii="Times New Roman" w:hAnsi="Times New Roman"/>
          <w:sz w:val="28"/>
          <w:szCs w:val="28"/>
        </w:rPr>
        <w:t>.р</w:t>
      </w:r>
      <w:proofErr w:type="gramEnd"/>
      <w:r w:rsidRPr="00773E9A">
        <w:rPr>
          <w:rFonts w:ascii="Times New Roman" w:hAnsi="Times New Roman"/>
          <w:sz w:val="28"/>
          <w:szCs w:val="28"/>
        </w:rPr>
        <w:t>ублей» заменить словами «</w:t>
      </w:r>
      <w:r w:rsidR="003B7F82">
        <w:rPr>
          <w:rFonts w:ascii="Times New Roman" w:hAnsi="Times New Roman"/>
          <w:sz w:val="28"/>
          <w:szCs w:val="28"/>
        </w:rPr>
        <w:t xml:space="preserve">68 827,8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Pr="00251614" w:rsidRDefault="00671EAD" w:rsidP="00671EAD">
      <w:pPr>
        <w:pStyle w:val="a5"/>
        <w:rPr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3B7F82">
        <w:rPr>
          <w:rStyle w:val="10"/>
          <w:sz w:val="28"/>
        </w:rPr>
        <w:t>79 079,9</w:t>
      </w:r>
      <w:r w:rsidR="003B7F82" w:rsidRPr="00773E9A">
        <w:rPr>
          <w:rStyle w:val="10"/>
          <w:sz w:val="28"/>
        </w:rPr>
        <w:t xml:space="preserve"> </w:t>
      </w:r>
      <w:r w:rsidRPr="00773E9A">
        <w:rPr>
          <w:sz w:val="28"/>
          <w:szCs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3B7F82">
        <w:rPr>
          <w:rStyle w:val="10"/>
          <w:sz w:val="28"/>
        </w:rPr>
        <w:t xml:space="preserve">79 592,9 </w:t>
      </w:r>
      <w:r w:rsidRPr="00773E9A">
        <w:rPr>
          <w:rStyle w:val="10"/>
          <w:sz w:val="28"/>
        </w:rPr>
        <w:t>тыс. рублей».</w:t>
      </w:r>
    </w:p>
    <w:p w:rsidR="003B3A76" w:rsidRDefault="00285E8A" w:rsidP="005F14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85E8A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285E8A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5E8A">
        <w:rPr>
          <w:rFonts w:ascii="Times New Roman" w:hAnsi="Times New Roman"/>
          <w:sz w:val="28"/>
          <w:szCs w:val="28"/>
        </w:rPr>
        <w:t>6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F674D" w:rsidRPr="00E619A4" w:rsidRDefault="00E619A4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619A4" w:rsidRDefault="00E619A4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F674D" w:rsidRDefault="00DA4FBC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  <w:r w:rsidR="009F674D">
        <w:rPr>
          <w:rFonts w:ascii="Times New Roman" w:hAnsi="Times New Roman"/>
          <w:sz w:val="28"/>
          <w:szCs w:val="28"/>
        </w:rPr>
        <w:t xml:space="preserve"> финансового отдела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</w:t>
      </w:r>
      <w:r w:rsidR="00DA4FBC">
        <w:rPr>
          <w:rFonts w:ascii="Times New Roman" w:hAnsi="Times New Roman"/>
          <w:sz w:val="28"/>
          <w:szCs w:val="28"/>
        </w:rPr>
        <w:t>Н.В. Титаренко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Е.М.Зимина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Т.И.Опарина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9F674D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55A" w:rsidRDefault="00CC655A" w:rsidP="00662DB0">
      <w:pPr>
        <w:spacing w:after="0" w:line="240" w:lineRule="auto"/>
      </w:pPr>
      <w:r>
        <w:separator/>
      </w:r>
    </w:p>
  </w:endnote>
  <w:endnote w:type="continuationSeparator" w:id="0">
    <w:p w:rsidR="00CC655A" w:rsidRDefault="00CC655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55A" w:rsidRDefault="00CC655A" w:rsidP="00662DB0">
      <w:pPr>
        <w:spacing w:after="0" w:line="240" w:lineRule="auto"/>
      </w:pPr>
      <w:r>
        <w:separator/>
      </w:r>
    </w:p>
  </w:footnote>
  <w:footnote w:type="continuationSeparator" w:id="0">
    <w:p w:rsidR="00CC655A" w:rsidRDefault="00CC655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BD4CD3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619A4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5E8A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3E1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3A30"/>
    <w:rsid w:val="00D83D92"/>
    <w:rsid w:val="00D83E35"/>
    <w:rsid w:val="00D85702"/>
    <w:rsid w:val="00D8622D"/>
    <w:rsid w:val="00D9072A"/>
    <w:rsid w:val="00DA4FBC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329E"/>
    <w:rsid w:val="00E544C5"/>
    <w:rsid w:val="00E55E42"/>
    <w:rsid w:val="00E617BD"/>
    <w:rsid w:val="00E619A4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607</cp:revision>
  <cp:lastPrinted>2023-01-26T06:24:00Z</cp:lastPrinted>
  <dcterms:created xsi:type="dcterms:W3CDTF">2012-12-07T11:21:00Z</dcterms:created>
  <dcterms:modified xsi:type="dcterms:W3CDTF">2023-03-06T12:00:00Z</dcterms:modified>
</cp:coreProperties>
</file>