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79" w:rsidRDefault="00417A79" w:rsidP="00894758">
      <w:pPr>
        <w:pStyle w:val="ConsPlusNormal"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121424">
        <w:rPr>
          <w:rFonts w:ascii="Times New Roman" w:hAnsi="Times New Roman"/>
          <w:sz w:val="28"/>
          <w:szCs w:val="28"/>
        </w:rPr>
        <w:t>ПРИЛОЖЕНИЕ</w:t>
      </w:r>
    </w:p>
    <w:p w:rsidR="00417A79" w:rsidRDefault="00417A79" w:rsidP="00894758">
      <w:pPr>
        <w:pStyle w:val="ConsPlusNormal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417A79" w:rsidRPr="00121424" w:rsidRDefault="00417A79" w:rsidP="00894758">
      <w:pPr>
        <w:pStyle w:val="ConsPlusNormal"/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УТВЕРЖДЕНО</w:t>
      </w:r>
    </w:p>
    <w:p w:rsidR="00417A79" w:rsidRPr="00121424" w:rsidRDefault="00417A79" w:rsidP="00894758">
      <w:pPr>
        <w:pStyle w:val="ConsPlusNormal"/>
        <w:suppressAutoHyphens/>
        <w:ind w:firstLine="5670"/>
        <w:jc w:val="center"/>
        <w:rPr>
          <w:rFonts w:ascii="Times New Roman" w:hAnsi="Times New Roman"/>
          <w:sz w:val="28"/>
          <w:szCs w:val="28"/>
        </w:rPr>
      </w:pPr>
      <w:r w:rsidRPr="00121424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ем</w:t>
      </w:r>
      <w:r w:rsidRPr="00CF43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30593">
        <w:rPr>
          <w:rFonts w:ascii="Times New Roman" w:hAnsi="Times New Roman"/>
          <w:sz w:val="28"/>
          <w:szCs w:val="28"/>
        </w:rPr>
        <w:t>Х</w:t>
      </w:r>
      <w:r w:rsidRPr="0048502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21424">
        <w:rPr>
          <w:rFonts w:ascii="Times New Roman" w:hAnsi="Times New Roman"/>
          <w:sz w:val="28"/>
          <w:szCs w:val="28"/>
        </w:rPr>
        <w:t>сессии Совета</w:t>
      </w:r>
    </w:p>
    <w:p w:rsidR="00417A79" w:rsidRDefault="00417A79" w:rsidP="00894758">
      <w:pPr>
        <w:pStyle w:val="ConsPlusNormal"/>
        <w:suppressAutoHyphens/>
        <w:ind w:firstLine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417A79" w:rsidRDefault="00417A79" w:rsidP="00894758">
      <w:pPr>
        <w:pStyle w:val="ConsPlusNormal"/>
        <w:suppressAutoHyphens/>
        <w:ind w:firstLine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</w:t>
      </w:r>
    </w:p>
    <w:p w:rsidR="00417A79" w:rsidRPr="00121424" w:rsidRDefault="00417A79" w:rsidP="00894758">
      <w:pPr>
        <w:pStyle w:val="ConsPlusNormal"/>
        <w:suppressAutoHyphens/>
        <w:ind w:firstLine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</w:t>
      </w:r>
      <w:r w:rsidR="00A30593"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созыва</w:t>
      </w:r>
    </w:p>
    <w:p w:rsidR="00417A79" w:rsidRPr="00121424" w:rsidRDefault="00417A79" w:rsidP="00894758">
      <w:pPr>
        <w:pStyle w:val="ConsPlusNormal"/>
        <w:widowControl/>
        <w:suppressAutoHyphens/>
        <w:ind w:firstLine="5670"/>
        <w:jc w:val="center"/>
        <w:rPr>
          <w:rFonts w:ascii="Times New Roman" w:hAnsi="Times New Roman"/>
          <w:sz w:val="28"/>
          <w:szCs w:val="28"/>
        </w:rPr>
      </w:pPr>
      <w:r w:rsidRPr="00121424">
        <w:rPr>
          <w:rFonts w:ascii="Times New Roman" w:hAnsi="Times New Roman"/>
          <w:sz w:val="28"/>
          <w:szCs w:val="28"/>
        </w:rPr>
        <w:t xml:space="preserve">от </w:t>
      </w:r>
      <w:r w:rsidR="00A30593">
        <w:rPr>
          <w:rFonts w:ascii="Times New Roman" w:hAnsi="Times New Roman"/>
          <w:sz w:val="28"/>
          <w:szCs w:val="28"/>
        </w:rPr>
        <w:t>20.02.2020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424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A30593">
        <w:rPr>
          <w:rFonts w:ascii="Times New Roman" w:hAnsi="Times New Roman"/>
          <w:sz w:val="28"/>
          <w:szCs w:val="28"/>
        </w:rPr>
        <w:t>53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7A79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A79" w:rsidRPr="00EC129F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EC129F">
        <w:rPr>
          <w:rFonts w:ascii="Times New Roman" w:hAnsi="Times New Roman"/>
          <w:b/>
          <w:sz w:val="32"/>
          <w:szCs w:val="32"/>
        </w:rPr>
        <w:t>ПОЛОЖЕНИЕ</w:t>
      </w:r>
    </w:p>
    <w:p w:rsidR="00417A79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проведении аттестации муниципальных служащих</w:t>
      </w:r>
    </w:p>
    <w:p w:rsidR="00417A79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 Старотитаровского сельского поселения </w:t>
      </w:r>
    </w:p>
    <w:p w:rsidR="00417A79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417A79" w:rsidRPr="00EC129F" w:rsidRDefault="00417A79" w:rsidP="00894758">
      <w:pPr>
        <w:pStyle w:val="ConsPlusNormal"/>
        <w:widowControl/>
        <w:suppressAutoHyphens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17A79" w:rsidRPr="00445400" w:rsidRDefault="00417A79" w:rsidP="00894758">
      <w:pPr>
        <w:pStyle w:val="ConsPlusNormal"/>
        <w:widowControl/>
        <w:suppressAutoHyphens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45400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EC129F" w:rsidRDefault="00417A79" w:rsidP="00894758">
      <w:pPr>
        <w:pStyle w:val="ConsPlusNormal"/>
        <w:widowControl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1.1. Настоящее   Положение</w:t>
      </w:r>
      <w:r w:rsidRPr="00EC129F">
        <w:rPr>
          <w:rFonts w:ascii="Times New Roman" w:hAnsi="Times New Roman"/>
          <w:sz w:val="28"/>
          <w:szCs w:val="28"/>
        </w:rPr>
        <w:t xml:space="preserve">  «О   проведении   аттестации муниципальных  служащих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района»</w:t>
      </w:r>
      <w:r w:rsidRPr="00EC129F">
        <w:rPr>
          <w:rFonts w:ascii="Times New Roman" w:hAnsi="Times New Roman"/>
          <w:sz w:val="28"/>
          <w:szCs w:val="28"/>
        </w:rPr>
        <w:t xml:space="preserve">  (далее  -  Положение)  в  соответствии со статьей  18  Федерального  закона</w:t>
      </w:r>
      <w:r>
        <w:rPr>
          <w:rFonts w:ascii="Times New Roman" w:hAnsi="Times New Roman"/>
          <w:sz w:val="28"/>
          <w:szCs w:val="28"/>
        </w:rPr>
        <w:t xml:space="preserve"> от 2 марта 2007 года № 25-ФЗ «</w:t>
      </w:r>
      <w:r w:rsidRPr="00EC129F">
        <w:rPr>
          <w:rFonts w:ascii="Times New Roman" w:hAnsi="Times New Roman"/>
          <w:sz w:val="28"/>
          <w:szCs w:val="28"/>
        </w:rPr>
        <w:t>О муниципальной</w:t>
      </w:r>
      <w:r>
        <w:rPr>
          <w:rFonts w:ascii="Times New Roman" w:hAnsi="Times New Roman"/>
          <w:sz w:val="28"/>
          <w:szCs w:val="28"/>
        </w:rPr>
        <w:t xml:space="preserve"> службе в Российской  Федерации», статьей 16  закона Краснодарского края от 8 июня 2007 года № 1244-КЗ «О муниципальной службе в Краснодарском крае» и Законом Краснодарского края от 27 сентября 2007 года  № 1323-КЗ «О типовом положении о проведении аттестации муниципальных служащих» (далее - федеральное  и краевое законодательство) </w:t>
      </w:r>
      <w:r w:rsidRPr="00EC129F">
        <w:rPr>
          <w:rFonts w:ascii="Times New Roman" w:hAnsi="Times New Roman"/>
          <w:sz w:val="28"/>
          <w:szCs w:val="28"/>
        </w:rPr>
        <w:t xml:space="preserve">определяет порядок проведения аттестации </w:t>
      </w:r>
      <w:r>
        <w:rPr>
          <w:rFonts w:ascii="Times New Roman" w:hAnsi="Times New Roman"/>
          <w:sz w:val="28"/>
          <w:szCs w:val="28"/>
        </w:rPr>
        <w:t>муниципальных служащих в администрации Старотитаровского сельского поселения Темрюкского района.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1.</w:t>
      </w:r>
      <w:r w:rsidRPr="00EC129F">
        <w:rPr>
          <w:rFonts w:ascii="Times New Roman" w:hAnsi="Times New Roman"/>
          <w:sz w:val="28"/>
          <w:szCs w:val="28"/>
        </w:rPr>
        <w:t xml:space="preserve">2. 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 и краевым </w:t>
      </w:r>
      <w:r w:rsidRPr="00EC129F">
        <w:rPr>
          <w:rFonts w:ascii="Times New Roman" w:hAnsi="Times New Roman"/>
          <w:sz w:val="28"/>
          <w:szCs w:val="28"/>
        </w:rPr>
        <w:t>законодательством аттестация муниципального служащего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C129F">
        <w:rPr>
          <w:rFonts w:ascii="Times New Roman" w:hAnsi="Times New Roman"/>
          <w:sz w:val="28"/>
          <w:szCs w:val="28"/>
        </w:rPr>
        <w:t xml:space="preserve">Аттестация призвана способствовать формированию кадрового состава </w:t>
      </w:r>
      <w:r>
        <w:rPr>
          <w:rFonts w:ascii="Times New Roman" w:hAnsi="Times New Roman"/>
          <w:sz w:val="28"/>
          <w:szCs w:val="28"/>
        </w:rPr>
        <w:t>муниципа</w:t>
      </w:r>
      <w:r w:rsidRPr="00EC129F">
        <w:rPr>
          <w:rFonts w:ascii="Times New Roman" w:hAnsi="Times New Roman"/>
          <w:sz w:val="28"/>
          <w:szCs w:val="28"/>
        </w:rPr>
        <w:t xml:space="preserve">льных служащих, решению вопросов, связанных с определением преимущественного права на замещение должности муниципальной службы при сокращении должностей муниципальной службы в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EC129F">
        <w:rPr>
          <w:rFonts w:ascii="Times New Roman" w:hAnsi="Times New Roman"/>
          <w:sz w:val="28"/>
          <w:szCs w:val="28"/>
        </w:rPr>
        <w:t>, а также вопросов, связанных с изменением условий оплаты труда муниципальных служащих.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</w:t>
      </w:r>
      <w:r w:rsidRPr="00EC129F">
        <w:rPr>
          <w:rFonts w:ascii="Times New Roman" w:hAnsi="Times New Roman"/>
          <w:sz w:val="28"/>
          <w:szCs w:val="28"/>
        </w:rPr>
        <w:t xml:space="preserve">3. 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 и краевым </w:t>
      </w:r>
      <w:r w:rsidRPr="00EC129F">
        <w:rPr>
          <w:rFonts w:ascii="Times New Roman" w:hAnsi="Times New Roman"/>
          <w:sz w:val="28"/>
          <w:szCs w:val="28"/>
        </w:rPr>
        <w:t>законодательством аттестации не подлежат следующие муниципальные служащие: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C129F">
        <w:rPr>
          <w:rFonts w:ascii="Times New Roman" w:hAnsi="Times New Roman"/>
          <w:sz w:val="28"/>
          <w:szCs w:val="28"/>
        </w:rPr>
        <w:t>а) замещающие должности муниципальной службы менее одного года;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C129F">
        <w:rPr>
          <w:rFonts w:ascii="Times New Roman" w:hAnsi="Times New Roman"/>
          <w:sz w:val="28"/>
          <w:szCs w:val="28"/>
        </w:rPr>
        <w:t>б) достигшие возраста 60 лет;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EC129F">
        <w:rPr>
          <w:rFonts w:ascii="Times New Roman" w:hAnsi="Times New Roman"/>
          <w:sz w:val="28"/>
          <w:szCs w:val="28"/>
        </w:rPr>
        <w:t>в) беременные женщины;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lastRenderedPageBreak/>
        <w:t>г)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д) замещающие должности муниципальной службы на основании срочного трудового договора (контракта).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C129F">
        <w:rPr>
          <w:rFonts w:ascii="Times New Roman" w:hAnsi="Times New Roman"/>
          <w:sz w:val="28"/>
          <w:szCs w:val="28"/>
        </w:rPr>
        <w:t>4. Аттестация муниципального служащего проводится один раз в три года.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До истечения трех лет после проведения предыдущей аттестации может проводиться внеочередная аттестация.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C129F">
        <w:rPr>
          <w:rFonts w:ascii="Times New Roman" w:hAnsi="Times New Roman"/>
          <w:sz w:val="28"/>
          <w:szCs w:val="28"/>
        </w:rPr>
        <w:t>5. Внеочередная аттестация может проводиться: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а) по соглаш</w:t>
      </w:r>
      <w:r>
        <w:rPr>
          <w:rFonts w:ascii="Times New Roman" w:hAnsi="Times New Roman"/>
          <w:sz w:val="28"/>
          <w:szCs w:val="28"/>
        </w:rPr>
        <w:t>ению сторон трудового договора</w:t>
      </w:r>
      <w:r w:rsidRPr="00EC129F">
        <w:rPr>
          <w:rFonts w:ascii="Times New Roman" w:hAnsi="Times New Roman"/>
          <w:sz w:val="28"/>
          <w:szCs w:val="28"/>
        </w:rPr>
        <w:t xml:space="preserve"> с учетом результатов годового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129F">
        <w:rPr>
          <w:rFonts w:ascii="Times New Roman" w:hAnsi="Times New Roman"/>
          <w:sz w:val="28"/>
          <w:szCs w:val="28"/>
        </w:rPr>
        <w:t xml:space="preserve">отчета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129F">
        <w:rPr>
          <w:rFonts w:ascii="Times New Roman" w:hAnsi="Times New Roman"/>
          <w:sz w:val="28"/>
          <w:szCs w:val="28"/>
        </w:rPr>
        <w:t>о профессиональной служебной деятельности муниципального служащего;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 xml:space="preserve">б) по решению представителя нанимателя в лице главы 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  (далее - работодатель)</w:t>
      </w:r>
      <w:r w:rsidRPr="00EC129F">
        <w:rPr>
          <w:rFonts w:ascii="Times New Roman" w:hAnsi="Times New Roman"/>
          <w:sz w:val="28"/>
          <w:szCs w:val="28"/>
        </w:rPr>
        <w:t xml:space="preserve"> после принятия в установленном порядке решения: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 xml:space="preserve">о сокращении должностей муниципальной службы в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об изменении условий оплаты труда муниципальных служащих.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C129F">
        <w:rPr>
          <w:rFonts w:ascii="Times New Roman" w:hAnsi="Times New Roman"/>
          <w:sz w:val="28"/>
          <w:szCs w:val="28"/>
        </w:rPr>
        <w:t>6. По результатам внеочередной аттестации муниципальным служащим, имеющим преимущественное право на замещение должности муниципальной службы, могут быть предоставлены для замещения иные должност</w:t>
      </w:r>
      <w:r>
        <w:rPr>
          <w:rFonts w:ascii="Times New Roman" w:hAnsi="Times New Roman"/>
          <w:sz w:val="28"/>
          <w:szCs w:val="28"/>
        </w:rPr>
        <w:t>и муниципальной службы</w:t>
      </w:r>
      <w:r w:rsidRPr="00EC129F">
        <w:rPr>
          <w:rFonts w:ascii="Times New Roman" w:hAnsi="Times New Roman"/>
          <w:sz w:val="28"/>
          <w:szCs w:val="28"/>
        </w:rPr>
        <w:t>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445400" w:rsidRDefault="00417A79" w:rsidP="00894758">
      <w:pPr>
        <w:pStyle w:val="ConsPlusNormal"/>
        <w:widowControl/>
        <w:suppressAutoHyphens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45400">
        <w:rPr>
          <w:rFonts w:ascii="Times New Roman" w:hAnsi="Times New Roman"/>
          <w:b/>
          <w:sz w:val="28"/>
          <w:szCs w:val="28"/>
        </w:rPr>
        <w:t>2. Организация проведения аттестации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EC129F">
        <w:rPr>
          <w:rFonts w:ascii="Times New Roman" w:hAnsi="Times New Roman"/>
          <w:sz w:val="28"/>
          <w:szCs w:val="28"/>
        </w:rPr>
        <w:t xml:space="preserve">. Для проведения аттестации муниципальных служащих 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 представитель нанимателя  издает правовой акт, содержащий следующие положения</w:t>
      </w:r>
      <w:r w:rsidRPr="00EC129F">
        <w:rPr>
          <w:rFonts w:ascii="Times New Roman" w:hAnsi="Times New Roman"/>
          <w:sz w:val="28"/>
          <w:szCs w:val="28"/>
        </w:rPr>
        <w:t>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а) о формировании аттестационной комиссии;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б) об утверждении графика проведения аттестации;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в) о составлении списков муниципальных служащих, подлежащих аттестации;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г) о подготовке документов, необходимых для работы аттестационной комиссии.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Работодатель</w:t>
      </w:r>
      <w:r w:rsidRPr="00EC129F">
        <w:rPr>
          <w:rFonts w:ascii="Times New Roman" w:hAnsi="Times New Roman"/>
          <w:sz w:val="28"/>
          <w:szCs w:val="28"/>
        </w:rPr>
        <w:t xml:space="preserve"> определяет количественный и персональный состав аттестационной комиссии, сроки и порядок ее работы.</w:t>
      </w:r>
    </w:p>
    <w:p w:rsidR="00417A79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Pr="00EC129F">
        <w:rPr>
          <w:rFonts w:ascii="Times New Roman" w:hAnsi="Times New Roman"/>
          <w:sz w:val="28"/>
          <w:szCs w:val="28"/>
        </w:rPr>
        <w:t xml:space="preserve">В состав аттестационной комиссии </w:t>
      </w:r>
      <w:r>
        <w:rPr>
          <w:rFonts w:ascii="Times New Roman" w:hAnsi="Times New Roman"/>
          <w:sz w:val="28"/>
          <w:szCs w:val="28"/>
        </w:rPr>
        <w:t xml:space="preserve">включаются: глава   Старотитаровского  сельского поселения Темрюкского района, </w:t>
      </w:r>
      <w:r w:rsidRPr="00C75B50">
        <w:rPr>
          <w:rFonts w:ascii="Times New Roman" w:hAnsi="Times New Roman"/>
          <w:sz w:val="28"/>
          <w:szCs w:val="28"/>
        </w:rPr>
        <w:t>уполномоченные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5B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им </w:t>
      </w:r>
      <w:r w:rsidRPr="00C75B50">
        <w:rPr>
          <w:rFonts w:ascii="Times New Roman" w:hAnsi="Times New Roman"/>
          <w:sz w:val="28"/>
          <w:szCs w:val="28"/>
        </w:rPr>
        <w:t xml:space="preserve"> муниципальные служащие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5B50">
        <w:rPr>
          <w:rFonts w:ascii="Times New Roman" w:hAnsi="Times New Roman"/>
          <w:sz w:val="28"/>
          <w:szCs w:val="28"/>
        </w:rPr>
        <w:t xml:space="preserve">(в том числе из </w:t>
      </w:r>
      <w:r>
        <w:rPr>
          <w:rFonts w:ascii="Times New Roman" w:hAnsi="Times New Roman"/>
          <w:sz w:val="28"/>
          <w:szCs w:val="28"/>
        </w:rPr>
        <w:t xml:space="preserve"> общего </w:t>
      </w:r>
      <w:r w:rsidRPr="00C75B50">
        <w:rPr>
          <w:rFonts w:ascii="Times New Roman" w:hAnsi="Times New Roman"/>
          <w:sz w:val="28"/>
          <w:szCs w:val="28"/>
        </w:rPr>
        <w:t>отдела</w:t>
      </w:r>
      <w:r>
        <w:rPr>
          <w:rFonts w:ascii="Times New Roman" w:hAnsi="Times New Roman"/>
          <w:sz w:val="28"/>
          <w:szCs w:val="28"/>
        </w:rPr>
        <w:t xml:space="preserve"> администрации Старотитаровского сельского поселения Темрюкского района,</w:t>
      </w:r>
      <w:r w:rsidRPr="004E23E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4198C">
        <w:rPr>
          <w:rFonts w:ascii="Times New Roman" w:hAnsi="Times New Roman"/>
          <w:sz w:val="28"/>
          <w:szCs w:val="28"/>
        </w:rPr>
        <w:t>заместитель главы</w:t>
      </w:r>
      <w:r>
        <w:rPr>
          <w:rFonts w:ascii="Times New Roman" w:hAnsi="Times New Roman"/>
          <w:sz w:val="28"/>
          <w:szCs w:val="28"/>
        </w:rPr>
        <w:t xml:space="preserve"> Старотитаровского сельского поселения  и председатель Совета Старотитаровского сельского поселения Темрюкского района. 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2.2.2.Работодатель</w:t>
      </w:r>
      <w:r w:rsidRPr="00EC129F">
        <w:rPr>
          <w:rFonts w:ascii="Times New Roman" w:hAnsi="Times New Roman"/>
          <w:sz w:val="28"/>
          <w:szCs w:val="28"/>
        </w:rPr>
        <w:t xml:space="preserve"> может привлекать к работе аттестационной комиссии независимых экспертов-специалистов по вопросам, связанным с муниципальной службой.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2.2.3. В </w:t>
      </w:r>
      <w:r w:rsidRPr="00EC129F">
        <w:rPr>
          <w:rFonts w:ascii="Times New Roman" w:hAnsi="Times New Roman"/>
          <w:sz w:val="28"/>
          <w:szCs w:val="28"/>
        </w:rPr>
        <w:t xml:space="preserve">состав аттестационной комиссии включается член комиссии </w:t>
      </w:r>
      <w:r>
        <w:rPr>
          <w:rFonts w:ascii="Times New Roman" w:hAnsi="Times New Roman"/>
          <w:sz w:val="28"/>
          <w:szCs w:val="28"/>
        </w:rPr>
        <w:t xml:space="preserve">от выборного </w:t>
      </w:r>
      <w:r w:rsidRPr="00A1160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рофсоюзного органа.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2.2.4. </w:t>
      </w:r>
      <w:r w:rsidRPr="00EC129F">
        <w:rPr>
          <w:rFonts w:ascii="Times New Roman" w:hAnsi="Times New Roman"/>
          <w:sz w:val="28"/>
          <w:szCs w:val="28"/>
        </w:rPr>
        <w:t>Состав аттестационной комиссии формируется таким образом, чтобы была исключена возможность возникновения конфликта интересов, которые могли бы повлиять на принимаемые аттестационной комиссией решения.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Pr="00EC129F">
        <w:rPr>
          <w:rFonts w:ascii="Times New Roman" w:hAnsi="Times New Roman"/>
          <w:sz w:val="28"/>
          <w:szCs w:val="28"/>
        </w:rPr>
        <w:t xml:space="preserve"> Аттестационная комиссия состоит из председателя, заместителя председателя, секретаря и иных членов комиссии. Все члены аттестационной комиссии при принятии решений обладают равными правами.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Pr="00EC129F">
        <w:rPr>
          <w:rFonts w:ascii="Times New Roman" w:hAnsi="Times New Roman"/>
          <w:sz w:val="28"/>
          <w:szCs w:val="28"/>
        </w:rPr>
        <w:t xml:space="preserve"> Аттестация муниципальных служащих проводится аттестационной комиссией в соответствии с графиком проведения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Графи</w:t>
      </w:r>
      <w:r>
        <w:rPr>
          <w:rFonts w:ascii="Times New Roman" w:hAnsi="Times New Roman"/>
          <w:sz w:val="28"/>
          <w:szCs w:val="28"/>
        </w:rPr>
        <w:t xml:space="preserve">к проведения аттестации  ежегодно </w:t>
      </w:r>
      <w:r w:rsidRPr="00EC129F">
        <w:rPr>
          <w:rFonts w:ascii="Times New Roman" w:hAnsi="Times New Roman"/>
          <w:sz w:val="28"/>
          <w:szCs w:val="28"/>
        </w:rPr>
        <w:t>утверждается</w:t>
      </w:r>
      <w:r>
        <w:rPr>
          <w:rFonts w:ascii="Times New Roman" w:hAnsi="Times New Roman"/>
          <w:sz w:val="28"/>
          <w:szCs w:val="28"/>
        </w:rPr>
        <w:t xml:space="preserve"> работодателем</w:t>
      </w:r>
      <w:r w:rsidRPr="00EC129F">
        <w:rPr>
          <w:rFonts w:ascii="Times New Roman" w:hAnsi="Times New Roman"/>
          <w:sz w:val="28"/>
          <w:szCs w:val="28"/>
        </w:rPr>
        <w:t xml:space="preserve"> и доводится до сведения каждого аттестуемого муниципального служащего не позднее чем за месяц до начала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</w:t>
      </w:r>
      <w:r w:rsidRPr="00EC129F">
        <w:rPr>
          <w:rFonts w:ascii="Times New Roman" w:hAnsi="Times New Roman"/>
          <w:sz w:val="28"/>
          <w:szCs w:val="28"/>
        </w:rPr>
        <w:t xml:space="preserve"> В графике проведения аттестации указываются: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наименование органа местного самоуправления</w:t>
      </w:r>
      <w:r w:rsidRPr="00EC129F">
        <w:rPr>
          <w:rFonts w:ascii="Times New Roman" w:hAnsi="Times New Roman"/>
          <w:sz w:val="28"/>
          <w:szCs w:val="28"/>
        </w:rPr>
        <w:t>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б) список муниципальных служащих, подлежащих аттестации;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в) дата, время и место проведения аттестации;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г) дата представления в аттестационную комиссию необходимых документов с указанием лиц, ответственных за их представление.</w:t>
      </w:r>
    </w:p>
    <w:p w:rsidR="00417A79" w:rsidRPr="000D4AE0" w:rsidRDefault="00417A79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6.</w:t>
      </w:r>
      <w:r w:rsidRPr="00EC129F">
        <w:rPr>
          <w:rFonts w:ascii="Times New Roman" w:hAnsi="Times New Roman"/>
          <w:sz w:val="28"/>
          <w:szCs w:val="28"/>
        </w:rPr>
        <w:t xml:space="preserve"> Не позднее чем за две недели до начала аттестации в аттестационную комиссию представляется отзыв об исполнении должностных обязанностей подлежащим аттестации муниципальным служащим за аттестационный период (далее - отзыв)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D4AE0">
        <w:rPr>
          <w:rFonts w:ascii="Times New Roman" w:hAnsi="Times New Roman"/>
          <w:sz w:val="28"/>
          <w:szCs w:val="28"/>
        </w:rPr>
        <w:t>приложение № 1 к настоящему Положению)</w:t>
      </w:r>
      <w:r>
        <w:rPr>
          <w:rFonts w:ascii="Times New Roman" w:hAnsi="Times New Roman"/>
          <w:sz w:val="28"/>
          <w:szCs w:val="28"/>
        </w:rPr>
        <w:t>. Отзыв</w:t>
      </w:r>
      <w:r w:rsidRPr="00EC129F">
        <w:rPr>
          <w:rFonts w:ascii="Times New Roman" w:hAnsi="Times New Roman"/>
          <w:sz w:val="28"/>
          <w:szCs w:val="28"/>
        </w:rPr>
        <w:t xml:space="preserve"> подпис</w:t>
      </w:r>
      <w:r>
        <w:rPr>
          <w:rFonts w:ascii="Times New Roman" w:hAnsi="Times New Roman"/>
          <w:sz w:val="28"/>
          <w:szCs w:val="28"/>
        </w:rPr>
        <w:t>ывается</w:t>
      </w:r>
      <w:r w:rsidRPr="00EC129F">
        <w:rPr>
          <w:rFonts w:ascii="Times New Roman" w:hAnsi="Times New Roman"/>
          <w:sz w:val="28"/>
          <w:szCs w:val="28"/>
        </w:rPr>
        <w:t xml:space="preserve"> непосредственным руководителем</w:t>
      </w:r>
      <w:r>
        <w:rPr>
          <w:rFonts w:ascii="Times New Roman" w:hAnsi="Times New Roman"/>
          <w:sz w:val="28"/>
          <w:szCs w:val="28"/>
        </w:rPr>
        <w:t xml:space="preserve"> структурного подразделения  муниципального служащего </w:t>
      </w:r>
      <w:r w:rsidRPr="00EC129F">
        <w:rPr>
          <w:rFonts w:ascii="Times New Roman" w:hAnsi="Times New Roman"/>
          <w:sz w:val="28"/>
          <w:szCs w:val="28"/>
        </w:rPr>
        <w:t xml:space="preserve">и </w:t>
      </w:r>
      <w:r w:rsidRPr="000D4AE0">
        <w:rPr>
          <w:rFonts w:ascii="Times New Roman" w:hAnsi="Times New Roman"/>
          <w:sz w:val="28"/>
          <w:szCs w:val="28"/>
        </w:rPr>
        <w:t>утверждается</w:t>
      </w:r>
      <w:r>
        <w:rPr>
          <w:rFonts w:ascii="Times New Roman" w:hAnsi="Times New Roman"/>
          <w:sz w:val="28"/>
          <w:szCs w:val="28"/>
        </w:rPr>
        <w:t xml:space="preserve"> главой   Старотитаровского сельского поселения Темрюкского района.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</w:t>
      </w:r>
      <w:r w:rsidRPr="00EC129F">
        <w:rPr>
          <w:rFonts w:ascii="Times New Roman" w:hAnsi="Times New Roman"/>
          <w:sz w:val="28"/>
          <w:szCs w:val="28"/>
        </w:rPr>
        <w:t>. Отзыв должен содержать следующие сведения о муниципальном служащем: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фамилия, имя, отчество;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замещаемая должность муниципальной службы на момент проведения аттестации и дата назначения на эту должность;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перечень основных вопросов (документов), в решении (разработке) которых муниципальный служащий принимал участие;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мотивированная оценка профессиональных, личностных качеств и результатов профессиональной деятельности муниципального служащего.</w:t>
      </w:r>
    </w:p>
    <w:p w:rsidR="00417A79" w:rsidRPr="000E5E9D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5E9D">
        <w:rPr>
          <w:rFonts w:ascii="Times New Roman" w:hAnsi="Times New Roman" w:cs="Times New Roman"/>
          <w:sz w:val="28"/>
          <w:szCs w:val="28"/>
          <w:lang w:eastAsia="en-US"/>
        </w:rPr>
        <w:t>К отзыву прилагаются должностная инструкция муниципального служащего и сведения о выполненных муниципальным служащим поручениях и подготовленных им проектах документов за аттестационный период, содержащиеся в годовых отчетах о профессиональной служебной деятельности муниципального служащего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(приложение № 2 к настоящему Положению)</w:t>
      </w:r>
      <w:r w:rsidRPr="000E5E9D">
        <w:rPr>
          <w:rFonts w:ascii="Times New Roman" w:hAnsi="Times New Roman" w:cs="Times New Roman"/>
          <w:sz w:val="28"/>
          <w:szCs w:val="28"/>
        </w:rPr>
        <w:t>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2.8</w:t>
      </w:r>
      <w:r w:rsidRPr="00EC129F">
        <w:rPr>
          <w:rFonts w:ascii="Times New Roman" w:hAnsi="Times New Roman"/>
          <w:sz w:val="28"/>
          <w:szCs w:val="28"/>
        </w:rPr>
        <w:t>. 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Pr="00EC129F">
        <w:rPr>
          <w:rFonts w:ascii="Times New Roman" w:hAnsi="Times New Roman"/>
          <w:sz w:val="28"/>
          <w:szCs w:val="28"/>
        </w:rPr>
        <w:t>. Аттестуемый муниципальный служащий должен быть ознакомлен с отзывом не менее чем за одну неделю до дня начала аттестации. При этом аттестуемый муниципальный служащий вправе представить в аттестационную комиссию дополнительные сведения о своей профессиональной деятельности за аттестационный период, а также заявление о своем несогласии с отзывом или пояснительную записку на отзыв.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445400" w:rsidRDefault="00417A79" w:rsidP="00894758">
      <w:pPr>
        <w:pStyle w:val="ConsPlusNormal"/>
        <w:widowControl/>
        <w:suppressAutoHyphens/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45400">
        <w:rPr>
          <w:rFonts w:ascii="Times New Roman" w:hAnsi="Times New Roman"/>
          <w:b/>
          <w:sz w:val="28"/>
          <w:szCs w:val="28"/>
        </w:rPr>
        <w:t>3. Проведение аттестации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Pr="00EC129F">
        <w:rPr>
          <w:rFonts w:ascii="Times New Roman" w:hAnsi="Times New Roman"/>
          <w:sz w:val="28"/>
          <w:szCs w:val="28"/>
        </w:rPr>
        <w:t>. Аттестация проводится с приглашением аттестуемого муниципального служащего на заседание аттестационной комиссии. В случае неявки муниципального служащего на заседание аттестационной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законодательством Российской Федерации о муниципальной службе, а аттестация переносится на более поздний срок.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EC129F">
        <w:rPr>
          <w:rFonts w:ascii="Times New Roman" w:hAnsi="Times New Roman"/>
          <w:sz w:val="28"/>
          <w:szCs w:val="28"/>
        </w:rPr>
        <w:t>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деятельности муниципального служащего.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деятельности за аттестационный период и его заявления о несогласии с представленным отзывом аттестационная комиссия вправе перенести аттестацию на очередное заседание комиссии.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EC129F">
        <w:rPr>
          <w:rFonts w:ascii="Times New Roman" w:hAnsi="Times New Roman"/>
          <w:sz w:val="28"/>
          <w:szCs w:val="28"/>
        </w:rPr>
        <w:t>. Обсуждение профессиональных и личностных качеств муниципального служащего применительно к его профессиональной деятельности должно быть объективным и доброжелательным.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 xml:space="preserve">Профессиональная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</w:t>
      </w:r>
      <w:r>
        <w:rPr>
          <w:rFonts w:ascii="Times New Roman" w:hAnsi="Times New Roman"/>
          <w:sz w:val="28"/>
          <w:szCs w:val="28"/>
        </w:rPr>
        <w:t xml:space="preserve">структурным подразделением </w:t>
      </w:r>
      <w:r w:rsidRPr="00EC129F">
        <w:rPr>
          <w:rFonts w:ascii="Times New Roman" w:hAnsi="Times New Roman"/>
          <w:sz w:val="28"/>
          <w:szCs w:val="28"/>
        </w:rPr>
        <w:t xml:space="preserve"> задач, сложности выполняемой им работы, ее эффективности и результативности. При этом должны учитываться профессиональные знания и опыт работы муниципального служащего, соблюдение муниципальным служащим ограничений, отсутствие нарушений запретов, выполнение обязательств, установленных законодательством Российской Федерации о муниципальной службе, а также организаторские способности тех муниципальных служащих, которые обладают организационно-распорядительными полномочиями по отношению к другим муниципальным служащим.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3.4</w:t>
      </w:r>
      <w:r w:rsidRPr="00EC129F">
        <w:rPr>
          <w:rFonts w:ascii="Times New Roman" w:hAnsi="Times New Roman"/>
          <w:sz w:val="28"/>
          <w:szCs w:val="28"/>
        </w:rPr>
        <w:t>. Заседание аттестационной комиссии считается правомочным, если на нем присутствует не менее двух третей ее членов.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EC129F">
        <w:rPr>
          <w:rFonts w:ascii="Times New Roman" w:hAnsi="Times New Roman"/>
          <w:sz w:val="28"/>
          <w:szCs w:val="28"/>
        </w:rPr>
        <w:t>. Решение аттестационной комиссии об оценке профессиональных качеств муниципального служащего, а также рекомендации аттестационной комиссии принимаются в отсутствие аттестуемого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членов аттестационной комиссии муниципальный служащий признается соответствующим замещаемой должности муниципальной службы.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Pr="00EC129F">
        <w:rPr>
          <w:rFonts w:ascii="Times New Roman" w:hAnsi="Times New Roman"/>
          <w:sz w:val="28"/>
          <w:szCs w:val="28"/>
        </w:rPr>
        <w:t xml:space="preserve">. В соответствии с федеральным </w:t>
      </w:r>
      <w:r>
        <w:rPr>
          <w:rFonts w:ascii="Times New Roman" w:hAnsi="Times New Roman"/>
          <w:sz w:val="28"/>
          <w:szCs w:val="28"/>
        </w:rPr>
        <w:t>и краевым законодательством</w:t>
      </w:r>
      <w:r w:rsidRPr="00EC129F">
        <w:rPr>
          <w:rFonts w:ascii="Times New Roman" w:hAnsi="Times New Roman"/>
          <w:sz w:val="28"/>
          <w:szCs w:val="28"/>
        </w:rPr>
        <w:t xml:space="preserve"> по результатам аттестации муниципального служащего аттестационной комиссией принимается одно из следующих решений: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а) соответствует замещаемой должности муниципальной службы;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б) соответствует замещаемой должности муниципальной службы и рекомендуется к включению в установленном порядке в кадровый резерв для замещения вакантной должности муниципальной службы в порядке должностного роста;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 xml:space="preserve">в) соответствует замещаемой должности муниципальной службы при условии </w:t>
      </w:r>
      <w:r>
        <w:rPr>
          <w:rFonts w:ascii="Times New Roman" w:hAnsi="Times New Roman"/>
          <w:sz w:val="28"/>
          <w:szCs w:val="28"/>
        </w:rPr>
        <w:t>получения дополнительного профессионального образования</w:t>
      </w:r>
      <w:r w:rsidRPr="00EC129F">
        <w:rPr>
          <w:rFonts w:ascii="Times New Roman" w:hAnsi="Times New Roman"/>
          <w:sz w:val="28"/>
          <w:szCs w:val="28"/>
        </w:rPr>
        <w:t>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г) не соответствует замещаемой должности муниципальной службы.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3.7</w:t>
      </w:r>
      <w:r w:rsidRPr="00EC129F">
        <w:rPr>
          <w:rFonts w:ascii="Times New Roman" w:hAnsi="Times New Roman"/>
          <w:sz w:val="28"/>
          <w:szCs w:val="28"/>
        </w:rPr>
        <w:t>. Аттестационная комиссия может давать рекомендации о поощрении отдельных муниципальных служащих за достигнутые ими успехи в работе, а в случае необходимости - рекомендации об улучшении деятельности аттестуемых муниципальных служащих.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</w:t>
      </w:r>
      <w:r w:rsidRPr="00EC129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</w:t>
      </w:r>
      <w:r w:rsidRPr="00EC129F">
        <w:rPr>
          <w:rFonts w:ascii="Times New Roman" w:hAnsi="Times New Roman"/>
          <w:sz w:val="28"/>
          <w:szCs w:val="28"/>
        </w:rPr>
        <w:t>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417A79" w:rsidRDefault="00417A79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</w:t>
      </w:r>
      <w:r w:rsidRPr="00EC129F">
        <w:rPr>
          <w:rFonts w:ascii="Times New Roman" w:hAnsi="Times New Roman"/>
          <w:sz w:val="28"/>
          <w:szCs w:val="28"/>
        </w:rPr>
        <w:t xml:space="preserve">Результаты аттестации заносятся в аттестационный лист муниципального служащего, составленный по форме </w:t>
      </w:r>
      <w:r w:rsidRPr="0021185F">
        <w:rPr>
          <w:rFonts w:ascii="Times New Roman" w:hAnsi="Times New Roman"/>
          <w:sz w:val="28"/>
          <w:szCs w:val="28"/>
        </w:rPr>
        <w:t xml:space="preserve">согласно приложению </w:t>
      </w:r>
      <w:r w:rsidR="00C56AA8">
        <w:rPr>
          <w:rFonts w:ascii="Times New Roman" w:hAnsi="Times New Roman"/>
          <w:sz w:val="28"/>
          <w:szCs w:val="28"/>
        </w:rPr>
        <w:t xml:space="preserve">           </w:t>
      </w:r>
      <w:r w:rsidRPr="0021185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 к настоящему Положению.</w:t>
      </w:r>
    </w:p>
    <w:p w:rsidR="00417A79" w:rsidRPr="00EC129F" w:rsidRDefault="00417A79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 комиссии. Член аттестационной комиссии, не согласный с принятым решением, вправе в письменной форме выразить свое особое мнение. Особое мнение члена аттестационной комиссии прилагается к аттестационному листу и является его неотъемлемой частью.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Муниципальный служащий знакомится с аттестационным листом под расписку.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</w:t>
      </w:r>
      <w:r w:rsidRPr="00EC129F">
        <w:rPr>
          <w:rFonts w:ascii="Times New Roman" w:hAnsi="Times New Roman"/>
          <w:sz w:val="28"/>
          <w:szCs w:val="28"/>
        </w:rPr>
        <w:t>. Аттестационный лист муниципального служащего, прошедшего ат</w:t>
      </w:r>
      <w:r>
        <w:rPr>
          <w:rFonts w:ascii="Times New Roman" w:hAnsi="Times New Roman"/>
          <w:sz w:val="28"/>
          <w:szCs w:val="28"/>
        </w:rPr>
        <w:t>тестацию, и указанный в подпункте 2.6.</w:t>
      </w:r>
      <w:r w:rsidRPr="00EC129F">
        <w:rPr>
          <w:rFonts w:ascii="Times New Roman" w:hAnsi="Times New Roman"/>
          <w:sz w:val="28"/>
          <w:szCs w:val="28"/>
        </w:rPr>
        <w:t xml:space="preserve"> настоящего Положения отзыв хранятся в личном деле муниципального служащего.</w:t>
      </w:r>
    </w:p>
    <w:p w:rsidR="00C30343" w:rsidRDefault="00C30343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30343" w:rsidRDefault="00C30343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EC129F" w:rsidRDefault="00417A79" w:rsidP="00894758">
      <w:pPr>
        <w:pStyle w:val="ConsPlusNormal"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3.11</w:t>
      </w:r>
      <w:r w:rsidRPr="00EC129F">
        <w:rPr>
          <w:rFonts w:ascii="Times New Roman" w:hAnsi="Times New Roman"/>
          <w:sz w:val="28"/>
          <w:szCs w:val="28"/>
        </w:rPr>
        <w:t>. Секретарь аттестационной комиссии ведет протокол заседания комиссии, в котором фиксирует ее решения и итоги голосования</w:t>
      </w:r>
      <w:r w:rsidR="00C56AA8">
        <w:rPr>
          <w:rFonts w:ascii="Times New Roman" w:hAnsi="Times New Roman"/>
          <w:sz w:val="28"/>
          <w:szCs w:val="28"/>
        </w:rPr>
        <w:t xml:space="preserve">                   </w:t>
      </w:r>
      <w:r w:rsidRPr="00BE5C2D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4 к настоящему Положению).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 К протоколу приобщаются копии всех материалов, представленных для проведения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</w:t>
      </w:r>
      <w:r w:rsidRPr="00EC129F">
        <w:rPr>
          <w:rFonts w:ascii="Times New Roman" w:hAnsi="Times New Roman"/>
          <w:sz w:val="28"/>
          <w:szCs w:val="28"/>
        </w:rPr>
        <w:t xml:space="preserve">. Материалы аттестации передаются </w:t>
      </w:r>
      <w:r>
        <w:rPr>
          <w:rFonts w:ascii="Times New Roman" w:hAnsi="Times New Roman"/>
          <w:sz w:val="28"/>
          <w:szCs w:val="28"/>
        </w:rPr>
        <w:t xml:space="preserve">работодателю </w:t>
      </w:r>
      <w:r w:rsidRPr="00EC129F">
        <w:rPr>
          <w:rFonts w:ascii="Times New Roman" w:hAnsi="Times New Roman"/>
          <w:sz w:val="28"/>
          <w:szCs w:val="28"/>
        </w:rPr>
        <w:t>не позднее чем через семь дней после дня проведения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Pr="00EC129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</w:t>
      </w:r>
      <w:r w:rsidRPr="00EC129F">
        <w:rPr>
          <w:rFonts w:ascii="Times New Roman" w:hAnsi="Times New Roman"/>
          <w:sz w:val="28"/>
          <w:szCs w:val="28"/>
        </w:rPr>
        <w:t xml:space="preserve"> течение одного месяца после проведения аттестации по ее результатам</w:t>
      </w:r>
      <w:r>
        <w:rPr>
          <w:rFonts w:ascii="Times New Roman" w:hAnsi="Times New Roman"/>
          <w:sz w:val="28"/>
          <w:szCs w:val="28"/>
        </w:rPr>
        <w:t xml:space="preserve"> работодатель</w:t>
      </w:r>
      <w:r w:rsidRPr="00EC129F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здает муниципальный правовой акт об итогах аттестации и </w:t>
      </w:r>
      <w:r w:rsidRPr="00EC129F">
        <w:rPr>
          <w:rFonts w:ascii="Times New Roman" w:hAnsi="Times New Roman"/>
          <w:sz w:val="28"/>
          <w:szCs w:val="28"/>
        </w:rPr>
        <w:t>о том, что муниципальный служащий: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а) соответствует замещаемой должности муниципальной службы;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б) подлежит включению в установленном порядке в кадровый резерв для замещения вакантной должности муниципальной службы в порядке должностного роста;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 xml:space="preserve">в) направляется </w:t>
      </w:r>
      <w:r>
        <w:rPr>
          <w:rFonts w:ascii="Times New Roman" w:hAnsi="Times New Roman"/>
          <w:sz w:val="28"/>
          <w:szCs w:val="28"/>
        </w:rPr>
        <w:t>для получения дополнительного профессионального образования</w:t>
      </w:r>
      <w:r w:rsidRPr="00EC129F">
        <w:rPr>
          <w:rFonts w:ascii="Times New Roman" w:hAnsi="Times New Roman"/>
          <w:sz w:val="28"/>
          <w:szCs w:val="28"/>
        </w:rPr>
        <w:t>;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г) понижается</w:t>
      </w:r>
      <w:r>
        <w:rPr>
          <w:rFonts w:ascii="Times New Roman" w:hAnsi="Times New Roman"/>
          <w:sz w:val="28"/>
          <w:szCs w:val="28"/>
        </w:rPr>
        <w:t>, с его согласия,</w:t>
      </w:r>
      <w:r w:rsidRPr="00EC129F">
        <w:rPr>
          <w:rFonts w:ascii="Times New Roman" w:hAnsi="Times New Roman"/>
          <w:sz w:val="28"/>
          <w:szCs w:val="28"/>
        </w:rPr>
        <w:t xml:space="preserve"> в должности муниципальной службы.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Pr="00EC129F">
        <w:rPr>
          <w:rFonts w:ascii="Times New Roman" w:hAnsi="Times New Roman"/>
          <w:sz w:val="28"/>
          <w:szCs w:val="28"/>
        </w:rPr>
        <w:t xml:space="preserve">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службы, отказа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2B0A91">
        <w:rPr>
          <w:rFonts w:ascii="Times New Roman" w:hAnsi="Times New Roman"/>
          <w:sz w:val="28"/>
          <w:szCs w:val="28"/>
        </w:rPr>
        <w:t>получения дополнительного профессионального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A91">
        <w:rPr>
          <w:rFonts w:ascii="Times New Roman" w:hAnsi="Times New Roman"/>
          <w:sz w:val="28"/>
          <w:szCs w:val="28"/>
        </w:rPr>
        <w:t xml:space="preserve"> образования </w:t>
      </w:r>
      <w:r>
        <w:rPr>
          <w:rFonts w:ascii="Times New Roman" w:hAnsi="Times New Roman"/>
          <w:sz w:val="28"/>
          <w:szCs w:val="28"/>
        </w:rPr>
        <w:t xml:space="preserve"> глава   Старотитаровского сельского поселения Темрюкского района </w:t>
      </w:r>
      <w:r w:rsidRPr="00EC129F">
        <w:rPr>
          <w:rFonts w:ascii="Times New Roman" w:hAnsi="Times New Roman"/>
          <w:sz w:val="28"/>
          <w:szCs w:val="28"/>
        </w:rPr>
        <w:t xml:space="preserve"> вправе в срок не более одного месяца со дня аттестации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EC129F">
        <w:rPr>
          <w:rFonts w:ascii="Times New Roman" w:hAnsi="Times New Roman"/>
          <w:sz w:val="28"/>
          <w:szCs w:val="28"/>
        </w:rPr>
        <w:t>освободить муниципального служащего от замещаемой должности муниципальной службы 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 w:rsidRPr="00EC129F">
        <w:rPr>
          <w:rFonts w:ascii="Times New Roman" w:hAnsi="Times New Roman"/>
          <w:sz w:val="28"/>
          <w:szCs w:val="28"/>
        </w:rPr>
        <w:t>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3.15</w:t>
      </w:r>
      <w:r w:rsidRPr="00EC129F">
        <w:rPr>
          <w:rFonts w:ascii="Times New Roman" w:hAnsi="Times New Roman"/>
          <w:sz w:val="28"/>
          <w:szCs w:val="28"/>
        </w:rPr>
        <w:t xml:space="preserve">. В соответствии с федеральным </w:t>
      </w:r>
      <w:r>
        <w:rPr>
          <w:rFonts w:ascii="Times New Roman" w:hAnsi="Times New Roman"/>
          <w:sz w:val="28"/>
          <w:szCs w:val="28"/>
        </w:rPr>
        <w:t xml:space="preserve">и краевым </w:t>
      </w:r>
      <w:r w:rsidRPr="00EC129F">
        <w:rPr>
          <w:rFonts w:ascii="Times New Roman" w:hAnsi="Times New Roman"/>
          <w:sz w:val="28"/>
          <w:szCs w:val="28"/>
        </w:rPr>
        <w:t>законодательством муниципальный служащий вправе обжаловать результаты аттестации в судебном порядке.</w:t>
      </w:r>
    </w:p>
    <w:p w:rsidR="00417A79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Старотитаровского сельского </w:t>
      </w:r>
    </w:p>
    <w:p w:rsidR="00417A79" w:rsidRDefault="00417A79" w:rsidP="00894758">
      <w:pPr>
        <w:pStyle w:val="ConsPlusNormal"/>
        <w:widowControl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А.Г.Титаренко</w:t>
      </w:r>
    </w:p>
    <w:p w:rsidR="00417A79" w:rsidRDefault="00417A79" w:rsidP="00894758">
      <w:pPr>
        <w:pStyle w:val="ConsPlusNormal"/>
        <w:widowControl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Pr="00EC129F" w:rsidRDefault="00417A79" w:rsidP="00894758">
      <w:pPr>
        <w:pStyle w:val="ConsPlusNormal"/>
        <w:widowControl/>
        <w:suppressAutoHyphens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17A79" w:rsidRDefault="00417A79" w:rsidP="00894758">
      <w:pPr>
        <w:pStyle w:val="ConsPlusNormal"/>
        <w:widowControl/>
        <w:suppressAutoHyphens/>
        <w:ind w:firstLine="0"/>
        <w:jc w:val="center"/>
        <w:outlineLvl w:val="1"/>
      </w:pPr>
    </w:p>
    <w:p w:rsidR="00417A79" w:rsidRDefault="00417A79" w:rsidP="00894758">
      <w:pPr>
        <w:suppressAutoHyphens/>
      </w:pPr>
    </w:p>
    <w:sectPr w:rsidR="00417A79" w:rsidSect="001157E8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7A7" w:rsidRDefault="007507A7" w:rsidP="00FD31B2">
      <w:r>
        <w:separator/>
      </w:r>
    </w:p>
  </w:endnote>
  <w:endnote w:type="continuationSeparator" w:id="1">
    <w:p w:rsidR="007507A7" w:rsidRDefault="007507A7" w:rsidP="00FD3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7A7" w:rsidRDefault="007507A7" w:rsidP="00FD31B2">
      <w:r>
        <w:separator/>
      </w:r>
    </w:p>
  </w:footnote>
  <w:footnote w:type="continuationSeparator" w:id="1">
    <w:p w:rsidR="007507A7" w:rsidRDefault="007507A7" w:rsidP="00FD31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A79" w:rsidRDefault="00516461" w:rsidP="007F21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7A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7A79" w:rsidRDefault="00417A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A79" w:rsidRPr="00894758" w:rsidRDefault="00516461">
    <w:pPr>
      <w:pStyle w:val="a3"/>
      <w:jc w:val="center"/>
      <w:rPr>
        <w:sz w:val="28"/>
        <w:szCs w:val="28"/>
      </w:rPr>
    </w:pPr>
    <w:r w:rsidRPr="00894758">
      <w:rPr>
        <w:sz w:val="28"/>
        <w:szCs w:val="28"/>
      </w:rPr>
      <w:fldChar w:fldCharType="begin"/>
    </w:r>
    <w:r w:rsidR="00417A79" w:rsidRPr="00894758">
      <w:rPr>
        <w:sz w:val="28"/>
        <w:szCs w:val="28"/>
      </w:rPr>
      <w:instrText>PAGE   \* MERGEFORMAT</w:instrText>
    </w:r>
    <w:r w:rsidRPr="00894758">
      <w:rPr>
        <w:sz w:val="28"/>
        <w:szCs w:val="28"/>
      </w:rPr>
      <w:fldChar w:fldCharType="separate"/>
    </w:r>
    <w:r w:rsidR="00A30593">
      <w:rPr>
        <w:noProof/>
        <w:sz w:val="28"/>
        <w:szCs w:val="28"/>
      </w:rPr>
      <w:t>6</w:t>
    </w:r>
    <w:r w:rsidRPr="00894758">
      <w:rPr>
        <w:sz w:val="28"/>
        <w:szCs w:val="28"/>
      </w:rPr>
      <w:fldChar w:fldCharType="end"/>
    </w:r>
  </w:p>
  <w:p w:rsidR="00417A79" w:rsidRDefault="00417A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83D"/>
    <w:rsid w:val="00020CEA"/>
    <w:rsid w:val="000414AE"/>
    <w:rsid w:val="0005301B"/>
    <w:rsid w:val="0005442C"/>
    <w:rsid w:val="00067D07"/>
    <w:rsid w:val="000772F0"/>
    <w:rsid w:val="000D4AE0"/>
    <w:rsid w:val="000E5478"/>
    <w:rsid w:val="000E5E9D"/>
    <w:rsid w:val="000F756B"/>
    <w:rsid w:val="00100B6E"/>
    <w:rsid w:val="001157E8"/>
    <w:rsid w:val="00121424"/>
    <w:rsid w:val="00140151"/>
    <w:rsid w:val="001676B4"/>
    <w:rsid w:val="0017597C"/>
    <w:rsid w:val="00196D41"/>
    <w:rsid w:val="001A0789"/>
    <w:rsid w:val="00205FCB"/>
    <w:rsid w:val="0021185F"/>
    <w:rsid w:val="00214348"/>
    <w:rsid w:val="00214C75"/>
    <w:rsid w:val="00280220"/>
    <w:rsid w:val="00292F54"/>
    <w:rsid w:val="002B0A91"/>
    <w:rsid w:val="003478A9"/>
    <w:rsid w:val="003D680E"/>
    <w:rsid w:val="003E7095"/>
    <w:rsid w:val="00417A79"/>
    <w:rsid w:val="004250B0"/>
    <w:rsid w:val="004305C8"/>
    <w:rsid w:val="00445400"/>
    <w:rsid w:val="00454E78"/>
    <w:rsid w:val="00466717"/>
    <w:rsid w:val="00485029"/>
    <w:rsid w:val="00497BDC"/>
    <w:rsid w:val="004A1CED"/>
    <w:rsid w:val="004E01BA"/>
    <w:rsid w:val="004E13B1"/>
    <w:rsid w:val="004E23E4"/>
    <w:rsid w:val="004F046B"/>
    <w:rsid w:val="005142AA"/>
    <w:rsid w:val="00516461"/>
    <w:rsid w:val="0053720B"/>
    <w:rsid w:val="005B6A98"/>
    <w:rsid w:val="0068692E"/>
    <w:rsid w:val="0069467D"/>
    <w:rsid w:val="006B1153"/>
    <w:rsid w:val="006E3E7E"/>
    <w:rsid w:val="006F65BB"/>
    <w:rsid w:val="007002CB"/>
    <w:rsid w:val="007507A7"/>
    <w:rsid w:val="00753EE2"/>
    <w:rsid w:val="007764DB"/>
    <w:rsid w:val="00781A29"/>
    <w:rsid w:val="007F21FC"/>
    <w:rsid w:val="007F3BFE"/>
    <w:rsid w:val="00827785"/>
    <w:rsid w:val="008358E8"/>
    <w:rsid w:val="00836C52"/>
    <w:rsid w:val="00894758"/>
    <w:rsid w:val="008E13A6"/>
    <w:rsid w:val="00903D18"/>
    <w:rsid w:val="009050CF"/>
    <w:rsid w:val="00922FA2"/>
    <w:rsid w:val="0094456C"/>
    <w:rsid w:val="00964E0B"/>
    <w:rsid w:val="009670AC"/>
    <w:rsid w:val="009B2A32"/>
    <w:rsid w:val="009E4055"/>
    <w:rsid w:val="00A1130A"/>
    <w:rsid w:val="00A1160C"/>
    <w:rsid w:val="00A30593"/>
    <w:rsid w:val="00A330FA"/>
    <w:rsid w:val="00A34566"/>
    <w:rsid w:val="00A40399"/>
    <w:rsid w:val="00A53650"/>
    <w:rsid w:val="00A57B77"/>
    <w:rsid w:val="00A8033D"/>
    <w:rsid w:val="00A83164"/>
    <w:rsid w:val="00A957A7"/>
    <w:rsid w:val="00AA57E8"/>
    <w:rsid w:val="00AB531F"/>
    <w:rsid w:val="00AF4779"/>
    <w:rsid w:val="00B071CE"/>
    <w:rsid w:val="00B34086"/>
    <w:rsid w:val="00B4198C"/>
    <w:rsid w:val="00B443B7"/>
    <w:rsid w:val="00B66285"/>
    <w:rsid w:val="00BA6380"/>
    <w:rsid w:val="00BB56B0"/>
    <w:rsid w:val="00BD15C4"/>
    <w:rsid w:val="00BE5C2D"/>
    <w:rsid w:val="00C30343"/>
    <w:rsid w:val="00C43B61"/>
    <w:rsid w:val="00C51664"/>
    <w:rsid w:val="00C548E5"/>
    <w:rsid w:val="00C56AA8"/>
    <w:rsid w:val="00C56D60"/>
    <w:rsid w:val="00C75B50"/>
    <w:rsid w:val="00CA2B8A"/>
    <w:rsid w:val="00CA5092"/>
    <w:rsid w:val="00CB2552"/>
    <w:rsid w:val="00CD301E"/>
    <w:rsid w:val="00CE1F38"/>
    <w:rsid w:val="00CF438F"/>
    <w:rsid w:val="00D034E0"/>
    <w:rsid w:val="00D43452"/>
    <w:rsid w:val="00D44CDC"/>
    <w:rsid w:val="00D6183D"/>
    <w:rsid w:val="00D858D7"/>
    <w:rsid w:val="00D97436"/>
    <w:rsid w:val="00DA5A2D"/>
    <w:rsid w:val="00DD1A57"/>
    <w:rsid w:val="00DE4516"/>
    <w:rsid w:val="00E21395"/>
    <w:rsid w:val="00E32075"/>
    <w:rsid w:val="00E4335A"/>
    <w:rsid w:val="00E54673"/>
    <w:rsid w:val="00EA2F7F"/>
    <w:rsid w:val="00EB2824"/>
    <w:rsid w:val="00EC0536"/>
    <w:rsid w:val="00EC129F"/>
    <w:rsid w:val="00ED6EA8"/>
    <w:rsid w:val="00EE374E"/>
    <w:rsid w:val="00EF4CE8"/>
    <w:rsid w:val="00F539BF"/>
    <w:rsid w:val="00F60CF6"/>
    <w:rsid w:val="00FB1D35"/>
    <w:rsid w:val="00FC1FB4"/>
    <w:rsid w:val="00FD3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E9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5E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5E9D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0E5E9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0E5E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E5E9D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0E5E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table" w:styleId="a8">
    <w:name w:val="Table Grid"/>
    <w:basedOn w:val="a1"/>
    <w:uiPriority w:val="99"/>
    <w:rsid w:val="000E5E9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D31B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footer"/>
    <w:basedOn w:val="a"/>
    <w:link w:val="aa"/>
    <w:uiPriority w:val="99"/>
    <w:rsid w:val="00FD31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D31B2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</Pages>
  <Words>2102</Words>
  <Characters>11988</Characters>
  <Application>Microsoft Office Word</Application>
  <DocSecurity>0</DocSecurity>
  <Lines>99</Lines>
  <Paragraphs>28</Paragraphs>
  <ScaleCrop>false</ScaleCrop>
  <Company>HP</Company>
  <LinksUpToDate>false</LinksUpToDate>
  <CharactersWithSpaces>14062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анатольевна инга</cp:lastModifiedBy>
  <cp:revision>76</cp:revision>
  <cp:lastPrinted>2018-06-15T06:13:00Z</cp:lastPrinted>
  <dcterms:created xsi:type="dcterms:W3CDTF">2014-07-08T10:10:00Z</dcterms:created>
  <dcterms:modified xsi:type="dcterms:W3CDTF">2020-02-20T08:53:00Z</dcterms:modified>
</cp:coreProperties>
</file>