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FED" w:rsidRPr="00BB7DB1" w:rsidRDefault="00201FED" w:rsidP="00213E07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201FED" w:rsidRPr="00B73C78" w:rsidRDefault="00201FED" w:rsidP="00213E07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201FED" w:rsidRDefault="00201FED" w:rsidP="00213E07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F971B5">
        <w:rPr>
          <w:rFonts w:ascii="Times New Roman" w:hAnsi="Times New Roman"/>
          <w:sz w:val="28"/>
          <w:szCs w:val="28"/>
        </w:rPr>
        <w:t xml:space="preserve">Реализация муниципальных функций, </w:t>
      </w:r>
    </w:p>
    <w:p w:rsidR="00201FED" w:rsidRDefault="00201FED" w:rsidP="00213E07">
      <w:pPr>
        <w:jc w:val="right"/>
        <w:rPr>
          <w:rFonts w:ascii="Times New Roman" w:hAnsi="Times New Roman"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>связанных с муниципальным</w:t>
      </w:r>
    </w:p>
    <w:p w:rsidR="00201FED" w:rsidRDefault="00201FED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 xml:space="preserve"> управлением»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201FED" w:rsidRPr="00F971B5" w:rsidRDefault="00201FED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201FED" w:rsidRPr="00F971B5" w:rsidRDefault="00201FED" w:rsidP="00213E07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2019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742"/>
        <w:gridCol w:w="430"/>
      </w:tblGrid>
      <w:tr w:rsidR="00201FED" w:rsidTr="0046755D">
        <w:tc>
          <w:tcPr>
            <w:tcW w:w="15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CA4C97" w:rsidRPr="00CA4C97" w:rsidRDefault="00CA4C97" w:rsidP="00CA4C97">
            <w:pPr>
              <w:ind w:firstLine="467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                                    </w:t>
            </w:r>
            <w:r w:rsidRPr="00CA4C97">
              <w:rPr>
                <w:rFonts w:ascii="Times New Roman" w:hAnsi="Times New Roman"/>
                <w:bCs/>
                <w:sz w:val="28"/>
                <w:szCs w:val="28"/>
              </w:rPr>
              <w:t>от 15.10.2018 года № 204</w:t>
            </w:r>
          </w:p>
          <w:p w:rsidR="00201FED" w:rsidRDefault="00201FED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01FED" w:rsidRPr="00F971B5" w:rsidRDefault="00201FED" w:rsidP="00213E0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2019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201FED" w:rsidRDefault="00201FED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144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20"/>
              <w:gridCol w:w="1147"/>
              <w:gridCol w:w="1020"/>
              <w:gridCol w:w="1320"/>
              <w:gridCol w:w="1344"/>
              <w:gridCol w:w="1176"/>
              <w:gridCol w:w="1344"/>
              <w:gridCol w:w="1344"/>
              <w:gridCol w:w="1128"/>
              <w:gridCol w:w="1956"/>
              <w:gridCol w:w="1968"/>
            </w:tblGrid>
            <w:tr w:rsidR="00201FED" w:rsidTr="00213E07">
              <w:tc>
                <w:tcPr>
                  <w:tcW w:w="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№ п/п</w:t>
                  </w:r>
                </w:p>
              </w:tc>
              <w:tc>
                <w:tcPr>
                  <w:tcW w:w="11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статус</w:t>
                  </w:r>
                </w:p>
              </w:tc>
              <w:tc>
                <w:tcPr>
                  <w:tcW w:w="13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годы реализации</w:t>
                  </w:r>
                </w:p>
              </w:tc>
              <w:tc>
                <w:tcPr>
                  <w:tcW w:w="633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Объем финансирования, тыс. рублей</w:t>
                  </w:r>
                </w:p>
              </w:tc>
              <w:tc>
                <w:tcPr>
                  <w:tcW w:w="19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19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201FED" w:rsidTr="00213E07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49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 разрезе источников финансирования</w:t>
                  </w:r>
                </w:p>
              </w:tc>
              <w:tc>
                <w:tcPr>
                  <w:tcW w:w="19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201FED" w:rsidTr="00213E07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федеральный бюджет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краевой бюджет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местный бюджет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внебюджетные источники</w:t>
                  </w:r>
                </w:p>
              </w:tc>
              <w:tc>
                <w:tcPr>
                  <w:tcW w:w="19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201FED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Цель </w:t>
                  </w:r>
                </w:p>
              </w:tc>
              <w:tc>
                <w:tcPr>
                  <w:tcW w:w="1260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E5501" w:rsidRDefault="00201FED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создание условий для повышения эффективности бюджетных расходов и качества управления  муниципальными финансами в </w:t>
                  </w:r>
                  <w:r w:rsidRPr="00EE5501">
                    <w:rPr>
                      <w:rFonts w:ascii="Times New Roman" w:hAnsi="Times New Roman"/>
                    </w:rPr>
                    <w:t>Старотитаровского сельском поселении Темрюкского района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, повышения качества финансового менеджмента в секторе муниципального  управления;</w:t>
                  </w:r>
                </w:p>
                <w:p w:rsidR="00201FED" w:rsidRPr="008A308E" w:rsidRDefault="00201FED" w:rsidP="00771E71">
                  <w:pPr>
                    <w:pStyle w:val="af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-обеспечение сбалансированности  и устойчивости бюджета </w:t>
                  </w:r>
                  <w:r w:rsidRPr="00EE5501">
                    <w:rPr>
                      <w:rFonts w:ascii="Times New Roman" w:hAnsi="Times New Roman"/>
                    </w:rPr>
                    <w:t>Старотитаровского сельского поселения Темрюкского района</w:t>
                  </w:r>
                </w:p>
              </w:tc>
            </w:tr>
            <w:tr w:rsidR="00201FED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Задачи</w:t>
                  </w:r>
                </w:p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E5501" w:rsidRDefault="00201FED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переход к составлению и исполнению бюджета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сельского поселения Темрюкского района на основе программно-целевых принципов; </w:t>
                  </w:r>
                </w:p>
                <w:p w:rsidR="00201FED" w:rsidRPr="00EE5501" w:rsidRDefault="00201FED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повышение эффективности оказания муниципальных услуг муниципальными учреждениями на основе совершенствования пра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ктики применения муниципальных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заданий и финансовых нормативов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201FED" w:rsidRPr="00EE5501" w:rsidRDefault="00201FED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</w:t>
                  </w:r>
                  <w:r w:rsidRPr="00EE5501">
                    <w:rPr>
                      <w:rFonts w:ascii="Times New Roman" w:hAnsi="Times New Roman"/>
                    </w:rPr>
                    <w:t>повышение эффективности управления муниципальными  финансами;</w:t>
                  </w:r>
                </w:p>
                <w:p w:rsidR="00201FED" w:rsidRPr="00EE5501" w:rsidRDefault="00201FED" w:rsidP="00771E71">
                  <w:pPr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201FED" w:rsidRPr="00EE5501" w:rsidRDefault="00201FED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- создание стимулов для повышения эффективности бюджетных расходов и качества муниципального управления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сельского поселения Темрюкского района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201FED" w:rsidRPr="00EE5501" w:rsidRDefault="00201FED" w:rsidP="00771E71">
                  <w:pPr>
                    <w:pStyle w:val="Default"/>
                    <w:ind w:right="-82"/>
                    <w:jc w:val="both"/>
                  </w:pPr>
                  <w:r w:rsidRPr="00EE5501">
                    <w:t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ресурсов.</w:t>
                  </w:r>
                </w:p>
                <w:p w:rsidR="00201FED" w:rsidRPr="008A308E" w:rsidRDefault="00201FED" w:rsidP="00771E71">
                  <w:pPr>
                    <w:pStyle w:val="Default"/>
                    <w:ind w:right="-82"/>
                    <w:jc w:val="both"/>
                  </w:pPr>
                </w:p>
              </w:tc>
            </w:tr>
            <w:tr w:rsidR="00201FED" w:rsidTr="00213E07">
              <w:trPr>
                <w:trHeight w:val="1825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lastRenderedPageBreak/>
                    <w:t>1.1.</w:t>
                  </w: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B45B21" w:rsidRDefault="00201FED" w:rsidP="00771E71">
                  <w:pPr>
                    <w:pStyle w:val="af0"/>
                    <w:rPr>
                      <w:rFonts w:ascii="Times New Roman" w:hAnsi="Times New Roman"/>
                    </w:rPr>
                  </w:pPr>
                  <w:r w:rsidRPr="00B45B21">
                    <w:rPr>
                      <w:rFonts w:ascii="Times New Roman" w:hAnsi="Times New Roman"/>
                    </w:rPr>
                    <w:t>Заработная плата и начисления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201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6 351,3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6 351,3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8B3FC1" w:rsidRDefault="00201FED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Выплата заработной платы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201FED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1.1.2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213E07" w:rsidRDefault="00201FED" w:rsidP="00771E71">
                  <w:pPr>
                    <w:rPr>
                      <w:rFonts w:ascii="Times New Roman" w:hAnsi="Times New Roman"/>
                    </w:rPr>
                  </w:pPr>
                  <w:r w:rsidRPr="00213E07">
                    <w:rPr>
                      <w:rFonts w:ascii="Times New Roman" w:hAnsi="Times New Roman"/>
                    </w:rPr>
                    <w:t>Прочие работы, услуги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201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3,1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3,1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8B3FC1" w:rsidRDefault="00201FED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Командировочные расходы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201FED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ИТОГО: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6 354,4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6 354,4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01FED" w:rsidRPr="00EC544E" w:rsidRDefault="00201FED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01FED" w:rsidRDefault="00201FED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01FED" w:rsidRPr="00043F79" w:rsidRDefault="00201FED" w:rsidP="00213E07">
            <w:pPr>
              <w:jc w:val="center"/>
              <w:rPr>
                <w:sz w:val="28"/>
                <w:szCs w:val="28"/>
              </w:rPr>
            </w:pPr>
          </w:p>
        </w:tc>
      </w:tr>
      <w:tr w:rsidR="00201FED" w:rsidTr="00635BC1">
        <w:trPr>
          <w:gridAfter w:val="1"/>
          <w:wAfter w:w="430" w:type="dxa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</w:tcPr>
          <w:p w:rsidR="00201FED" w:rsidRDefault="00201FED" w:rsidP="00CF476E">
            <w:pPr>
              <w:pStyle w:val="af"/>
            </w:pPr>
          </w:p>
        </w:tc>
      </w:tr>
    </w:tbl>
    <w:p w:rsidR="00201FED" w:rsidRPr="009E3E21" w:rsidRDefault="00201FED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Заместитель главы</w:t>
      </w:r>
    </w:p>
    <w:p w:rsidR="00201FED" w:rsidRPr="009E3E21" w:rsidRDefault="00201FED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201FED" w:rsidRDefault="00201FED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E3E21">
        <w:rPr>
          <w:rFonts w:ascii="Times New Roman" w:hAnsi="Times New Roman"/>
          <w:sz w:val="28"/>
          <w:szCs w:val="28"/>
        </w:rPr>
        <w:t xml:space="preserve">оселения Темрюкского района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E3E21">
        <w:rPr>
          <w:rFonts w:ascii="Times New Roman" w:hAnsi="Times New Roman"/>
          <w:sz w:val="28"/>
          <w:szCs w:val="28"/>
        </w:rPr>
        <w:t xml:space="preserve">    Т.И. Опарина</w:t>
      </w:r>
    </w:p>
    <w:p w:rsidR="00201FED" w:rsidRDefault="00201FED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201FED" w:rsidRDefault="00201FED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201FED" w:rsidRDefault="00201FED" w:rsidP="00F0577C">
      <w:pPr>
        <w:jc w:val="center"/>
        <w:rPr>
          <w:rFonts w:ascii="Times New Roman" w:hAnsi="Times New Roman"/>
          <w:b/>
          <w:sz w:val="28"/>
          <w:szCs w:val="28"/>
        </w:rPr>
      </w:pPr>
    </w:p>
    <w:p w:rsidR="00201FED" w:rsidRPr="009E3E21" w:rsidRDefault="00201FED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201FED" w:rsidRPr="009E3E21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0A1" w:rsidRDefault="000B60A1">
      <w:r>
        <w:separator/>
      </w:r>
    </w:p>
  </w:endnote>
  <w:endnote w:type="continuationSeparator" w:id="1">
    <w:p w:rsidR="000B60A1" w:rsidRDefault="000B6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0A1" w:rsidRDefault="000B60A1">
      <w:r>
        <w:separator/>
      </w:r>
    </w:p>
  </w:footnote>
  <w:footnote w:type="continuationSeparator" w:id="1">
    <w:p w:rsidR="000B60A1" w:rsidRDefault="000B60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FED" w:rsidRDefault="00CF5D97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01FE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A4C97">
      <w:rPr>
        <w:rStyle w:val="a7"/>
        <w:noProof/>
      </w:rPr>
      <w:t>2</w:t>
    </w:r>
    <w:r>
      <w:rPr>
        <w:rStyle w:val="a7"/>
      </w:rPr>
      <w:fldChar w:fldCharType="end"/>
    </w:r>
  </w:p>
  <w:p w:rsidR="00201FED" w:rsidRDefault="00201FE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046E"/>
    <w:rsid w:val="00035603"/>
    <w:rsid w:val="00043F79"/>
    <w:rsid w:val="00052484"/>
    <w:rsid w:val="00052B35"/>
    <w:rsid w:val="00054838"/>
    <w:rsid w:val="00054B0F"/>
    <w:rsid w:val="0006685C"/>
    <w:rsid w:val="00083DC5"/>
    <w:rsid w:val="00091270"/>
    <w:rsid w:val="0009408B"/>
    <w:rsid w:val="000A2DCB"/>
    <w:rsid w:val="000B60A1"/>
    <w:rsid w:val="000C13B0"/>
    <w:rsid w:val="000D3DCD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7662D"/>
    <w:rsid w:val="001822E9"/>
    <w:rsid w:val="00182E9C"/>
    <w:rsid w:val="0018401A"/>
    <w:rsid w:val="00187033"/>
    <w:rsid w:val="0019101B"/>
    <w:rsid w:val="00191C88"/>
    <w:rsid w:val="001A603E"/>
    <w:rsid w:val="001D6A63"/>
    <w:rsid w:val="001E134E"/>
    <w:rsid w:val="001E64CF"/>
    <w:rsid w:val="001F130E"/>
    <w:rsid w:val="00201A3A"/>
    <w:rsid w:val="00201FED"/>
    <w:rsid w:val="0020221B"/>
    <w:rsid w:val="00207A02"/>
    <w:rsid w:val="00213E07"/>
    <w:rsid w:val="00222F09"/>
    <w:rsid w:val="00241AD2"/>
    <w:rsid w:val="002442F5"/>
    <w:rsid w:val="00246E75"/>
    <w:rsid w:val="002470D0"/>
    <w:rsid w:val="002569A3"/>
    <w:rsid w:val="002613D3"/>
    <w:rsid w:val="00296AFC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1D38"/>
    <w:rsid w:val="00434466"/>
    <w:rsid w:val="004432CD"/>
    <w:rsid w:val="00444385"/>
    <w:rsid w:val="004510A5"/>
    <w:rsid w:val="00466211"/>
    <w:rsid w:val="0046755D"/>
    <w:rsid w:val="004721A3"/>
    <w:rsid w:val="004725AA"/>
    <w:rsid w:val="004740A7"/>
    <w:rsid w:val="004B2BE8"/>
    <w:rsid w:val="004C1660"/>
    <w:rsid w:val="004C4DB5"/>
    <w:rsid w:val="004F5CD8"/>
    <w:rsid w:val="004F68E2"/>
    <w:rsid w:val="00514CFD"/>
    <w:rsid w:val="00524E4F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B2ACE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9706A"/>
    <w:rsid w:val="006F5A4F"/>
    <w:rsid w:val="007020E4"/>
    <w:rsid w:val="00703C6F"/>
    <w:rsid w:val="00705888"/>
    <w:rsid w:val="00735685"/>
    <w:rsid w:val="0075330B"/>
    <w:rsid w:val="00771E71"/>
    <w:rsid w:val="00776411"/>
    <w:rsid w:val="00791DE4"/>
    <w:rsid w:val="007A6384"/>
    <w:rsid w:val="007B34C4"/>
    <w:rsid w:val="007C3B8D"/>
    <w:rsid w:val="007D6CBC"/>
    <w:rsid w:val="007F3398"/>
    <w:rsid w:val="008134D9"/>
    <w:rsid w:val="0081448E"/>
    <w:rsid w:val="00820110"/>
    <w:rsid w:val="00830C34"/>
    <w:rsid w:val="00850011"/>
    <w:rsid w:val="0085082F"/>
    <w:rsid w:val="0085437C"/>
    <w:rsid w:val="008575A6"/>
    <w:rsid w:val="00860322"/>
    <w:rsid w:val="00860D71"/>
    <w:rsid w:val="00865C98"/>
    <w:rsid w:val="00897D68"/>
    <w:rsid w:val="008A308E"/>
    <w:rsid w:val="008B1809"/>
    <w:rsid w:val="008B3FC1"/>
    <w:rsid w:val="008C4628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45652"/>
    <w:rsid w:val="00956039"/>
    <w:rsid w:val="009561E5"/>
    <w:rsid w:val="00956BF9"/>
    <w:rsid w:val="00957A20"/>
    <w:rsid w:val="00983138"/>
    <w:rsid w:val="009860E4"/>
    <w:rsid w:val="00987B0F"/>
    <w:rsid w:val="009A0015"/>
    <w:rsid w:val="009A58C1"/>
    <w:rsid w:val="009C247B"/>
    <w:rsid w:val="009C6C54"/>
    <w:rsid w:val="009D4504"/>
    <w:rsid w:val="009D6288"/>
    <w:rsid w:val="009D7D7F"/>
    <w:rsid w:val="009E3D8F"/>
    <w:rsid w:val="009E3E21"/>
    <w:rsid w:val="009E657C"/>
    <w:rsid w:val="009F2DB2"/>
    <w:rsid w:val="009F7276"/>
    <w:rsid w:val="00A003D6"/>
    <w:rsid w:val="00A05F87"/>
    <w:rsid w:val="00A10969"/>
    <w:rsid w:val="00A1695C"/>
    <w:rsid w:val="00A36A1F"/>
    <w:rsid w:val="00A3740B"/>
    <w:rsid w:val="00A65613"/>
    <w:rsid w:val="00A874EA"/>
    <w:rsid w:val="00A87FA6"/>
    <w:rsid w:val="00AA0281"/>
    <w:rsid w:val="00AA44E6"/>
    <w:rsid w:val="00AD1ACE"/>
    <w:rsid w:val="00AD3B9F"/>
    <w:rsid w:val="00AF1D20"/>
    <w:rsid w:val="00B06BE3"/>
    <w:rsid w:val="00B11BB8"/>
    <w:rsid w:val="00B4520A"/>
    <w:rsid w:val="00B45B21"/>
    <w:rsid w:val="00B54883"/>
    <w:rsid w:val="00B6664D"/>
    <w:rsid w:val="00B73C78"/>
    <w:rsid w:val="00B73D0F"/>
    <w:rsid w:val="00B76DE8"/>
    <w:rsid w:val="00B8732B"/>
    <w:rsid w:val="00B91C4A"/>
    <w:rsid w:val="00BB7DB1"/>
    <w:rsid w:val="00BC2657"/>
    <w:rsid w:val="00BE1431"/>
    <w:rsid w:val="00C07246"/>
    <w:rsid w:val="00C113B3"/>
    <w:rsid w:val="00C12D44"/>
    <w:rsid w:val="00C30BB7"/>
    <w:rsid w:val="00C3175E"/>
    <w:rsid w:val="00C3522A"/>
    <w:rsid w:val="00C3705A"/>
    <w:rsid w:val="00C47C40"/>
    <w:rsid w:val="00C602BF"/>
    <w:rsid w:val="00C63F11"/>
    <w:rsid w:val="00C8736B"/>
    <w:rsid w:val="00CA4C97"/>
    <w:rsid w:val="00CB61F0"/>
    <w:rsid w:val="00CF476E"/>
    <w:rsid w:val="00CF5D97"/>
    <w:rsid w:val="00CF6306"/>
    <w:rsid w:val="00CF6FBF"/>
    <w:rsid w:val="00D14D75"/>
    <w:rsid w:val="00D20D24"/>
    <w:rsid w:val="00D22CF8"/>
    <w:rsid w:val="00D24F55"/>
    <w:rsid w:val="00D33AD3"/>
    <w:rsid w:val="00D43877"/>
    <w:rsid w:val="00D56070"/>
    <w:rsid w:val="00D61C1E"/>
    <w:rsid w:val="00D64B68"/>
    <w:rsid w:val="00D73F73"/>
    <w:rsid w:val="00D745DB"/>
    <w:rsid w:val="00D808E2"/>
    <w:rsid w:val="00D91C0D"/>
    <w:rsid w:val="00DA0A23"/>
    <w:rsid w:val="00DA7648"/>
    <w:rsid w:val="00DB0824"/>
    <w:rsid w:val="00DB66F9"/>
    <w:rsid w:val="00DC483E"/>
    <w:rsid w:val="00DC4CC5"/>
    <w:rsid w:val="00DE02F8"/>
    <w:rsid w:val="00E159BA"/>
    <w:rsid w:val="00E26412"/>
    <w:rsid w:val="00E420D1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C544E"/>
    <w:rsid w:val="00ED744E"/>
    <w:rsid w:val="00EE372C"/>
    <w:rsid w:val="00EE5501"/>
    <w:rsid w:val="00EF4E53"/>
    <w:rsid w:val="00EF5882"/>
    <w:rsid w:val="00F0577C"/>
    <w:rsid w:val="00F117D0"/>
    <w:rsid w:val="00F2247D"/>
    <w:rsid w:val="00F374C5"/>
    <w:rsid w:val="00F4148A"/>
    <w:rsid w:val="00F42E1C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C6C54"/>
    <w:rPr>
      <w:rFonts w:ascii="Arial" w:hAnsi="Arial" w:cs="Times New Roman"/>
      <w:sz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b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9C6C54"/>
    <w:rPr>
      <w:rFonts w:ascii="Arial" w:hAnsi="Arial" w:cs="Times New Roman"/>
      <w:sz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1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86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86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86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86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86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27</cp:revision>
  <cp:lastPrinted>2014-09-25T13:09:00Z</cp:lastPrinted>
  <dcterms:created xsi:type="dcterms:W3CDTF">2014-11-12T06:48:00Z</dcterms:created>
  <dcterms:modified xsi:type="dcterms:W3CDTF">2018-10-17T06:51:00Z</dcterms:modified>
</cp:coreProperties>
</file>