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EA" w:rsidRDefault="007777EA" w:rsidP="007777EA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4542CE">
        <w:rPr>
          <w:sz w:val="28"/>
          <w:szCs w:val="28"/>
        </w:rPr>
        <w:t>ПРИЛОЖЕНИЕ №</w:t>
      </w:r>
      <w:r>
        <w:rPr>
          <w:sz w:val="28"/>
          <w:szCs w:val="28"/>
        </w:rPr>
        <w:t>3</w:t>
      </w:r>
    </w:p>
    <w:p w:rsidR="007777EA" w:rsidRPr="004542CE" w:rsidRDefault="007777EA" w:rsidP="007777EA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к</w:t>
      </w:r>
      <w:r w:rsidRPr="004542CE">
        <w:rPr>
          <w:sz w:val="28"/>
          <w:szCs w:val="28"/>
        </w:rPr>
        <w:t xml:space="preserve"> постановлению администрации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7777EA" w:rsidRPr="004542CE" w:rsidRDefault="007777EA" w:rsidP="007777EA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4542CE">
        <w:rPr>
          <w:sz w:val="28"/>
          <w:szCs w:val="28"/>
        </w:rPr>
        <w:t>Старотитаровского сельского</w:t>
      </w:r>
    </w:p>
    <w:p w:rsidR="007777EA" w:rsidRPr="004542CE" w:rsidRDefault="007777EA" w:rsidP="007777EA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</w:t>
      </w:r>
      <w:r w:rsidRPr="004542CE">
        <w:rPr>
          <w:sz w:val="28"/>
          <w:szCs w:val="28"/>
        </w:rPr>
        <w:t>оселения Темрюкского района</w:t>
      </w:r>
    </w:p>
    <w:p w:rsidR="007777EA" w:rsidRDefault="007777EA" w:rsidP="007777EA">
      <w:pPr>
        <w:jc w:val="center"/>
        <w:rPr>
          <w:b/>
          <w:snapToGrid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о</w:t>
      </w:r>
      <w:r w:rsidRPr="004542CE">
        <w:rPr>
          <w:sz w:val="28"/>
          <w:szCs w:val="28"/>
        </w:rPr>
        <w:t>т</w:t>
      </w:r>
      <w:r>
        <w:rPr>
          <w:sz w:val="28"/>
          <w:szCs w:val="28"/>
        </w:rPr>
        <w:t xml:space="preserve"> _______________ №_____</w:t>
      </w:r>
    </w:p>
    <w:p w:rsidR="00C660FB" w:rsidRDefault="00C660FB" w:rsidP="00590DFC">
      <w:pPr>
        <w:jc w:val="center"/>
        <w:rPr>
          <w:b/>
          <w:snapToGrid w:val="0"/>
          <w:sz w:val="24"/>
          <w:szCs w:val="24"/>
        </w:rPr>
      </w:pPr>
    </w:p>
    <w:p w:rsidR="007777EA" w:rsidRDefault="007777EA" w:rsidP="00590DFC">
      <w:pPr>
        <w:jc w:val="center"/>
        <w:rPr>
          <w:b/>
          <w:snapToGrid w:val="0"/>
          <w:sz w:val="24"/>
          <w:szCs w:val="24"/>
        </w:rPr>
      </w:pPr>
    </w:p>
    <w:p w:rsidR="007777EA" w:rsidRDefault="007777EA" w:rsidP="00590DFC">
      <w:pPr>
        <w:jc w:val="center"/>
        <w:rPr>
          <w:b/>
          <w:snapToGrid w:val="0"/>
          <w:sz w:val="24"/>
          <w:szCs w:val="24"/>
        </w:rPr>
      </w:pPr>
    </w:p>
    <w:p w:rsidR="007777EA" w:rsidRDefault="007777EA" w:rsidP="00590DFC">
      <w:pPr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Типовая форма</w:t>
      </w:r>
    </w:p>
    <w:p w:rsidR="00590DFC" w:rsidRPr="008A5FB3" w:rsidRDefault="009A12BF" w:rsidP="00590DFC">
      <w:pPr>
        <w:jc w:val="center"/>
        <w:rPr>
          <w:b/>
          <w:snapToGrid w:val="0"/>
          <w:sz w:val="24"/>
          <w:szCs w:val="24"/>
        </w:rPr>
      </w:pPr>
      <w:r w:rsidRPr="008A5FB3">
        <w:rPr>
          <w:b/>
          <w:snapToGrid w:val="0"/>
          <w:sz w:val="24"/>
          <w:szCs w:val="24"/>
        </w:rPr>
        <w:t>МУНИЦИПАЛЬН</w:t>
      </w:r>
      <w:r w:rsidR="007777EA">
        <w:rPr>
          <w:b/>
          <w:snapToGrid w:val="0"/>
          <w:sz w:val="24"/>
          <w:szCs w:val="24"/>
        </w:rPr>
        <w:t>ОГО</w:t>
      </w:r>
      <w:r w:rsidR="00A2468C" w:rsidRPr="008A5FB3">
        <w:rPr>
          <w:b/>
          <w:i/>
          <w:snapToGrid w:val="0"/>
          <w:color w:val="FF0000"/>
          <w:sz w:val="24"/>
          <w:szCs w:val="24"/>
        </w:rPr>
        <w:t xml:space="preserve"> </w:t>
      </w:r>
      <w:r w:rsidR="00A2468C" w:rsidRPr="008A5FB3">
        <w:rPr>
          <w:b/>
          <w:snapToGrid w:val="0"/>
          <w:sz w:val="24"/>
          <w:szCs w:val="24"/>
        </w:rPr>
        <w:t>КОНТРАКТ</w:t>
      </w:r>
      <w:r w:rsidR="007777EA">
        <w:rPr>
          <w:b/>
          <w:snapToGrid w:val="0"/>
          <w:sz w:val="24"/>
          <w:szCs w:val="24"/>
        </w:rPr>
        <w:t>А №__</w:t>
      </w:r>
      <w:r w:rsidR="00C96B84" w:rsidRPr="008A5FB3">
        <w:rPr>
          <w:b/>
          <w:snapToGrid w:val="0"/>
          <w:sz w:val="24"/>
          <w:szCs w:val="24"/>
        </w:rPr>
        <w:t xml:space="preserve"> </w:t>
      </w:r>
    </w:p>
    <w:p w:rsidR="009A12BF" w:rsidRPr="008A5FB3" w:rsidRDefault="009A12BF" w:rsidP="009A12BF">
      <w:pPr>
        <w:jc w:val="center"/>
        <w:rPr>
          <w:b/>
          <w:snapToGrid w:val="0"/>
          <w:sz w:val="24"/>
          <w:szCs w:val="24"/>
        </w:rPr>
      </w:pPr>
      <w:r w:rsidRPr="008A5FB3">
        <w:rPr>
          <w:b/>
          <w:snapToGrid w:val="0"/>
          <w:sz w:val="24"/>
          <w:szCs w:val="24"/>
        </w:rPr>
        <w:t xml:space="preserve">на оказание услуг для </w:t>
      </w:r>
      <w:r w:rsidR="002C3F40" w:rsidRPr="00590DFC">
        <w:rPr>
          <w:b/>
          <w:snapToGrid w:val="0"/>
          <w:sz w:val="24"/>
          <w:szCs w:val="24"/>
        </w:rPr>
        <w:t>муниципальных</w:t>
      </w:r>
      <w:r w:rsidRPr="008A5FB3">
        <w:rPr>
          <w:b/>
          <w:snapToGrid w:val="0"/>
          <w:sz w:val="24"/>
          <w:szCs w:val="24"/>
        </w:rPr>
        <w:t xml:space="preserve"> нужд</w:t>
      </w:r>
    </w:p>
    <w:p w:rsidR="008070C1" w:rsidRPr="008A5FB3" w:rsidRDefault="008070C1" w:rsidP="008070C1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</w:p>
    <w:p w:rsidR="008043D2" w:rsidRPr="008A5FB3" w:rsidRDefault="00590DFC" w:rsidP="004B6769">
      <w:pPr>
        <w:pStyle w:val="Con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ст.Старотитаровская</w:t>
      </w:r>
      <w:r w:rsidR="00477A74" w:rsidRPr="008A5FB3">
        <w:rPr>
          <w:rFonts w:ascii="Times New Roman" w:hAnsi="Times New Roman"/>
          <w:sz w:val="24"/>
          <w:szCs w:val="24"/>
        </w:rPr>
        <w:tab/>
      </w:r>
      <w:r w:rsidR="009852D6" w:rsidRPr="008A5FB3">
        <w:rPr>
          <w:rFonts w:ascii="Times New Roman" w:hAnsi="Times New Roman"/>
          <w:sz w:val="24"/>
          <w:szCs w:val="24"/>
        </w:rPr>
        <w:tab/>
      </w:r>
      <w:r w:rsidR="009852D6" w:rsidRPr="008A5FB3">
        <w:rPr>
          <w:rFonts w:ascii="Times New Roman" w:hAnsi="Times New Roman"/>
          <w:sz w:val="24"/>
          <w:szCs w:val="24"/>
        </w:rPr>
        <w:tab/>
      </w:r>
      <w:r w:rsidR="00061FBB" w:rsidRPr="008A5FB3">
        <w:rPr>
          <w:rFonts w:ascii="Times New Roman" w:hAnsi="Times New Roman"/>
          <w:sz w:val="24"/>
          <w:szCs w:val="24"/>
        </w:rPr>
        <w:tab/>
      </w:r>
      <w:r w:rsidR="00990012" w:rsidRPr="008A5FB3">
        <w:rPr>
          <w:rFonts w:ascii="Times New Roman" w:hAnsi="Times New Roman"/>
          <w:sz w:val="24"/>
          <w:szCs w:val="24"/>
        </w:rPr>
        <w:tab/>
      </w:r>
      <w:r w:rsidR="00990012" w:rsidRPr="008A5FB3">
        <w:rPr>
          <w:rFonts w:ascii="Times New Roman" w:hAnsi="Times New Roman"/>
          <w:sz w:val="24"/>
          <w:szCs w:val="24"/>
        </w:rPr>
        <w:tab/>
      </w:r>
      <w:r w:rsidR="002C3F40" w:rsidRPr="008A5FB3">
        <w:rPr>
          <w:rFonts w:ascii="Times New Roman" w:hAnsi="Times New Roman"/>
          <w:sz w:val="24"/>
          <w:szCs w:val="24"/>
        </w:rPr>
        <w:t xml:space="preserve">       </w:t>
      </w:r>
      <w:r w:rsidR="00990012" w:rsidRPr="008A5FB3">
        <w:rPr>
          <w:rFonts w:ascii="Times New Roman" w:hAnsi="Times New Roman"/>
          <w:sz w:val="24"/>
          <w:szCs w:val="24"/>
        </w:rPr>
        <w:t xml:space="preserve">  </w:t>
      </w:r>
      <w:r w:rsidR="00E814C1" w:rsidRPr="008A5F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697E13">
        <w:rPr>
          <w:rFonts w:ascii="Times New Roman" w:hAnsi="Times New Roman"/>
          <w:sz w:val="24"/>
          <w:szCs w:val="24"/>
        </w:rPr>
        <w:t xml:space="preserve">     </w:t>
      </w:r>
      <w:r w:rsidR="00A15B7A">
        <w:rPr>
          <w:rFonts w:ascii="Times New Roman" w:hAnsi="Times New Roman"/>
          <w:sz w:val="24"/>
          <w:szCs w:val="24"/>
        </w:rPr>
        <w:t xml:space="preserve">               «___»________20___</w:t>
      </w:r>
      <w:r w:rsidR="009852D6" w:rsidRPr="008A5FB3">
        <w:rPr>
          <w:rFonts w:ascii="Times New Roman" w:hAnsi="Times New Roman"/>
          <w:sz w:val="24"/>
          <w:szCs w:val="24"/>
        </w:rPr>
        <w:t>г.</w:t>
      </w:r>
    </w:p>
    <w:p w:rsidR="009852D6" w:rsidRPr="008A5FB3" w:rsidRDefault="009852D6" w:rsidP="004B6769">
      <w:pPr>
        <w:pStyle w:val="Con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B6769" w:rsidRPr="00590DFC" w:rsidRDefault="002C3F40" w:rsidP="003B7FDC">
      <w:pPr>
        <w:ind w:firstLine="709"/>
        <w:jc w:val="both"/>
        <w:rPr>
          <w:sz w:val="24"/>
          <w:szCs w:val="24"/>
        </w:rPr>
      </w:pPr>
      <w:r w:rsidRPr="00590DFC">
        <w:rPr>
          <w:sz w:val="24"/>
          <w:szCs w:val="24"/>
        </w:rPr>
        <w:t xml:space="preserve">Администрация </w:t>
      </w:r>
      <w:r w:rsidR="00590DFC" w:rsidRPr="00590DFC">
        <w:rPr>
          <w:sz w:val="24"/>
          <w:szCs w:val="24"/>
        </w:rPr>
        <w:t>Старотитаровского сельского поселения</w:t>
      </w:r>
      <w:r w:rsidRPr="00590DFC">
        <w:rPr>
          <w:sz w:val="24"/>
          <w:szCs w:val="24"/>
        </w:rPr>
        <w:t xml:space="preserve"> Темрюкский район,</w:t>
      </w:r>
      <w:r w:rsidR="004B6769" w:rsidRPr="00590DFC">
        <w:rPr>
          <w:sz w:val="24"/>
          <w:szCs w:val="24"/>
        </w:rPr>
        <w:t xml:space="preserve"> именуем</w:t>
      </w:r>
      <w:r w:rsidRPr="00590DFC">
        <w:rPr>
          <w:sz w:val="24"/>
          <w:szCs w:val="24"/>
        </w:rPr>
        <w:t>ая</w:t>
      </w:r>
      <w:r w:rsidR="004B6769" w:rsidRPr="00590DFC">
        <w:rPr>
          <w:sz w:val="24"/>
          <w:szCs w:val="24"/>
        </w:rPr>
        <w:t xml:space="preserve"> в дальнейшем «</w:t>
      </w:r>
      <w:r w:rsidR="009A12BF" w:rsidRPr="00590DFC">
        <w:rPr>
          <w:snapToGrid w:val="0"/>
          <w:sz w:val="24"/>
          <w:szCs w:val="24"/>
        </w:rPr>
        <w:t>Заказ</w:t>
      </w:r>
      <w:r w:rsidRPr="00590DFC">
        <w:rPr>
          <w:snapToGrid w:val="0"/>
          <w:sz w:val="24"/>
          <w:szCs w:val="24"/>
        </w:rPr>
        <w:t>чик</w:t>
      </w:r>
      <w:r w:rsidR="004B6769" w:rsidRPr="00590DFC">
        <w:rPr>
          <w:sz w:val="24"/>
          <w:szCs w:val="24"/>
        </w:rPr>
        <w:t>»,</w:t>
      </w:r>
      <w:r w:rsidR="004B6769" w:rsidRPr="00590DFC">
        <w:rPr>
          <w:b/>
          <w:i/>
          <w:color w:val="5F497A" w:themeColor="accent4" w:themeShade="BF"/>
          <w:sz w:val="24"/>
          <w:szCs w:val="24"/>
        </w:rPr>
        <w:t xml:space="preserve"> </w:t>
      </w:r>
      <w:r w:rsidR="004B6769" w:rsidRPr="00370C3D">
        <w:rPr>
          <w:sz w:val="24"/>
          <w:szCs w:val="24"/>
        </w:rPr>
        <w:t xml:space="preserve">в лице </w:t>
      </w:r>
      <w:r w:rsidRPr="00370C3D">
        <w:rPr>
          <w:sz w:val="24"/>
          <w:szCs w:val="24"/>
        </w:rPr>
        <w:t>главы</w:t>
      </w:r>
      <w:r w:rsidRPr="00370C3D">
        <w:rPr>
          <w:b/>
          <w:i/>
          <w:sz w:val="24"/>
          <w:szCs w:val="24"/>
        </w:rPr>
        <w:t xml:space="preserve"> </w:t>
      </w:r>
      <w:r w:rsidR="00370C3D">
        <w:rPr>
          <w:sz w:val="24"/>
          <w:szCs w:val="24"/>
        </w:rPr>
        <w:t>Старотитаровского сельского поселения</w:t>
      </w:r>
      <w:r w:rsidRPr="00370C3D">
        <w:rPr>
          <w:sz w:val="24"/>
          <w:szCs w:val="24"/>
        </w:rPr>
        <w:t xml:space="preserve"> Темрюкский ра</w:t>
      </w:r>
      <w:r w:rsidRPr="00370C3D">
        <w:rPr>
          <w:sz w:val="24"/>
          <w:szCs w:val="24"/>
        </w:rPr>
        <w:t>й</w:t>
      </w:r>
      <w:r w:rsidRPr="00370C3D">
        <w:rPr>
          <w:sz w:val="24"/>
          <w:szCs w:val="24"/>
        </w:rPr>
        <w:t xml:space="preserve">он </w:t>
      </w:r>
      <w:r w:rsidR="00370C3D">
        <w:rPr>
          <w:sz w:val="24"/>
          <w:szCs w:val="24"/>
        </w:rPr>
        <w:t>Александра Григорьевича Титаренко</w:t>
      </w:r>
      <w:r w:rsidR="004B6769" w:rsidRPr="00370C3D">
        <w:rPr>
          <w:sz w:val="24"/>
          <w:szCs w:val="24"/>
        </w:rPr>
        <w:t>, действующего на основании</w:t>
      </w:r>
      <w:r w:rsidR="00F17ECD" w:rsidRPr="00370C3D">
        <w:rPr>
          <w:sz w:val="24"/>
          <w:szCs w:val="24"/>
        </w:rPr>
        <w:t xml:space="preserve"> Устава</w:t>
      </w:r>
      <w:r w:rsidR="00536680">
        <w:rPr>
          <w:sz w:val="24"/>
          <w:szCs w:val="24"/>
        </w:rPr>
        <w:t xml:space="preserve"> Старотитаровского сенльского поселения Темрюкского района</w:t>
      </w:r>
      <w:r w:rsidR="004B6769" w:rsidRPr="00370C3D">
        <w:rPr>
          <w:sz w:val="24"/>
          <w:szCs w:val="24"/>
        </w:rPr>
        <w:t>, с одной стороны, и</w:t>
      </w:r>
      <w:r w:rsidR="00F17ECD" w:rsidRPr="00370C3D">
        <w:rPr>
          <w:sz w:val="24"/>
          <w:szCs w:val="24"/>
        </w:rPr>
        <w:t xml:space="preserve"> </w:t>
      </w:r>
      <w:r w:rsidR="00061FBB" w:rsidRPr="00370C3D">
        <w:rPr>
          <w:sz w:val="24"/>
          <w:szCs w:val="24"/>
        </w:rPr>
        <w:t>________</w:t>
      </w:r>
      <w:r w:rsidR="00E852D1" w:rsidRPr="00370C3D">
        <w:rPr>
          <w:sz w:val="24"/>
          <w:szCs w:val="24"/>
        </w:rPr>
        <w:t>________________</w:t>
      </w:r>
      <w:r w:rsidR="00F17ECD" w:rsidRPr="00370C3D">
        <w:rPr>
          <w:sz w:val="24"/>
          <w:szCs w:val="24"/>
        </w:rPr>
        <w:t>_________</w:t>
      </w:r>
      <w:r w:rsidR="004B6769" w:rsidRPr="00370C3D">
        <w:rPr>
          <w:sz w:val="24"/>
          <w:szCs w:val="24"/>
        </w:rPr>
        <w:t>, именуемое в дальнейшем «</w:t>
      </w:r>
      <w:r w:rsidR="00C12F4A" w:rsidRPr="00370C3D">
        <w:rPr>
          <w:sz w:val="24"/>
          <w:szCs w:val="24"/>
        </w:rPr>
        <w:t>Исполнитель</w:t>
      </w:r>
      <w:r w:rsidR="00811DBE" w:rsidRPr="00370C3D">
        <w:rPr>
          <w:sz w:val="24"/>
          <w:szCs w:val="24"/>
        </w:rPr>
        <w:t>»,</w:t>
      </w:r>
      <w:r w:rsidR="004B6769" w:rsidRPr="00370C3D">
        <w:rPr>
          <w:sz w:val="24"/>
          <w:szCs w:val="24"/>
        </w:rPr>
        <w:t xml:space="preserve"> </w:t>
      </w:r>
      <w:r w:rsidR="00811DBE" w:rsidRPr="00370C3D">
        <w:rPr>
          <w:sz w:val="24"/>
          <w:szCs w:val="24"/>
        </w:rPr>
        <w:t xml:space="preserve">в лице </w:t>
      </w:r>
      <w:r w:rsidR="00E814C1" w:rsidRPr="00370C3D">
        <w:rPr>
          <w:sz w:val="24"/>
          <w:szCs w:val="24"/>
        </w:rPr>
        <w:t>______________</w:t>
      </w:r>
      <w:r w:rsidR="00990012" w:rsidRPr="00370C3D">
        <w:rPr>
          <w:sz w:val="24"/>
          <w:szCs w:val="24"/>
        </w:rPr>
        <w:t>_________________</w:t>
      </w:r>
      <w:r w:rsidR="00F17ECD" w:rsidRPr="00370C3D">
        <w:rPr>
          <w:sz w:val="24"/>
          <w:szCs w:val="24"/>
        </w:rPr>
        <w:t xml:space="preserve">, </w:t>
      </w:r>
      <w:r w:rsidR="004B6769" w:rsidRPr="00370C3D">
        <w:rPr>
          <w:sz w:val="24"/>
          <w:szCs w:val="24"/>
        </w:rPr>
        <w:t xml:space="preserve">действующего на основании </w:t>
      </w:r>
      <w:r w:rsidR="00F17ECD" w:rsidRPr="00370C3D">
        <w:rPr>
          <w:sz w:val="24"/>
          <w:szCs w:val="24"/>
        </w:rPr>
        <w:t>_________________________</w:t>
      </w:r>
      <w:r w:rsidR="00990012" w:rsidRPr="00370C3D">
        <w:rPr>
          <w:sz w:val="24"/>
          <w:szCs w:val="24"/>
        </w:rPr>
        <w:t>____</w:t>
      </w:r>
      <w:r w:rsidR="004B6769" w:rsidRPr="00370C3D">
        <w:rPr>
          <w:sz w:val="24"/>
          <w:szCs w:val="24"/>
        </w:rPr>
        <w:t>, с другой стороны</w:t>
      </w:r>
      <w:r w:rsidR="004B6769" w:rsidRPr="00590DFC">
        <w:rPr>
          <w:b/>
          <w:i/>
          <w:color w:val="5F497A" w:themeColor="accent4" w:themeShade="BF"/>
          <w:sz w:val="24"/>
          <w:szCs w:val="24"/>
        </w:rPr>
        <w:t>,</w:t>
      </w:r>
      <w:r w:rsidR="004B6769" w:rsidRPr="00590DFC">
        <w:rPr>
          <w:color w:val="5F497A" w:themeColor="accent4" w:themeShade="BF"/>
          <w:sz w:val="24"/>
          <w:szCs w:val="24"/>
        </w:rPr>
        <w:t xml:space="preserve"> </w:t>
      </w:r>
      <w:r w:rsidR="004B6769" w:rsidRPr="00590DFC">
        <w:rPr>
          <w:spacing w:val="-1"/>
          <w:sz w:val="24"/>
          <w:szCs w:val="24"/>
        </w:rPr>
        <w:t>совместно именуемые «Стороны»</w:t>
      </w:r>
      <w:r w:rsidR="004B6769" w:rsidRPr="00590DFC">
        <w:rPr>
          <w:sz w:val="24"/>
          <w:szCs w:val="24"/>
        </w:rPr>
        <w:t>, с собл</w:t>
      </w:r>
      <w:r w:rsidR="004B6769" w:rsidRPr="00590DFC">
        <w:rPr>
          <w:sz w:val="24"/>
          <w:szCs w:val="24"/>
        </w:rPr>
        <w:t>ю</w:t>
      </w:r>
      <w:r w:rsidR="004B6769" w:rsidRPr="00590DFC">
        <w:rPr>
          <w:sz w:val="24"/>
          <w:szCs w:val="24"/>
        </w:rPr>
        <w:t>дением</w:t>
      </w:r>
      <w:r w:rsidR="004873D4" w:rsidRPr="00590DFC">
        <w:rPr>
          <w:sz w:val="24"/>
          <w:szCs w:val="24"/>
        </w:rPr>
        <w:t xml:space="preserve"> требований Федерального закона</w:t>
      </w:r>
      <w:r w:rsidR="003B7FDC" w:rsidRPr="00590DFC">
        <w:rPr>
          <w:sz w:val="24"/>
          <w:szCs w:val="24"/>
        </w:rPr>
        <w:t xml:space="preserve"> </w:t>
      </w:r>
      <w:r w:rsidR="004B6769" w:rsidRPr="00590DFC">
        <w:rPr>
          <w:sz w:val="24"/>
          <w:szCs w:val="24"/>
        </w:rPr>
        <w:t>от 05.04.2013 № 44-ФЗ «О контрактной системе в сфере закупок товаров, работ, услуг для обеспечения государстве</w:t>
      </w:r>
      <w:r w:rsidR="00AB46E3" w:rsidRPr="00590DFC">
        <w:rPr>
          <w:sz w:val="24"/>
          <w:szCs w:val="24"/>
        </w:rPr>
        <w:t>нных и муниципальных нужд»</w:t>
      </w:r>
      <w:r w:rsidR="00477A74" w:rsidRPr="00590DFC">
        <w:rPr>
          <w:sz w:val="24"/>
          <w:szCs w:val="24"/>
        </w:rPr>
        <w:t xml:space="preserve"> (далее – Федеральный за</w:t>
      </w:r>
      <w:r w:rsidR="004873D4" w:rsidRPr="00590DFC">
        <w:rPr>
          <w:sz w:val="24"/>
          <w:szCs w:val="24"/>
        </w:rPr>
        <w:t>кон</w:t>
      </w:r>
      <w:r w:rsidR="003B7FDC" w:rsidRPr="00590DFC">
        <w:rPr>
          <w:sz w:val="24"/>
          <w:szCs w:val="24"/>
        </w:rPr>
        <w:t xml:space="preserve"> </w:t>
      </w:r>
      <w:r w:rsidR="00477A74" w:rsidRPr="00590DFC">
        <w:rPr>
          <w:sz w:val="24"/>
          <w:szCs w:val="24"/>
        </w:rPr>
        <w:t>№ 44-ФЗ)</w:t>
      </w:r>
      <w:r w:rsidR="004B6769" w:rsidRPr="00590DFC">
        <w:rPr>
          <w:sz w:val="24"/>
          <w:szCs w:val="24"/>
        </w:rPr>
        <w:t xml:space="preserve">, </w:t>
      </w:r>
      <w:r w:rsidRPr="00590DFC">
        <w:rPr>
          <w:sz w:val="24"/>
          <w:szCs w:val="24"/>
        </w:rPr>
        <w:t xml:space="preserve">в частности требований статьи ____ Федерального закона № 44-ФЗ, </w:t>
      </w:r>
      <w:r w:rsidR="00AD7501" w:rsidRPr="00370C3D">
        <w:rPr>
          <w:sz w:val="24"/>
          <w:szCs w:val="24"/>
        </w:rPr>
        <w:t>на условиях, указанных в извещении о проведении открытого аукциона в электронной форме и документации __________ (номер извещения),</w:t>
      </w:r>
      <w:r w:rsidR="00AD7501" w:rsidRPr="00590DFC">
        <w:rPr>
          <w:sz w:val="24"/>
          <w:szCs w:val="24"/>
        </w:rPr>
        <w:t xml:space="preserve"> </w:t>
      </w:r>
      <w:r w:rsidR="00F84EC9" w:rsidRPr="00590DFC">
        <w:rPr>
          <w:sz w:val="24"/>
          <w:szCs w:val="24"/>
        </w:rPr>
        <w:t>в соответствии с протоколом</w:t>
      </w:r>
      <w:r w:rsidR="004D32B7" w:rsidRPr="00590DFC">
        <w:rPr>
          <w:sz w:val="24"/>
          <w:szCs w:val="24"/>
        </w:rPr>
        <w:t xml:space="preserve"> _______________________</w:t>
      </w:r>
      <w:r w:rsidR="00F84EC9" w:rsidRPr="00590DFC">
        <w:rPr>
          <w:sz w:val="24"/>
          <w:szCs w:val="24"/>
        </w:rPr>
        <w:t>,</w:t>
      </w:r>
      <w:r w:rsidR="004D32B7" w:rsidRPr="00590DFC">
        <w:rPr>
          <w:sz w:val="24"/>
          <w:szCs w:val="24"/>
        </w:rPr>
        <w:t xml:space="preserve"> </w:t>
      </w:r>
      <w:r w:rsidR="004B6769" w:rsidRPr="00590DFC">
        <w:rPr>
          <w:sz w:val="24"/>
          <w:szCs w:val="24"/>
        </w:rPr>
        <w:t xml:space="preserve">заключили </w:t>
      </w:r>
      <w:r w:rsidR="009A12BF" w:rsidRPr="00590DFC">
        <w:rPr>
          <w:sz w:val="24"/>
          <w:szCs w:val="24"/>
        </w:rPr>
        <w:t>муници</w:t>
      </w:r>
      <w:r w:rsidRPr="00590DFC">
        <w:rPr>
          <w:sz w:val="24"/>
          <w:szCs w:val="24"/>
        </w:rPr>
        <w:t>пальный</w:t>
      </w:r>
      <w:r w:rsidR="009A12BF" w:rsidRPr="00590DFC">
        <w:rPr>
          <w:sz w:val="24"/>
          <w:szCs w:val="24"/>
        </w:rPr>
        <w:t xml:space="preserve"> </w:t>
      </w:r>
      <w:r w:rsidR="004B6769" w:rsidRPr="00590DFC">
        <w:rPr>
          <w:sz w:val="24"/>
          <w:szCs w:val="24"/>
        </w:rPr>
        <w:t xml:space="preserve">(далее – </w:t>
      </w:r>
      <w:r w:rsidR="001271CE" w:rsidRPr="00590DFC">
        <w:rPr>
          <w:sz w:val="24"/>
          <w:szCs w:val="24"/>
        </w:rPr>
        <w:t>к</w:t>
      </w:r>
      <w:r w:rsidR="004B6769" w:rsidRPr="00590DFC">
        <w:rPr>
          <w:sz w:val="24"/>
          <w:szCs w:val="24"/>
        </w:rPr>
        <w:t>онтракт) о нижеследующем:</w:t>
      </w:r>
    </w:p>
    <w:p w:rsidR="004B6769" w:rsidRPr="008A5FB3" w:rsidRDefault="004B6769" w:rsidP="004B6769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4B6769" w:rsidRPr="008A5FB3" w:rsidRDefault="004B6769" w:rsidP="004B6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8A5FB3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EC02A1" w:rsidRPr="008A5FB3" w:rsidRDefault="00EC02A1" w:rsidP="004B6769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4D2C7D" w:rsidRPr="008A5FB3" w:rsidRDefault="007C30A0" w:rsidP="007C30A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t xml:space="preserve">1.1. </w:t>
      </w:r>
      <w:r w:rsidR="001271CE" w:rsidRPr="008A5FB3">
        <w:rPr>
          <w:rFonts w:eastAsiaTheme="minorHAnsi"/>
          <w:sz w:val="24"/>
          <w:szCs w:val="24"/>
          <w:lang w:eastAsia="en-US"/>
        </w:rPr>
        <w:t xml:space="preserve">По условиям контракта </w:t>
      </w:r>
      <w:r w:rsidR="00C12F4A" w:rsidRPr="008A5FB3">
        <w:rPr>
          <w:rFonts w:eastAsiaTheme="minorHAnsi"/>
          <w:sz w:val="24"/>
          <w:szCs w:val="24"/>
          <w:lang w:eastAsia="en-US"/>
        </w:rPr>
        <w:t>Исполнитель</w:t>
      </w:r>
      <w:r w:rsidR="004B6769" w:rsidRPr="008A5FB3">
        <w:rPr>
          <w:rFonts w:eastAsiaTheme="minorHAnsi"/>
          <w:sz w:val="24"/>
          <w:szCs w:val="24"/>
          <w:lang w:eastAsia="en-US"/>
        </w:rPr>
        <w:t xml:space="preserve"> обязует</w:t>
      </w:r>
      <w:r w:rsidR="001271CE" w:rsidRPr="008A5FB3">
        <w:rPr>
          <w:rFonts w:eastAsiaTheme="minorHAnsi"/>
          <w:sz w:val="24"/>
          <w:szCs w:val="24"/>
          <w:lang w:eastAsia="en-US"/>
        </w:rPr>
        <w:t xml:space="preserve">ся </w:t>
      </w:r>
      <w:r w:rsidR="00C12F4A" w:rsidRPr="008A5FB3">
        <w:rPr>
          <w:rFonts w:eastAsiaTheme="minorHAnsi"/>
          <w:sz w:val="24"/>
          <w:szCs w:val="24"/>
          <w:lang w:eastAsia="en-US"/>
        </w:rPr>
        <w:t xml:space="preserve">оказать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E6445E" w:rsidRPr="008A5FB3">
        <w:rPr>
          <w:rFonts w:eastAsiaTheme="minorHAnsi"/>
          <w:sz w:val="24"/>
          <w:szCs w:val="24"/>
          <w:lang w:eastAsia="en-US"/>
        </w:rPr>
        <w:t xml:space="preserve">аказчику </w:t>
      </w:r>
      <w:r w:rsidR="00115673" w:rsidRPr="008A5FB3">
        <w:rPr>
          <w:rFonts w:eastAsiaTheme="minorHAnsi"/>
          <w:sz w:val="24"/>
          <w:szCs w:val="24"/>
          <w:lang w:eastAsia="en-US"/>
        </w:rPr>
        <w:t xml:space="preserve">услуги </w:t>
      </w:r>
      <w:r w:rsidR="008C7407" w:rsidRPr="008A5FB3">
        <w:rPr>
          <w:rFonts w:eastAsiaTheme="minorHAnsi"/>
          <w:sz w:val="24"/>
          <w:szCs w:val="24"/>
          <w:lang w:eastAsia="en-US"/>
        </w:rPr>
        <w:t>_______________</w:t>
      </w:r>
      <w:r w:rsidR="00E814C1" w:rsidRPr="008A5FB3">
        <w:rPr>
          <w:rFonts w:eastAsiaTheme="minorHAnsi"/>
          <w:sz w:val="24"/>
          <w:szCs w:val="24"/>
          <w:lang w:eastAsia="en-US"/>
        </w:rPr>
        <w:t>______________</w:t>
      </w:r>
      <w:r w:rsidR="00E852D1" w:rsidRPr="008A5FB3">
        <w:rPr>
          <w:rFonts w:eastAsiaTheme="minorHAnsi"/>
          <w:sz w:val="24"/>
          <w:szCs w:val="24"/>
          <w:lang w:eastAsia="en-US"/>
        </w:rPr>
        <w:t>________</w:t>
      </w:r>
      <w:r w:rsidR="00E814C1" w:rsidRPr="008A5FB3">
        <w:rPr>
          <w:rFonts w:eastAsiaTheme="minorHAnsi"/>
          <w:sz w:val="24"/>
          <w:szCs w:val="24"/>
          <w:lang w:eastAsia="en-US"/>
        </w:rPr>
        <w:t xml:space="preserve"> (далее - услуги)</w:t>
      </w:r>
      <w:r w:rsidR="00834559" w:rsidRPr="008A5FB3">
        <w:rPr>
          <w:rFonts w:eastAsiaTheme="minorHAnsi"/>
          <w:sz w:val="24"/>
          <w:szCs w:val="24"/>
          <w:lang w:eastAsia="en-US"/>
        </w:rPr>
        <w:t xml:space="preserve"> в объеме</w:t>
      </w:r>
      <w:r w:rsidR="001102E4" w:rsidRPr="008A5FB3">
        <w:rPr>
          <w:rFonts w:eastAsiaTheme="minorHAnsi"/>
          <w:sz w:val="24"/>
          <w:szCs w:val="24"/>
          <w:lang w:eastAsia="en-US"/>
        </w:rPr>
        <w:t xml:space="preserve"> и с характеристиками с</w:t>
      </w:r>
      <w:r w:rsidR="001102E4" w:rsidRPr="008A5FB3">
        <w:rPr>
          <w:rFonts w:eastAsiaTheme="minorHAnsi"/>
          <w:sz w:val="24"/>
          <w:szCs w:val="24"/>
          <w:lang w:eastAsia="en-US"/>
        </w:rPr>
        <w:t>о</w:t>
      </w:r>
      <w:r w:rsidR="001102E4" w:rsidRPr="008A5FB3">
        <w:rPr>
          <w:rFonts w:eastAsiaTheme="minorHAnsi"/>
          <w:sz w:val="24"/>
          <w:szCs w:val="24"/>
          <w:lang w:eastAsia="en-US"/>
        </w:rPr>
        <w:t xml:space="preserve">гласно </w:t>
      </w:r>
      <w:r w:rsidRPr="008A5FB3">
        <w:rPr>
          <w:rFonts w:eastAsiaTheme="minorHAnsi"/>
          <w:sz w:val="24"/>
          <w:szCs w:val="24"/>
          <w:lang w:eastAsia="en-US"/>
        </w:rPr>
        <w:t>спецификации</w:t>
      </w:r>
      <w:r w:rsidR="00834559" w:rsidRPr="008A5FB3">
        <w:rPr>
          <w:rFonts w:eastAsiaTheme="minorHAnsi"/>
          <w:sz w:val="24"/>
          <w:szCs w:val="24"/>
          <w:lang w:eastAsia="en-US"/>
        </w:rPr>
        <w:t>, являющейся неотъемлемой частью контракта,</w:t>
      </w:r>
      <w:r w:rsidR="00C12F4A" w:rsidRPr="008A5FB3">
        <w:rPr>
          <w:rFonts w:eastAsiaTheme="minorHAnsi"/>
          <w:sz w:val="24"/>
          <w:szCs w:val="24"/>
          <w:lang w:eastAsia="en-US"/>
        </w:rPr>
        <w:t xml:space="preserve"> </w:t>
      </w:r>
      <w:r w:rsidR="00C12F4A" w:rsidRPr="008A5FB3">
        <w:rPr>
          <w:sz w:val="24"/>
          <w:szCs w:val="24"/>
        </w:rPr>
        <w:t xml:space="preserve">а </w:t>
      </w:r>
      <w:r w:rsidR="009A12BF" w:rsidRPr="008A5FB3">
        <w:rPr>
          <w:sz w:val="24"/>
          <w:szCs w:val="24"/>
        </w:rPr>
        <w:t>З</w:t>
      </w:r>
      <w:r w:rsidR="00C12F4A" w:rsidRPr="008A5FB3">
        <w:rPr>
          <w:sz w:val="24"/>
          <w:szCs w:val="24"/>
        </w:rPr>
        <w:t xml:space="preserve">аказчик обязуется </w:t>
      </w:r>
      <w:r w:rsidR="00D614CE" w:rsidRPr="008A5FB3">
        <w:rPr>
          <w:sz w:val="24"/>
          <w:szCs w:val="24"/>
        </w:rPr>
        <w:t>пр</w:t>
      </w:r>
      <w:r w:rsidR="00D614CE" w:rsidRPr="008A5FB3">
        <w:rPr>
          <w:sz w:val="24"/>
          <w:szCs w:val="24"/>
        </w:rPr>
        <w:t>и</w:t>
      </w:r>
      <w:r w:rsidR="00D614CE" w:rsidRPr="008A5FB3">
        <w:rPr>
          <w:sz w:val="24"/>
          <w:szCs w:val="24"/>
        </w:rPr>
        <w:t xml:space="preserve">нять и </w:t>
      </w:r>
      <w:r w:rsidR="00C12F4A" w:rsidRPr="008A5FB3">
        <w:rPr>
          <w:sz w:val="24"/>
          <w:szCs w:val="24"/>
        </w:rPr>
        <w:t xml:space="preserve">оплатить </w:t>
      </w:r>
      <w:r w:rsidR="00E814C1" w:rsidRPr="008A5FB3">
        <w:rPr>
          <w:sz w:val="24"/>
          <w:szCs w:val="24"/>
        </w:rPr>
        <w:t xml:space="preserve">указанные </w:t>
      </w:r>
      <w:r w:rsidR="00C12F4A" w:rsidRPr="008A5FB3">
        <w:rPr>
          <w:sz w:val="24"/>
          <w:szCs w:val="24"/>
        </w:rPr>
        <w:t>услуги</w:t>
      </w:r>
      <w:r w:rsidR="00834559" w:rsidRPr="008A5FB3">
        <w:rPr>
          <w:rFonts w:eastAsiaTheme="minorHAnsi"/>
          <w:sz w:val="24"/>
          <w:szCs w:val="24"/>
          <w:lang w:eastAsia="en-US"/>
        </w:rPr>
        <w:t xml:space="preserve"> в порядке и размере установленном </w:t>
      </w:r>
      <w:r w:rsidR="001102E4" w:rsidRPr="008A5FB3">
        <w:rPr>
          <w:rFonts w:eastAsiaTheme="minorHAnsi"/>
          <w:sz w:val="24"/>
          <w:szCs w:val="24"/>
          <w:lang w:eastAsia="en-US"/>
        </w:rPr>
        <w:t>контрактом, за счет средств</w:t>
      </w:r>
      <w:r w:rsidR="00834559" w:rsidRPr="008A5FB3">
        <w:rPr>
          <w:rFonts w:eastAsiaTheme="minorHAnsi"/>
          <w:sz w:val="24"/>
          <w:szCs w:val="24"/>
          <w:lang w:eastAsia="en-US"/>
        </w:rPr>
        <w:t xml:space="preserve"> </w:t>
      </w:r>
      <w:r w:rsidR="00370C3D">
        <w:rPr>
          <w:rFonts w:eastAsiaTheme="minorHAnsi"/>
          <w:sz w:val="24"/>
          <w:szCs w:val="24"/>
          <w:lang w:eastAsia="en-US"/>
        </w:rPr>
        <w:t>бюджета Старотитаровского сельского поселения Темрюкского района</w:t>
      </w:r>
      <w:r w:rsidR="00834559" w:rsidRPr="008A5FB3">
        <w:rPr>
          <w:rFonts w:eastAsiaTheme="minorHAnsi"/>
          <w:sz w:val="24"/>
          <w:szCs w:val="24"/>
          <w:lang w:eastAsia="en-US"/>
        </w:rPr>
        <w:t>.</w:t>
      </w:r>
    </w:p>
    <w:p w:rsidR="007C30A0" w:rsidRPr="00370C3D" w:rsidRDefault="007C30A0" w:rsidP="007C30A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70C3D">
        <w:rPr>
          <w:rFonts w:eastAsiaTheme="minorHAnsi"/>
          <w:sz w:val="24"/>
          <w:szCs w:val="24"/>
          <w:lang w:eastAsia="en-US"/>
        </w:rPr>
        <w:t>1.2. Объем услуг, указанный в пункте 1.1 настоящего контракта, определяется потребн</w:t>
      </w:r>
      <w:r w:rsidRPr="00370C3D">
        <w:rPr>
          <w:rFonts w:eastAsiaTheme="minorHAnsi"/>
          <w:sz w:val="24"/>
          <w:szCs w:val="24"/>
          <w:lang w:eastAsia="en-US"/>
        </w:rPr>
        <w:t>о</w:t>
      </w:r>
      <w:r w:rsidRPr="00370C3D">
        <w:rPr>
          <w:rFonts w:eastAsiaTheme="minorHAnsi"/>
          <w:sz w:val="24"/>
          <w:szCs w:val="24"/>
          <w:lang w:eastAsia="en-US"/>
        </w:rPr>
        <w:t xml:space="preserve">стью </w:t>
      </w:r>
      <w:r w:rsidR="004873D4" w:rsidRPr="00370C3D">
        <w:rPr>
          <w:rFonts w:eastAsiaTheme="minorHAnsi"/>
          <w:sz w:val="24"/>
          <w:szCs w:val="24"/>
          <w:lang w:eastAsia="en-US"/>
        </w:rPr>
        <w:t>З</w:t>
      </w:r>
      <w:r w:rsidRPr="00370C3D">
        <w:rPr>
          <w:rFonts w:eastAsiaTheme="minorHAnsi"/>
          <w:sz w:val="24"/>
          <w:szCs w:val="24"/>
          <w:lang w:eastAsia="en-US"/>
        </w:rPr>
        <w:t>аказчика на сумму, не превышающую цену контракта, у</w:t>
      </w:r>
      <w:r w:rsidR="007229C1" w:rsidRPr="00370C3D">
        <w:rPr>
          <w:rFonts w:eastAsiaTheme="minorHAnsi"/>
          <w:sz w:val="24"/>
          <w:szCs w:val="24"/>
          <w:lang w:eastAsia="en-US"/>
        </w:rPr>
        <w:t>казанную в пункте 2.1 контракта</w:t>
      </w:r>
      <w:r w:rsidRPr="00370C3D">
        <w:rPr>
          <w:rFonts w:eastAsiaTheme="minorHAnsi"/>
          <w:sz w:val="24"/>
          <w:szCs w:val="24"/>
          <w:lang w:eastAsia="en-US"/>
        </w:rPr>
        <w:t>».</w:t>
      </w:r>
    </w:p>
    <w:p w:rsidR="00477A74" w:rsidRPr="008A5FB3" w:rsidRDefault="00477A74" w:rsidP="004B6769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</w:p>
    <w:p w:rsidR="009442F4" w:rsidRPr="008A5FB3" w:rsidRDefault="009442F4" w:rsidP="00382E6C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8A5FB3">
        <w:rPr>
          <w:rFonts w:ascii="Times New Roman" w:hAnsi="Times New Roman"/>
          <w:b/>
          <w:sz w:val="24"/>
          <w:szCs w:val="24"/>
        </w:rPr>
        <w:t>2. ЦЕНА КОНТРАКТА</w:t>
      </w:r>
    </w:p>
    <w:p w:rsidR="00EC02A1" w:rsidRPr="008A5FB3" w:rsidRDefault="00EC02A1" w:rsidP="00382E6C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71258" w:rsidRPr="007229C1" w:rsidRDefault="009442F4" w:rsidP="008E2B76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5FB3">
        <w:rPr>
          <w:rFonts w:ascii="Times New Roman" w:hAnsi="Times New Roman" w:cs="Times New Roman"/>
          <w:sz w:val="24"/>
          <w:szCs w:val="24"/>
        </w:rPr>
        <w:t>2.1</w:t>
      </w:r>
      <w:r w:rsidR="00477A74" w:rsidRPr="008A5FB3">
        <w:rPr>
          <w:rFonts w:ascii="Times New Roman" w:hAnsi="Times New Roman" w:cs="Times New Roman"/>
          <w:sz w:val="24"/>
          <w:szCs w:val="24"/>
        </w:rPr>
        <w:t>. </w:t>
      </w:r>
      <w:r w:rsidR="0087743E" w:rsidRPr="008A5FB3">
        <w:rPr>
          <w:rFonts w:ascii="Times New Roman" w:hAnsi="Times New Roman" w:cs="Times New Roman"/>
          <w:sz w:val="24"/>
          <w:szCs w:val="24"/>
        </w:rPr>
        <w:t>Ц</w:t>
      </w:r>
      <w:r w:rsidRPr="008A5FB3">
        <w:rPr>
          <w:rFonts w:ascii="Times New Roman" w:hAnsi="Times New Roman" w:cs="Times New Roman"/>
          <w:sz w:val="24"/>
          <w:szCs w:val="24"/>
        </w:rPr>
        <w:t xml:space="preserve">ена контракта </w:t>
      </w:r>
      <w:r w:rsidR="004D2C7D" w:rsidRPr="008A5FB3">
        <w:rPr>
          <w:rFonts w:ascii="Times New Roman" w:hAnsi="Times New Roman" w:cs="Times New Roman"/>
          <w:sz w:val="24"/>
          <w:szCs w:val="24"/>
        </w:rPr>
        <w:t>(</w:t>
      </w:r>
      <w:r w:rsidR="00C12F4A" w:rsidRPr="008A5FB3">
        <w:rPr>
          <w:rFonts w:ascii="Times New Roman" w:hAnsi="Times New Roman" w:cs="Times New Roman"/>
          <w:sz w:val="24"/>
          <w:szCs w:val="24"/>
        </w:rPr>
        <w:t>стоимость услуг</w:t>
      </w:r>
      <w:r w:rsidR="004D2C7D" w:rsidRPr="008A5FB3">
        <w:rPr>
          <w:rFonts w:ascii="Times New Roman" w:hAnsi="Times New Roman" w:cs="Times New Roman"/>
          <w:sz w:val="24"/>
          <w:szCs w:val="24"/>
        </w:rPr>
        <w:t xml:space="preserve">) </w:t>
      </w:r>
      <w:r w:rsidRPr="008A5FB3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77A74" w:rsidRPr="008A5FB3">
        <w:rPr>
          <w:rFonts w:ascii="Times New Roman" w:hAnsi="Times New Roman" w:cs="Times New Roman"/>
          <w:sz w:val="24"/>
          <w:szCs w:val="24"/>
        </w:rPr>
        <w:t>_________</w:t>
      </w:r>
      <w:r w:rsidR="00061FBB" w:rsidRPr="008A5FB3">
        <w:rPr>
          <w:rFonts w:ascii="Times New Roman" w:hAnsi="Times New Roman" w:cs="Times New Roman"/>
          <w:sz w:val="24"/>
          <w:szCs w:val="24"/>
        </w:rPr>
        <w:t>_________</w:t>
      </w:r>
      <w:r w:rsidR="00A1144F" w:rsidRPr="008A5FB3">
        <w:rPr>
          <w:rFonts w:ascii="Times New Roman" w:hAnsi="Times New Roman" w:cs="Times New Roman"/>
          <w:sz w:val="24"/>
          <w:szCs w:val="24"/>
        </w:rPr>
        <w:t>_____________</w:t>
      </w:r>
      <w:r w:rsidR="00477A74" w:rsidRPr="008A5FB3">
        <w:rPr>
          <w:rFonts w:ascii="Times New Roman" w:hAnsi="Times New Roman" w:cs="Times New Roman"/>
          <w:sz w:val="24"/>
          <w:szCs w:val="24"/>
        </w:rPr>
        <w:br/>
      </w:r>
      <w:r w:rsidR="00F36001" w:rsidRPr="008A5FB3">
        <w:rPr>
          <w:rFonts w:ascii="Times New Roman" w:hAnsi="Times New Roman" w:cs="Times New Roman"/>
          <w:sz w:val="24"/>
          <w:szCs w:val="24"/>
        </w:rPr>
        <w:t xml:space="preserve"> </w:t>
      </w:r>
      <w:r w:rsidR="00057140" w:rsidRPr="008A5FB3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A1144F" w:rsidRPr="008A5FB3">
        <w:rPr>
          <w:rFonts w:ascii="Times New Roman" w:hAnsi="Times New Roman" w:cs="Times New Roman"/>
          <w:sz w:val="24"/>
          <w:szCs w:val="24"/>
        </w:rPr>
        <w:t>___</w:t>
      </w:r>
      <w:r w:rsidR="00057140" w:rsidRPr="008A5FB3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590A2A" w:rsidRPr="008A5FB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в том числе НДС ______________ 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(при условии наличия у </w:t>
      </w:r>
      <w:r w:rsidR="00AB382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Исполнителя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об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я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занности по уплате НДС в соответствии с налоговым законодательством Российской Федер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а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ции. В случае если </w:t>
      </w:r>
      <w:r w:rsidR="00AB382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Исполни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тель в соответствии с налоговым законодательством Российской Федерации не облагается налогом на добавленную стоимость в настоящем пункте указывае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т</w:t>
      </w:r>
      <w:r w:rsidR="008A3DE8" w:rsidRPr="007229C1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ся: НДС не предусмотрено).</w:t>
      </w:r>
    </w:p>
    <w:p w:rsidR="009442F4" w:rsidRPr="008A5FB3" w:rsidRDefault="009442F4" w:rsidP="00F04D6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2.2</w:t>
      </w:r>
      <w:r w:rsidR="00E03817" w:rsidRPr="008A5FB3">
        <w:rPr>
          <w:sz w:val="24"/>
          <w:szCs w:val="24"/>
        </w:rPr>
        <w:t xml:space="preserve">. </w:t>
      </w:r>
      <w:r w:rsidRPr="008A5FB3">
        <w:rPr>
          <w:sz w:val="24"/>
          <w:szCs w:val="24"/>
        </w:rPr>
        <w:t>Цена контракта</w:t>
      </w:r>
      <w:r w:rsidR="00E814C1" w:rsidRPr="008A5FB3">
        <w:rPr>
          <w:sz w:val="24"/>
          <w:szCs w:val="24"/>
        </w:rPr>
        <w:t>, указанная в пункте</w:t>
      </w:r>
      <w:r w:rsidR="00900CF3" w:rsidRPr="008A5FB3">
        <w:rPr>
          <w:sz w:val="24"/>
          <w:szCs w:val="24"/>
        </w:rPr>
        <w:t xml:space="preserve"> 2.1 </w:t>
      </w:r>
      <w:r w:rsidR="00E814C1" w:rsidRPr="008A5FB3">
        <w:rPr>
          <w:sz w:val="24"/>
          <w:szCs w:val="24"/>
        </w:rPr>
        <w:t xml:space="preserve">раздела 2 </w:t>
      </w:r>
      <w:r w:rsidR="00900CF3" w:rsidRPr="008A5FB3">
        <w:rPr>
          <w:sz w:val="24"/>
          <w:szCs w:val="24"/>
        </w:rPr>
        <w:t>контракта,</w:t>
      </w:r>
      <w:r w:rsidRPr="008A5FB3">
        <w:rPr>
          <w:sz w:val="24"/>
          <w:szCs w:val="24"/>
        </w:rPr>
        <w:t xml:space="preserve"> является твердой</w:t>
      </w:r>
      <w:r w:rsidR="00BE197E" w:rsidRPr="008A5FB3">
        <w:rPr>
          <w:sz w:val="24"/>
          <w:szCs w:val="24"/>
        </w:rPr>
        <w:t xml:space="preserve"> </w:t>
      </w:r>
      <w:r w:rsidR="00BE197E" w:rsidRPr="008A5FB3">
        <w:rPr>
          <w:rFonts w:eastAsiaTheme="minorHAnsi"/>
          <w:sz w:val="24"/>
          <w:szCs w:val="24"/>
          <w:lang w:eastAsia="en-US"/>
        </w:rPr>
        <w:t>и опр</w:t>
      </w:r>
      <w:r w:rsidR="00BE197E" w:rsidRPr="008A5FB3">
        <w:rPr>
          <w:rFonts w:eastAsiaTheme="minorHAnsi"/>
          <w:sz w:val="24"/>
          <w:szCs w:val="24"/>
          <w:lang w:eastAsia="en-US"/>
        </w:rPr>
        <w:t>е</w:t>
      </w:r>
      <w:r w:rsidR="00BE197E" w:rsidRPr="008A5FB3">
        <w:rPr>
          <w:rFonts w:eastAsiaTheme="minorHAnsi"/>
          <w:sz w:val="24"/>
          <w:szCs w:val="24"/>
          <w:lang w:eastAsia="en-US"/>
        </w:rPr>
        <w:t>деляется на весь срок его исполнения</w:t>
      </w:r>
      <w:r w:rsidR="008070C1" w:rsidRPr="008A5FB3">
        <w:rPr>
          <w:rFonts w:eastAsiaTheme="minorHAnsi"/>
          <w:sz w:val="24"/>
          <w:szCs w:val="24"/>
          <w:lang w:eastAsia="en-US"/>
        </w:rPr>
        <w:t>.</w:t>
      </w:r>
    </w:p>
    <w:p w:rsidR="00DD50F0" w:rsidRPr="008A5FB3" w:rsidRDefault="009442F4" w:rsidP="00DD50F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2.3</w:t>
      </w:r>
      <w:r w:rsidR="00E03817" w:rsidRPr="008A5FB3">
        <w:rPr>
          <w:sz w:val="24"/>
          <w:szCs w:val="24"/>
        </w:rPr>
        <w:t>.</w:t>
      </w:r>
      <w:r w:rsidRPr="008A5FB3">
        <w:rPr>
          <w:sz w:val="24"/>
          <w:szCs w:val="24"/>
        </w:rPr>
        <w:t xml:space="preserve"> </w:t>
      </w:r>
      <w:r w:rsidR="00DD50F0" w:rsidRPr="008A5FB3">
        <w:rPr>
          <w:sz w:val="24"/>
          <w:szCs w:val="24"/>
        </w:rPr>
        <w:t xml:space="preserve">Цена контракта включает в себя </w:t>
      </w:r>
      <w:r w:rsidR="00834559" w:rsidRPr="008A5FB3">
        <w:rPr>
          <w:sz w:val="24"/>
          <w:szCs w:val="24"/>
        </w:rPr>
        <w:t xml:space="preserve">все </w:t>
      </w:r>
      <w:r w:rsidR="00DD50F0" w:rsidRPr="008A5FB3">
        <w:rPr>
          <w:sz w:val="24"/>
          <w:szCs w:val="24"/>
        </w:rPr>
        <w:t>расходы Исполнителя, связанные с оказанием у</w:t>
      </w:r>
      <w:r w:rsidR="00DD50F0" w:rsidRPr="008A5FB3">
        <w:rPr>
          <w:sz w:val="24"/>
          <w:szCs w:val="24"/>
        </w:rPr>
        <w:t>с</w:t>
      </w:r>
      <w:r w:rsidR="00DD50F0" w:rsidRPr="008A5FB3">
        <w:rPr>
          <w:sz w:val="24"/>
          <w:szCs w:val="24"/>
        </w:rPr>
        <w:t>луг, являющи</w:t>
      </w:r>
      <w:r w:rsidR="00912569" w:rsidRPr="008A5FB3">
        <w:rPr>
          <w:sz w:val="24"/>
          <w:szCs w:val="24"/>
        </w:rPr>
        <w:t>х</w:t>
      </w:r>
      <w:r w:rsidR="00DD50F0" w:rsidRPr="008A5FB3">
        <w:rPr>
          <w:sz w:val="24"/>
          <w:szCs w:val="24"/>
        </w:rPr>
        <w:t xml:space="preserve">ся предметом контракта, </w:t>
      </w:r>
      <w:r w:rsidR="00F81F78" w:rsidRPr="008A5FB3">
        <w:rPr>
          <w:sz w:val="24"/>
          <w:szCs w:val="24"/>
        </w:rPr>
        <w:t>в том числе</w:t>
      </w:r>
      <w:r w:rsidR="00DD50F0" w:rsidRPr="008A5FB3">
        <w:rPr>
          <w:sz w:val="24"/>
          <w:szCs w:val="24"/>
        </w:rPr>
        <w:t xml:space="preserve"> расходы Исполнителя прямо не предусмо</w:t>
      </w:r>
      <w:r w:rsidR="00DD50F0" w:rsidRPr="008A5FB3">
        <w:rPr>
          <w:sz w:val="24"/>
          <w:szCs w:val="24"/>
        </w:rPr>
        <w:t>т</w:t>
      </w:r>
      <w:r w:rsidR="00DD50F0" w:rsidRPr="008A5FB3">
        <w:rPr>
          <w:sz w:val="24"/>
          <w:szCs w:val="24"/>
        </w:rPr>
        <w:t>ренные, но которые могут возникнуть в ходе исполнения контракта.</w:t>
      </w:r>
    </w:p>
    <w:p w:rsidR="009442F4" w:rsidRPr="005B2D47" w:rsidRDefault="00DD50F0" w:rsidP="00DD50F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lastRenderedPageBreak/>
        <w:t xml:space="preserve">2.4. </w:t>
      </w:r>
      <w:r w:rsidR="009442F4" w:rsidRPr="008A5FB3">
        <w:rPr>
          <w:sz w:val="24"/>
          <w:szCs w:val="24"/>
        </w:rPr>
        <w:t xml:space="preserve">Цена </w:t>
      </w:r>
      <w:r w:rsidR="00BA0F8C" w:rsidRPr="008A5FB3">
        <w:rPr>
          <w:sz w:val="24"/>
          <w:szCs w:val="24"/>
        </w:rPr>
        <w:t>к</w:t>
      </w:r>
      <w:r w:rsidR="009442F4" w:rsidRPr="008A5FB3">
        <w:rPr>
          <w:sz w:val="24"/>
          <w:szCs w:val="24"/>
        </w:rPr>
        <w:t xml:space="preserve">онтракта может </w:t>
      </w:r>
      <w:r w:rsidR="00BA0F8C" w:rsidRPr="008A5FB3">
        <w:rPr>
          <w:sz w:val="24"/>
          <w:szCs w:val="24"/>
        </w:rPr>
        <w:t xml:space="preserve">быть снижена по соглашению Сторон </w:t>
      </w:r>
      <w:r w:rsidR="00BA0F8C" w:rsidRPr="008A5FB3">
        <w:rPr>
          <w:rFonts w:eastAsiaTheme="minorHAnsi"/>
          <w:sz w:val="24"/>
          <w:szCs w:val="24"/>
          <w:lang w:eastAsia="en-US"/>
        </w:rPr>
        <w:t>без изменения пред</w:t>
      </w:r>
      <w:r w:rsidR="00BA0F8C" w:rsidRPr="008A5FB3">
        <w:rPr>
          <w:rFonts w:eastAsiaTheme="minorHAnsi"/>
          <w:sz w:val="24"/>
          <w:szCs w:val="24"/>
          <w:lang w:eastAsia="en-US"/>
        </w:rPr>
        <w:t>у</w:t>
      </w:r>
      <w:r w:rsidR="00BA0F8C" w:rsidRPr="008A5FB3">
        <w:rPr>
          <w:rFonts w:eastAsiaTheme="minorHAnsi"/>
          <w:sz w:val="24"/>
          <w:szCs w:val="24"/>
          <w:lang w:eastAsia="en-US"/>
        </w:rPr>
        <w:t>смотренных контрактом объ</w:t>
      </w:r>
      <w:r w:rsidR="002C2C14" w:rsidRPr="008A5FB3">
        <w:rPr>
          <w:rFonts w:eastAsiaTheme="minorHAnsi"/>
          <w:sz w:val="24"/>
          <w:szCs w:val="24"/>
          <w:lang w:eastAsia="en-US"/>
        </w:rPr>
        <w:t>ё</w:t>
      </w:r>
      <w:r w:rsidR="00BA0F8C" w:rsidRPr="008A5FB3">
        <w:rPr>
          <w:rFonts w:eastAsiaTheme="minorHAnsi"/>
          <w:sz w:val="24"/>
          <w:szCs w:val="24"/>
          <w:lang w:eastAsia="en-US"/>
        </w:rPr>
        <w:t xml:space="preserve">ма </w:t>
      </w:r>
      <w:r w:rsidR="002C2C14" w:rsidRPr="008A5FB3">
        <w:rPr>
          <w:rFonts w:eastAsiaTheme="minorHAnsi"/>
          <w:sz w:val="24"/>
          <w:szCs w:val="24"/>
          <w:lang w:eastAsia="en-US"/>
        </w:rPr>
        <w:t>и качества</w:t>
      </w:r>
      <w:r w:rsidR="00A41305" w:rsidRPr="008A5FB3">
        <w:rPr>
          <w:rFonts w:eastAsiaTheme="minorHAnsi"/>
          <w:sz w:val="24"/>
          <w:szCs w:val="24"/>
          <w:lang w:eastAsia="en-US"/>
        </w:rPr>
        <w:t xml:space="preserve"> </w:t>
      </w:r>
      <w:r w:rsidR="00C12F4A" w:rsidRPr="008A5FB3">
        <w:rPr>
          <w:rFonts w:eastAsiaTheme="minorHAnsi"/>
          <w:sz w:val="24"/>
          <w:szCs w:val="24"/>
          <w:lang w:eastAsia="en-US"/>
        </w:rPr>
        <w:t>услуг</w:t>
      </w:r>
      <w:r w:rsidR="00B03368" w:rsidRPr="008A5FB3">
        <w:rPr>
          <w:rFonts w:eastAsiaTheme="minorHAnsi"/>
          <w:sz w:val="24"/>
          <w:szCs w:val="24"/>
          <w:lang w:eastAsia="en-US"/>
        </w:rPr>
        <w:t>, и иных условий контракта</w:t>
      </w:r>
      <w:r w:rsidR="00F04D67" w:rsidRPr="008A5FB3">
        <w:rPr>
          <w:rFonts w:eastAsiaTheme="minorHAnsi"/>
          <w:sz w:val="24"/>
          <w:szCs w:val="24"/>
          <w:lang w:eastAsia="en-US"/>
        </w:rPr>
        <w:t xml:space="preserve"> </w:t>
      </w:r>
      <w:r w:rsidR="001372EA" w:rsidRPr="005B2D47">
        <w:rPr>
          <w:rFonts w:eastAsiaTheme="minorHAnsi"/>
          <w:i/>
          <w:sz w:val="24"/>
          <w:szCs w:val="24"/>
          <w:lang w:eastAsia="en-US"/>
        </w:rPr>
        <w:t>(</w:t>
      </w:r>
      <w:r w:rsidR="00F04D67" w:rsidRPr="005B2D47">
        <w:rPr>
          <w:rFonts w:eastAsiaTheme="minorHAnsi"/>
          <w:i/>
          <w:sz w:val="24"/>
          <w:szCs w:val="24"/>
          <w:lang w:eastAsia="en-US"/>
        </w:rPr>
        <w:t xml:space="preserve">при условии, что </w:t>
      </w:r>
      <w:r w:rsidR="00B21957" w:rsidRPr="005B2D47">
        <w:rPr>
          <w:rFonts w:eastAsiaTheme="minorHAnsi"/>
          <w:i/>
          <w:sz w:val="24"/>
          <w:szCs w:val="24"/>
          <w:lang w:eastAsia="en-US"/>
        </w:rPr>
        <w:t>это</w:t>
      </w:r>
      <w:r w:rsidR="00F04D67" w:rsidRPr="005B2D47">
        <w:rPr>
          <w:rFonts w:eastAsiaTheme="minorHAnsi"/>
          <w:i/>
          <w:sz w:val="24"/>
          <w:szCs w:val="24"/>
          <w:lang w:eastAsia="en-US"/>
        </w:rPr>
        <w:t xml:space="preserve"> был</w:t>
      </w:r>
      <w:r w:rsidR="00B21957" w:rsidRPr="005B2D47">
        <w:rPr>
          <w:rFonts w:eastAsiaTheme="minorHAnsi"/>
          <w:i/>
          <w:sz w:val="24"/>
          <w:szCs w:val="24"/>
          <w:lang w:eastAsia="en-US"/>
        </w:rPr>
        <w:t>о</w:t>
      </w:r>
      <w:r w:rsidR="00F04D67" w:rsidRPr="005B2D47">
        <w:rPr>
          <w:rFonts w:eastAsiaTheme="minorHAnsi"/>
          <w:i/>
          <w:sz w:val="24"/>
          <w:szCs w:val="24"/>
          <w:lang w:eastAsia="en-US"/>
        </w:rPr>
        <w:t xml:space="preserve"> предус</w:t>
      </w:r>
      <w:r w:rsidR="008070C1" w:rsidRPr="005B2D47">
        <w:rPr>
          <w:rFonts w:eastAsiaTheme="minorHAnsi"/>
          <w:i/>
          <w:sz w:val="24"/>
          <w:szCs w:val="24"/>
          <w:lang w:eastAsia="en-US"/>
        </w:rPr>
        <w:t>мотрен</w:t>
      </w:r>
      <w:r w:rsidR="00450D30" w:rsidRPr="005B2D47">
        <w:rPr>
          <w:rFonts w:eastAsiaTheme="minorHAnsi"/>
          <w:i/>
          <w:sz w:val="24"/>
          <w:szCs w:val="24"/>
          <w:lang w:eastAsia="en-US"/>
        </w:rPr>
        <w:t>о</w:t>
      </w:r>
      <w:r w:rsidR="008070C1" w:rsidRPr="005B2D47">
        <w:rPr>
          <w:rFonts w:eastAsiaTheme="minorHAnsi"/>
          <w:i/>
          <w:sz w:val="24"/>
          <w:szCs w:val="24"/>
          <w:lang w:eastAsia="en-US"/>
        </w:rPr>
        <w:t xml:space="preserve"> документацией о закупке</w:t>
      </w:r>
      <w:r w:rsidR="001372EA" w:rsidRPr="005B2D47">
        <w:rPr>
          <w:rFonts w:eastAsiaTheme="minorHAnsi"/>
          <w:i/>
          <w:sz w:val="24"/>
          <w:szCs w:val="24"/>
          <w:lang w:eastAsia="en-US"/>
        </w:rPr>
        <w:t>)</w:t>
      </w:r>
      <w:r w:rsidR="008070C1" w:rsidRPr="005B2D47">
        <w:rPr>
          <w:rFonts w:eastAsiaTheme="minorHAnsi"/>
          <w:i/>
          <w:sz w:val="24"/>
          <w:szCs w:val="24"/>
          <w:lang w:eastAsia="en-US"/>
        </w:rPr>
        <w:t>.</w:t>
      </w:r>
    </w:p>
    <w:p w:rsidR="005D311C" w:rsidRPr="005B2D47" w:rsidRDefault="00955965" w:rsidP="005B2D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t>2.</w:t>
      </w:r>
      <w:r w:rsidR="00956930" w:rsidRPr="008A5FB3">
        <w:rPr>
          <w:rFonts w:eastAsiaTheme="minorHAnsi"/>
          <w:sz w:val="24"/>
          <w:szCs w:val="24"/>
          <w:lang w:eastAsia="en-US"/>
        </w:rPr>
        <w:t>5</w:t>
      </w:r>
      <w:r w:rsidRPr="008A5FB3">
        <w:rPr>
          <w:rFonts w:eastAsiaTheme="minorHAnsi"/>
          <w:sz w:val="24"/>
          <w:szCs w:val="24"/>
          <w:lang w:eastAsia="en-US"/>
        </w:rPr>
        <w:t>. </w:t>
      </w:r>
      <w:r w:rsidR="005D311C" w:rsidRPr="008A5FB3">
        <w:rPr>
          <w:rFonts w:eastAsiaTheme="minorHAnsi"/>
          <w:iCs/>
          <w:sz w:val="24"/>
          <w:szCs w:val="24"/>
          <w:lang w:eastAsia="en-US"/>
        </w:rPr>
        <w:t>Стороны предусмотрели, что изменение существенных условий контракта при его и</w:t>
      </w:r>
      <w:r w:rsidR="005D311C" w:rsidRPr="008A5FB3">
        <w:rPr>
          <w:rFonts w:eastAsiaTheme="minorHAnsi"/>
          <w:iCs/>
          <w:sz w:val="24"/>
          <w:szCs w:val="24"/>
          <w:lang w:eastAsia="en-US"/>
        </w:rPr>
        <w:t>с</w:t>
      </w:r>
      <w:r w:rsidR="005D311C" w:rsidRPr="008A5FB3">
        <w:rPr>
          <w:rFonts w:eastAsiaTheme="minorHAnsi"/>
          <w:iCs/>
          <w:sz w:val="24"/>
          <w:szCs w:val="24"/>
          <w:lang w:eastAsia="en-US"/>
        </w:rPr>
        <w:t xml:space="preserve">полнении не допускается, за исключением их изменения по соглашению Сторон в случае, </w:t>
      </w:r>
      <w:r w:rsidR="005D311C" w:rsidRPr="008A5FB3">
        <w:rPr>
          <w:rFonts w:eastAsiaTheme="minorHAnsi"/>
          <w:sz w:val="24"/>
          <w:szCs w:val="24"/>
          <w:lang w:eastAsia="en-US"/>
        </w:rPr>
        <w:t xml:space="preserve">если по предложению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5D311C" w:rsidRPr="008A5FB3">
        <w:rPr>
          <w:rFonts w:eastAsiaTheme="minorHAnsi"/>
          <w:sz w:val="24"/>
          <w:szCs w:val="24"/>
          <w:lang w:eastAsia="en-US"/>
        </w:rPr>
        <w:t>аказчика увеличивается предусмотренный контрактом объем услуг не более чем на десять процентов или уменьша</w:t>
      </w:r>
      <w:r w:rsidR="00796393" w:rsidRPr="008A5FB3">
        <w:rPr>
          <w:rFonts w:eastAsiaTheme="minorHAnsi"/>
          <w:sz w:val="24"/>
          <w:szCs w:val="24"/>
          <w:lang w:eastAsia="en-US"/>
        </w:rPr>
        <w:t>е</w:t>
      </w:r>
      <w:r w:rsidR="005D311C" w:rsidRPr="008A5FB3">
        <w:rPr>
          <w:rFonts w:eastAsiaTheme="minorHAnsi"/>
          <w:sz w:val="24"/>
          <w:szCs w:val="24"/>
          <w:lang w:eastAsia="en-US"/>
        </w:rPr>
        <w:t>тся предусмотренный контрактом объем оказываем</w:t>
      </w:r>
      <w:r w:rsidR="00796393" w:rsidRPr="008A5FB3">
        <w:rPr>
          <w:rFonts w:eastAsiaTheme="minorHAnsi"/>
          <w:sz w:val="24"/>
          <w:szCs w:val="24"/>
          <w:lang w:eastAsia="en-US"/>
        </w:rPr>
        <w:t>ых</w:t>
      </w:r>
      <w:r w:rsidR="005D311C" w:rsidRPr="008A5FB3">
        <w:rPr>
          <w:rFonts w:eastAsiaTheme="minorHAnsi"/>
          <w:sz w:val="24"/>
          <w:szCs w:val="24"/>
          <w:lang w:eastAsia="en-US"/>
        </w:rPr>
        <w:t xml:space="preserve"> у</w:t>
      </w:r>
      <w:r w:rsidR="005D311C" w:rsidRPr="008A5FB3">
        <w:rPr>
          <w:rFonts w:eastAsiaTheme="minorHAnsi"/>
          <w:sz w:val="24"/>
          <w:szCs w:val="24"/>
          <w:lang w:eastAsia="en-US"/>
        </w:rPr>
        <w:t>с</w:t>
      </w:r>
      <w:r w:rsidR="005D311C" w:rsidRPr="008A5FB3">
        <w:rPr>
          <w:rFonts w:eastAsiaTheme="minorHAnsi"/>
          <w:sz w:val="24"/>
          <w:szCs w:val="24"/>
          <w:lang w:eastAsia="en-US"/>
        </w:rPr>
        <w:t>луг не более чем на десять процентов.</w:t>
      </w:r>
    </w:p>
    <w:p w:rsidR="00EB109A" w:rsidRPr="008A5FB3" w:rsidRDefault="005D311C" w:rsidP="00DD50F0">
      <w:pPr>
        <w:pStyle w:val="ConsNormal"/>
        <w:widowControl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A5FB3">
        <w:rPr>
          <w:rFonts w:ascii="Times New Roman" w:eastAsiaTheme="minorHAnsi" w:hAnsi="Times New Roman"/>
          <w:sz w:val="24"/>
          <w:szCs w:val="24"/>
          <w:lang w:eastAsia="en-US"/>
        </w:rPr>
        <w:t>2.</w:t>
      </w:r>
      <w:r w:rsidR="00956930" w:rsidRPr="008A5FB3"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080A23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Стороны предусмотрели возможность изменения существенных условий контракта при его исполнении согласно положениям </w:t>
      </w:r>
      <w:hyperlink r:id="rId8" w:history="1">
        <w:r w:rsidR="0024615D" w:rsidRPr="008A5FB3">
          <w:rPr>
            <w:rFonts w:ascii="Times New Roman" w:eastAsiaTheme="minorHAnsi" w:hAnsi="Times New Roman"/>
            <w:sz w:val="24"/>
            <w:szCs w:val="24"/>
            <w:lang w:eastAsia="en-US"/>
          </w:rPr>
          <w:t>пункта</w:t>
        </w:r>
        <w:r w:rsidR="009442F4" w:rsidRPr="008A5FB3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 6 ст</w:t>
        </w:r>
        <w:r w:rsidR="00F04D67" w:rsidRPr="008A5FB3">
          <w:rPr>
            <w:rFonts w:ascii="Times New Roman" w:eastAsiaTheme="minorHAnsi" w:hAnsi="Times New Roman"/>
            <w:sz w:val="24"/>
            <w:szCs w:val="24"/>
            <w:lang w:eastAsia="en-US"/>
          </w:rPr>
          <w:t>атьи</w:t>
        </w:r>
        <w:r w:rsidR="009442F4" w:rsidRPr="008A5FB3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 161</w:t>
        </w:r>
      </w:hyperlink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 Бюджетного кодекса Рос</w:t>
      </w:r>
      <w:r w:rsidR="00F81F78" w:rsidRPr="008A5FB3">
        <w:rPr>
          <w:rFonts w:ascii="Times New Roman" w:eastAsiaTheme="minorHAnsi" w:hAnsi="Times New Roman"/>
          <w:sz w:val="24"/>
          <w:szCs w:val="24"/>
          <w:lang w:eastAsia="en-US"/>
        </w:rPr>
        <w:t>сийской Федерации</w:t>
      </w:r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 при уменьшении ранее доведенных до </w:t>
      </w:r>
      <w:r w:rsidR="009A12BF" w:rsidRPr="008A5FB3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аказчика как получателя бюджетных средств лимитов бюджетных обязательств. При этом </w:t>
      </w:r>
      <w:r w:rsidR="00E84728" w:rsidRPr="008A5FB3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аказчик в ходе исполнения контракта </w:t>
      </w:r>
      <w:hyperlink r:id="rId9" w:history="1">
        <w:r w:rsidR="009442F4" w:rsidRPr="008A5FB3">
          <w:rPr>
            <w:rFonts w:ascii="Times New Roman" w:eastAsiaTheme="minorHAnsi" w:hAnsi="Times New Roman"/>
            <w:sz w:val="24"/>
            <w:szCs w:val="24"/>
            <w:lang w:eastAsia="en-US"/>
          </w:rPr>
          <w:t>обеспечивает согласование</w:t>
        </w:r>
      </w:hyperlink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 новых условий контракта, в том числе цены и (или) сроков исполнения контракта и (или) объ</w:t>
      </w:r>
      <w:r w:rsidR="00F04D67" w:rsidRPr="008A5FB3">
        <w:rPr>
          <w:rFonts w:ascii="Times New Roman" w:eastAsiaTheme="minorHAnsi" w:hAnsi="Times New Roman"/>
          <w:sz w:val="24"/>
          <w:szCs w:val="24"/>
          <w:lang w:eastAsia="en-US"/>
        </w:rPr>
        <w:t>ё</w:t>
      </w:r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ма </w:t>
      </w:r>
      <w:r w:rsidR="00C12F4A" w:rsidRPr="008A5FB3">
        <w:rPr>
          <w:rFonts w:ascii="Times New Roman" w:eastAsiaTheme="minorHAnsi" w:hAnsi="Times New Roman"/>
          <w:sz w:val="24"/>
          <w:szCs w:val="24"/>
          <w:lang w:eastAsia="en-US"/>
        </w:rPr>
        <w:t>услуг</w:t>
      </w:r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>, предусмотренн</w:t>
      </w:r>
      <w:r w:rsidR="002B2458" w:rsidRPr="008A5FB3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="009442F4" w:rsidRPr="008A5FB3">
        <w:rPr>
          <w:rFonts w:ascii="Times New Roman" w:eastAsiaTheme="minorHAnsi" w:hAnsi="Times New Roman"/>
          <w:sz w:val="24"/>
          <w:szCs w:val="24"/>
          <w:lang w:eastAsia="en-US"/>
        </w:rPr>
        <w:t xml:space="preserve"> контрактом.</w:t>
      </w:r>
    </w:p>
    <w:p w:rsidR="00365AB6" w:rsidRPr="008A5FB3" w:rsidRDefault="00365AB6" w:rsidP="00365A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t>В этом случае сокращени</w:t>
      </w:r>
      <w:r w:rsidR="00E76301" w:rsidRPr="008A5FB3">
        <w:rPr>
          <w:rFonts w:eastAsiaTheme="minorHAnsi"/>
          <w:sz w:val="24"/>
          <w:szCs w:val="24"/>
          <w:lang w:eastAsia="en-US"/>
        </w:rPr>
        <w:t>е</w:t>
      </w:r>
      <w:r w:rsidRPr="008A5FB3">
        <w:rPr>
          <w:rFonts w:eastAsiaTheme="minorHAnsi"/>
          <w:sz w:val="24"/>
          <w:szCs w:val="24"/>
          <w:lang w:eastAsia="en-US"/>
        </w:rPr>
        <w:t xml:space="preserve"> объ</w:t>
      </w:r>
      <w:r w:rsidR="00E76301" w:rsidRPr="008A5FB3">
        <w:rPr>
          <w:rFonts w:eastAsiaTheme="minorHAnsi"/>
          <w:sz w:val="24"/>
          <w:szCs w:val="24"/>
          <w:lang w:eastAsia="en-US"/>
        </w:rPr>
        <w:t>ё</w:t>
      </w:r>
      <w:r w:rsidRPr="008A5FB3">
        <w:rPr>
          <w:rFonts w:eastAsiaTheme="minorHAnsi"/>
          <w:sz w:val="24"/>
          <w:szCs w:val="24"/>
          <w:lang w:eastAsia="en-US"/>
        </w:rPr>
        <w:t xml:space="preserve">ма услуг при уменьшении цены контракта осуществляется в соответствии с </w:t>
      </w:r>
      <w:hyperlink r:id="rId10" w:history="1">
        <w:r w:rsidRPr="008A5FB3">
          <w:rPr>
            <w:rFonts w:eastAsiaTheme="minorHAnsi"/>
            <w:sz w:val="24"/>
            <w:szCs w:val="24"/>
            <w:lang w:eastAsia="en-US"/>
          </w:rPr>
          <w:t>методикой</w:t>
        </w:r>
      </w:hyperlink>
      <w:r w:rsidRPr="008A5FB3">
        <w:rPr>
          <w:rFonts w:eastAsiaTheme="minorHAnsi"/>
          <w:sz w:val="24"/>
          <w:szCs w:val="24"/>
          <w:lang w:eastAsia="en-US"/>
        </w:rPr>
        <w:t>, утвержденной Правительством Российской Федерации</w:t>
      </w:r>
      <w:r w:rsidR="008070C1" w:rsidRPr="008A5FB3">
        <w:rPr>
          <w:rFonts w:eastAsiaTheme="minorHAnsi"/>
          <w:sz w:val="24"/>
          <w:szCs w:val="24"/>
          <w:lang w:eastAsia="en-US"/>
        </w:rPr>
        <w:t>.</w:t>
      </w:r>
    </w:p>
    <w:p w:rsidR="00115673" w:rsidRDefault="00115673" w:rsidP="00115673">
      <w:pPr>
        <w:pStyle w:val="ConsNormal"/>
        <w:widowControl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B2D47" w:rsidRPr="008A5FB3" w:rsidRDefault="005B2D47" w:rsidP="00115673">
      <w:pPr>
        <w:pStyle w:val="ConsNormal"/>
        <w:widowControl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B6769" w:rsidRPr="008A5FB3" w:rsidRDefault="00EF0432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3</w:t>
      </w:r>
      <w:r w:rsidR="004B6769" w:rsidRPr="008A5FB3">
        <w:rPr>
          <w:b/>
          <w:sz w:val="24"/>
          <w:szCs w:val="24"/>
        </w:rPr>
        <w:t>. СРОКИ</w:t>
      </w:r>
      <w:r w:rsidR="00FF7C37" w:rsidRPr="008A5FB3">
        <w:rPr>
          <w:b/>
          <w:sz w:val="24"/>
          <w:szCs w:val="24"/>
        </w:rPr>
        <w:t>, УСЛОВИЯ</w:t>
      </w:r>
      <w:r w:rsidR="004B6769" w:rsidRPr="008A5FB3">
        <w:rPr>
          <w:b/>
          <w:sz w:val="24"/>
          <w:szCs w:val="24"/>
        </w:rPr>
        <w:t xml:space="preserve"> </w:t>
      </w:r>
      <w:r w:rsidR="00C12F4A" w:rsidRPr="008A5FB3">
        <w:rPr>
          <w:b/>
          <w:sz w:val="24"/>
          <w:szCs w:val="24"/>
        </w:rPr>
        <w:t>ОКАЗАНИЯ УСЛУГ</w:t>
      </w:r>
      <w:r w:rsidR="001011A0" w:rsidRPr="008A5FB3">
        <w:rPr>
          <w:b/>
          <w:sz w:val="24"/>
          <w:szCs w:val="24"/>
        </w:rPr>
        <w:t>,</w:t>
      </w:r>
      <w:r w:rsidR="004B6769" w:rsidRPr="008A5FB3">
        <w:rPr>
          <w:b/>
          <w:sz w:val="24"/>
          <w:szCs w:val="24"/>
        </w:rPr>
        <w:t xml:space="preserve"> ПОРЯДОК ОПЛАТ</w:t>
      </w:r>
      <w:r w:rsidR="001011A0" w:rsidRPr="008A5FB3">
        <w:rPr>
          <w:b/>
          <w:sz w:val="24"/>
          <w:szCs w:val="24"/>
        </w:rPr>
        <w:t>Ы</w:t>
      </w:r>
    </w:p>
    <w:p w:rsidR="00EC02A1" w:rsidRPr="008A5FB3" w:rsidRDefault="00EC02A1" w:rsidP="004B6769">
      <w:pPr>
        <w:jc w:val="center"/>
        <w:rPr>
          <w:b/>
          <w:sz w:val="24"/>
          <w:szCs w:val="24"/>
        </w:rPr>
      </w:pPr>
    </w:p>
    <w:p w:rsidR="004B6769" w:rsidRPr="00932937" w:rsidRDefault="001011A0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3</w:t>
      </w:r>
      <w:r w:rsidR="00EF0432" w:rsidRPr="008A5FB3">
        <w:rPr>
          <w:sz w:val="24"/>
          <w:szCs w:val="24"/>
        </w:rPr>
        <w:t>.1</w:t>
      </w:r>
      <w:r w:rsidR="00E03817" w:rsidRPr="008A5FB3">
        <w:rPr>
          <w:sz w:val="24"/>
          <w:szCs w:val="24"/>
        </w:rPr>
        <w:t>.</w:t>
      </w:r>
      <w:r w:rsidR="00F45B0C" w:rsidRPr="008A5FB3">
        <w:rPr>
          <w:sz w:val="24"/>
          <w:szCs w:val="24"/>
        </w:rPr>
        <w:t xml:space="preserve"> </w:t>
      </w:r>
      <w:r w:rsidR="00BD53C1" w:rsidRPr="008A5FB3">
        <w:rPr>
          <w:sz w:val="24"/>
          <w:szCs w:val="24"/>
        </w:rPr>
        <w:t>Оказа</w:t>
      </w:r>
      <w:r w:rsidR="00F45B0C" w:rsidRPr="008A5FB3">
        <w:rPr>
          <w:sz w:val="24"/>
          <w:szCs w:val="24"/>
        </w:rPr>
        <w:t>ние услуг осуществляется в срок</w:t>
      </w:r>
      <w:r w:rsidR="00057140" w:rsidRPr="008A5FB3">
        <w:rPr>
          <w:sz w:val="24"/>
          <w:szCs w:val="24"/>
        </w:rPr>
        <w:t xml:space="preserve"> </w:t>
      </w:r>
      <w:r w:rsidR="008C7407" w:rsidRPr="008A5FB3">
        <w:rPr>
          <w:sz w:val="24"/>
          <w:szCs w:val="24"/>
        </w:rPr>
        <w:t>______________</w:t>
      </w:r>
      <w:r w:rsidR="008A4816" w:rsidRPr="008A5FB3">
        <w:rPr>
          <w:sz w:val="24"/>
          <w:szCs w:val="24"/>
        </w:rPr>
        <w:t>_____</w:t>
      </w:r>
      <w:r w:rsidR="00E852D1" w:rsidRPr="008A5FB3">
        <w:rPr>
          <w:sz w:val="24"/>
          <w:szCs w:val="24"/>
        </w:rPr>
        <w:t>___________</w:t>
      </w:r>
      <w:r w:rsidR="003A367C" w:rsidRPr="008A5FB3">
        <w:rPr>
          <w:sz w:val="24"/>
          <w:szCs w:val="24"/>
        </w:rPr>
        <w:t xml:space="preserve"> </w:t>
      </w:r>
      <w:r w:rsidR="003A367C" w:rsidRPr="00932937">
        <w:rPr>
          <w:i/>
          <w:sz w:val="24"/>
          <w:szCs w:val="24"/>
        </w:rPr>
        <w:t>(или в с</w:t>
      </w:r>
      <w:r w:rsidR="003A367C" w:rsidRPr="00932937">
        <w:rPr>
          <w:i/>
          <w:sz w:val="24"/>
          <w:szCs w:val="24"/>
        </w:rPr>
        <w:t>о</w:t>
      </w:r>
      <w:r w:rsidR="003A367C" w:rsidRPr="00932937">
        <w:rPr>
          <w:i/>
          <w:sz w:val="24"/>
          <w:szCs w:val="24"/>
        </w:rPr>
        <w:t xml:space="preserve">ответствии с графиком </w:t>
      </w:r>
      <w:r w:rsidR="00B51778" w:rsidRPr="00932937">
        <w:rPr>
          <w:i/>
          <w:sz w:val="24"/>
          <w:szCs w:val="24"/>
        </w:rPr>
        <w:t>оказания услуг</w:t>
      </w:r>
      <w:r w:rsidR="00676899" w:rsidRPr="00932937">
        <w:rPr>
          <w:i/>
          <w:sz w:val="24"/>
          <w:szCs w:val="24"/>
        </w:rPr>
        <w:t>. В случае поэтапного оказания услуг указать этапы их оказания</w:t>
      </w:r>
      <w:r w:rsidR="003A367C" w:rsidRPr="00932937">
        <w:rPr>
          <w:i/>
          <w:sz w:val="24"/>
          <w:szCs w:val="24"/>
        </w:rPr>
        <w:t>)</w:t>
      </w:r>
      <w:r w:rsidR="00946B48" w:rsidRPr="00932937">
        <w:rPr>
          <w:sz w:val="24"/>
          <w:szCs w:val="24"/>
        </w:rPr>
        <w:t>.</w:t>
      </w:r>
    </w:p>
    <w:p w:rsidR="00371181" w:rsidRPr="005D7C8E" w:rsidRDefault="00371181" w:rsidP="00DC7757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B2D47">
        <w:rPr>
          <w:sz w:val="24"/>
          <w:szCs w:val="24"/>
        </w:rPr>
        <w:t>3.2</w:t>
      </w:r>
      <w:r w:rsidR="00F45B0C" w:rsidRPr="005B2D47">
        <w:rPr>
          <w:sz w:val="24"/>
          <w:szCs w:val="24"/>
        </w:rPr>
        <w:t>.</w:t>
      </w:r>
      <w:r w:rsidRPr="005B2D47">
        <w:rPr>
          <w:sz w:val="24"/>
          <w:szCs w:val="24"/>
        </w:rPr>
        <w:t xml:space="preserve"> </w:t>
      </w:r>
      <w:r w:rsidR="00834559" w:rsidRPr="005B2D47">
        <w:rPr>
          <w:sz w:val="24"/>
          <w:szCs w:val="24"/>
        </w:rPr>
        <w:t xml:space="preserve">В случае если действующим законодательством Российской Федерации </w:t>
      </w:r>
      <w:r w:rsidR="0024615D" w:rsidRPr="005B2D47">
        <w:rPr>
          <w:sz w:val="24"/>
          <w:szCs w:val="24"/>
        </w:rPr>
        <w:t>и документ</w:t>
      </w:r>
      <w:r w:rsidR="0024615D" w:rsidRPr="005B2D47">
        <w:rPr>
          <w:sz w:val="24"/>
          <w:szCs w:val="24"/>
        </w:rPr>
        <w:t>а</w:t>
      </w:r>
      <w:r w:rsidR="0024615D" w:rsidRPr="005B2D47">
        <w:rPr>
          <w:sz w:val="24"/>
          <w:szCs w:val="24"/>
        </w:rPr>
        <w:t xml:space="preserve">цией о закупке </w:t>
      </w:r>
      <w:r w:rsidR="00834559" w:rsidRPr="005B2D47">
        <w:rPr>
          <w:sz w:val="24"/>
          <w:szCs w:val="24"/>
        </w:rPr>
        <w:t xml:space="preserve">предусмотрены требования, предъявляемые к лицам, </w:t>
      </w:r>
      <w:r w:rsidR="004A7CD9" w:rsidRPr="005B2D47">
        <w:rPr>
          <w:sz w:val="24"/>
          <w:szCs w:val="24"/>
        </w:rPr>
        <w:t>оказывающим услуги</w:t>
      </w:r>
      <w:r w:rsidR="00834559" w:rsidRPr="005B2D47">
        <w:rPr>
          <w:sz w:val="24"/>
          <w:szCs w:val="24"/>
        </w:rPr>
        <w:t>, с</w:t>
      </w:r>
      <w:r w:rsidR="00834559" w:rsidRPr="005B2D47">
        <w:rPr>
          <w:sz w:val="24"/>
          <w:szCs w:val="24"/>
        </w:rPr>
        <w:t>о</w:t>
      </w:r>
      <w:r w:rsidR="00834559" w:rsidRPr="005B2D47">
        <w:rPr>
          <w:sz w:val="24"/>
          <w:szCs w:val="24"/>
        </w:rPr>
        <w:t xml:space="preserve">ставляющие предмет контракта (объект закупки), </w:t>
      </w:r>
      <w:r w:rsidR="00C543E5" w:rsidRPr="005B2D47">
        <w:rPr>
          <w:sz w:val="24"/>
          <w:szCs w:val="24"/>
        </w:rPr>
        <w:t>Исполнитель</w:t>
      </w:r>
      <w:r w:rsidR="00834559" w:rsidRPr="005B2D47">
        <w:rPr>
          <w:sz w:val="24"/>
          <w:szCs w:val="24"/>
        </w:rPr>
        <w:t xml:space="preserve"> должен соответствовать таким требованиям.</w:t>
      </w:r>
      <w:r w:rsidR="007229C1" w:rsidRPr="005B2D47">
        <w:rPr>
          <w:sz w:val="24"/>
          <w:szCs w:val="24"/>
        </w:rPr>
        <w:t xml:space="preserve"> </w:t>
      </w:r>
      <w:r w:rsidR="005D7C8E">
        <w:rPr>
          <w:sz w:val="24"/>
          <w:szCs w:val="24"/>
        </w:rPr>
        <w:t>(</w:t>
      </w:r>
      <w:r w:rsidR="007229C1" w:rsidRPr="005D7C8E">
        <w:rPr>
          <w:i/>
          <w:sz w:val="24"/>
          <w:szCs w:val="24"/>
        </w:rPr>
        <w:t>Если такие предъявляются, их необходимо прямо указать в данном пункте</w:t>
      </w:r>
      <w:r w:rsidR="005D7C8E">
        <w:rPr>
          <w:i/>
          <w:sz w:val="24"/>
          <w:szCs w:val="24"/>
        </w:rPr>
        <w:t xml:space="preserve">, </w:t>
      </w:r>
      <w:r w:rsidR="005B2D47" w:rsidRPr="005D7C8E">
        <w:rPr>
          <w:i/>
          <w:sz w:val="24"/>
          <w:szCs w:val="24"/>
        </w:rPr>
        <w:t>н</w:t>
      </w:r>
      <w:r w:rsidR="005B2D47" w:rsidRPr="005D7C8E">
        <w:rPr>
          <w:i/>
          <w:sz w:val="24"/>
          <w:szCs w:val="24"/>
        </w:rPr>
        <w:t>а</w:t>
      </w:r>
      <w:r w:rsidR="005B2D47" w:rsidRPr="005D7C8E">
        <w:rPr>
          <w:i/>
          <w:sz w:val="24"/>
          <w:szCs w:val="24"/>
        </w:rPr>
        <w:t>пример СПМ)</w:t>
      </w:r>
      <w:r w:rsidR="007229C1" w:rsidRPr="005D7C8E">
        <w:rPr>
          <w:i/>
          <w:sz w:val="24"/>
          <w:szCs w:val="24"/>
        </w:rPr>
        <w:t>.</w:t>
      </w:r>
    </w:p>
    <w:p w:rsidR="00A61BC1" w:rsidRPr="008A5FB3" w:rsidRDefault="002B2458" w:rsidP="000571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3.</w:t>
      </w:r>
      <w:r w:rsidR="00371181" w:rsidRPr="008A5FB3">
        <w:rPr>
          <w:sz w:val="24"/>
          <w:szCs w:val="24"/>
        </w:rPr>
        <w:t>3</w:t>
      </w:r>
      <w:r w:rsidR="00E03817" w:rsidRPr="008A5FB3">
        <w:rPr>
          <w:sz w:val="24"/>
          <w:szCs w:val="24"/>
        </w:rPr>
        <w:t>.</w:t>
      </w:r>
      <w:r w:rsidRPr="008A5FB3">
        <w:rPr>
          <w:sz w:val="24"/>
          <w:szCs w:val="24"/>
        </w:rPr>
        <w:t xml:space="preserve"> </w:t>
      </w:r>
      <w:r w:rsidR="00057140" w:rsidRPr="008A5FB3">
        <w:rPr>
          <w:sz w:val="24"/>
          <w:szCs w:val="24"/>
        </w:rPr>
        <w:t>Оказание услуг осущест</w:t>
      </w:r>
      <w:r w:rsidR="005B2D47">
        <w:rPr>
          <w:sz w:val="24"/>
          <w:szCs w:val="24"/>
        </w:rPr>
        <w:t>вляется Исполнителем по адресу: 353530, Краснодарский край, Темрюкский район, станица Старотитаровская, пер.Красноармейский, 9</w:t>
      </w:r>
      <w:r w:rsidR="00200FA4" w:rsidRPr="008A5FB3">
        <w:rPr>
          <w:sz w:val="24"/>
          <w:szCs w:val="24"/>
        </w:rPr>
        <w:t>.</w:t>
      </w:r>
    </w:p>
    <w:p w:rsidR="002B2458" w:rsidRPr="008A5FB3" w:rsidRDefault="007D6F71" w:rsidP="000571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3.4. </w:t>
      </w:r>
      <w:r w:rsidR="004B6769" w:rsidRPr="008A5FB3">
        <w:rPr>
          <w:sz w:val="24"/>
          <w:szCs w:val="24"/>
        </w:rPr>
        <w:t xml:space="preserve">Оплата по </w:t>
      </w:r>
      <w:r w:rsidR="00946B48" w:rsidRPr="008A5FB3">
        <w:rPr>
          <w:sz w:val="24"/>
          <w:szCs w:val="24"/>
        </w:rPr>
        <w:t>к</w:t>
      </w:r>
      <w:r w:rsidR="004B6769" w:rsidRPr="008A5FB3">
        <w:rPr>
          <w:sz w:val="24"/>
          <w:szCs w:val="24"/>
        </w:rPr>
        <w:t>онтракту осуществляется по</w:t>
      </w:r>
      <w:r w:rsidR="00057140" w:rsidRPr="008A5FB3">
        <w:rPr>
          <w:sz w:val="24"/>
          <w:szCs w:val="24"/>
        </w:rPr>
        <w:t xml:space="preserve"> безналичному расч</w:t>
      </w:r>
      <w:r w:rsidR="00666649" w:rsidRPr="008A5FB3">
        <w:rPr>
          <w:sz w:val="24"/>
          <w:szCs w:val="24"/>
        </w:rPr>
        <w:t>ё</w:t>
      </w:r>
      <w:r w:rsidR="00057140" w:rsidRPr="008A5FB3">
        <w:rPr>
          <w:sz w:val="24"/>
          <w:szCs w:val="24"/>
        </w:rPr>
        <w:t>ту плат</w:t>
      </w:r>
      <w:r w:rsidR="00666649" w:rsidRPr="008A5FB3">
        <w:rPr>
          <w:sz w:val="24"/>
          <w:szCs w:val="24"/>
        </w:rPr>
        <w:t>ё</w:t>
      </w:r>
      <w:r w:rsidR="00057140" w:rsidRPr="008A5FB3">
        <w:rPr>
          <w:sz w:val="24"/>
          <w:szCs w:val="24"/>
        </w:rPr>
        <w:t>жным</w:t>
      </w:r>
      <w:r w:rsidR="004B6769" w:rsidRPr="008A5FB3">
        <w:rPr>
          <w:sz w:val="24"/>
          <w:szCs w:val="24"/>
        </w:rPr>
        <w:t xml:space="preserve"> поручен</w:t>
      </w:r>
      <w:r w:rsidR="004B6769" w:rsidRPr="008A5FB3">
        <w:rPr>
          <w:sz w:val="24"/>
          <w:szCs w:val="24"/>
        </w:rPr>
        <w:t>и</w:t>
      </w:r>
      <w:r w:rsidR="00057140" w:rsidRPr="008A5FB3">
        <w:rPr>
          <w:sz w:val="24"/>
          <w:szCs w:val="24"/>
        </w:rPr>
        <w:t>е</w:t>
      </w:r>
      <w:r w:rsidR="004B6769" w:rsidRPr="008A5FB3">
        <w:rPr>
          <w:sz w:val="24"/>
          <w:szCs w:val="24"/>
        </w:rPr>
        <w:t>м пут</w:t>
      </w:r>
      <w:r w:rsidR="00666649" w:rsidRPr="008A5FB3">
        <w:rPr>
          <w:sz w:val="24"/>
          <w:szCs w:val="24"/>
        </w:rPr>
        <w:t>ё</w:t>
      </w:r>
      <w:r w:rsidR="004B6769" w:rsidRPr="008A5FB3">
        <w:rPr>
          <w:sz w:val="24"/>
          <w:szCs w:val="24"/>
        </w:rPr>
        <w:t xml:space="preserve">м перечисления </w:t>
      </w:r>
      <w:r w:rsidR="009A12BF" w:rsidRPr="008A5FB3">
        <w:rPr>
          <w:sz w:val="24"/>
          <w:szCs w:val="24"/>
        </w:rPr>
        <w:t>З</w:t>
      </w:r>
      <w:r w:rsidR="004B6769" w:rsidRPr="008A5FB3">
        <w:rPr>
          <w:sz w:val="24"/>
          <w:szCs w:val="24"/>
        </w:rPr>
        <w:t>аказчиком денежных средств на расчетный сч</w:t>
      </w:r>
      <w:r w:rsidR="00666649" w:rsidRPr="008A5FB3">
        <w:rPr>
          <w:sz w:val="24"/>
          <w:szCs w:val="24"/>
        </w:rPr>
        <w:t>ё</w:t>
      </w:r>
      <w:r w:rsidR="004B6769" w:rsidRPr="008A5FB3">
        <w:rPr>
          <w:sz w:val="24"/>
          <w:szCs w:val="24"/>
        </w:rPr>
        <w:t xml:space="preserve">т </w:t>
      </w:r>
      <w:r w:rsidR="00F0690E" w:rsidRPr="008A5FB3">
        <w:rPr>
          <w:sz w:val="24"/>
          <w:szCs w:val="24"/>
        </w:rPr>
        <w:t>Исполнителя</w:t>
      </w:r>
      <w:r w:rsidR="004B6769" w:rsidRPr="008A5FB3">
        <w:rPr>
          <w:sz w:val="24"/>
          <w:szCs w:val="24"/>
        </w:rPr>
        <w:t>, указа</w:t>
      </w:r>
      <w:r w:rsidR="004B6769" w:rsidRPr="008A5FB3">
        <w:rPr>
          <w:sz w:val="24"/>
          <w:szCs w:val="24"/>
        </w:rPr>
        <w:t>н</w:t>
      </w:r>
      <w:r w:rsidR="004B6769" w:rsidRPr="008A5FB3">
        <w:rPr>
          <w:sz w:val="24"/>
          <w:szCs w:val="24"/>
        </w:rPr>
        <w:t xml:space="preserve">ный в </w:t>
      </w:r>
      <w:r w:rsidR="00946B48" w:rsidRPr="008A5FB3">
        <w:rPr>
          <w:sz w:val="24"/>
          <w:szCs w:val="24"/>
        </w:rPr>
        <w:t>к</w:t>
      </w:r>
      <w:r w:rsidR="004B6769" w:rsidRPr="008A5FB3">
        <w:rPr>
          <w:sz w:val="24"/>
          <w:szCs w:val="24"/>
        </w:rPr>
        <w:t>онтракте.</w:t>
      </w:r>
      <w:r w:rsidR="002B2458" w:rsidRPr="008A5FB3">
        <w:rPr>
          <w:sz w:val="24"/>
          <w:szCs w:val="24"/>
        </w:rPr>
        <w:t xml:space="preserve"> В случае изменения расчетного счета </w:t>
      </w:r>
      <w:r w:rsidR="00F0690E" w:rsidRPr="008A5FB3">
        <w:rPr>
          <w:sz w:val="24"/>
          <w:szCs w:val="24"/>
        </w:rPr>
        <w:t>Исполнителя</w:t>
      </w:r>
      <w:r w:rsidR="002B2458" w:rsidRPr="008A5FB3">
        <w:rPr>
          <w:sz w:val="24"/>
          <w:szCs w:val="24"/>
        </w:rPr>
        <w:t xml:space="preserve"> он обязан в </w:t>
      </w:r>
      <w:r w:rsidR="00F81F78" w:rsidRPr="008A5FB3">
        <w:rPr>
          <w:sz w:val="24"/>
          <w:szCs w:val="24"/>
        </w:rPr>
        <w:t>двух</w:t>
      </w:r>
      <w:r w:rsidR="002B2458" w:rsidRPr="008A5FB3">
        <w:rPr>
          <w:sz w:val="24"/>
          <w:szCs w:val="24"/>
        </w:rPr>
        <w:t xml:space="preserve">дневный срок в письменной форме сообщить об этом </w:t>
      </w:r>
      <w:r w:rsidR="009A12BF" w:rsidRPr="008A5FB3">
        <w:rPr>
          <w:sz w:val="24"/>
          <w:szCs w:val="24"/>
        </w:rPr>
        <w:t>З</w:t>
      </w:r>
      <w:r w:rsidR="002B2458" w:rsidRPr="008A5FB3">
        <w:rPr>
          <w:sz w:val="24"/>
          <w:szCs w:val="24"/>
        </w:rPr>
        <w:t>аказчику с указанием новых реквизитов расч</w:t>
      </w:r>
      <w:r w:rsidR="00666649" w:rsidRPr="008A5FB3">
        <w:rPr>
          <w:sz w:val="24"/>
          <w:szCs w:val="24"/>
        </w:rPr>
        <w:t>ё</w:t>
      </w:r>
      <w:r w:rsidR="002B2458" w:rsidRPr="008A5FB3">
        <w:rPr>
          <w:sz w:val="24"/>
          <w:szCs w:val="24"/>
        </w:rPr>
        <w:t>тного сч</w:t>
      </w:r>
      <w:r w:rsidR="00666649" w:rsidRPr="008A5FB3">
        <w:rPr>
          <w:sz w:val="24"/>
          <w:szCs w:val="24"/>
        </w:rPr>
        <w:t>ё</w:t>
      </w:r>
      <w:r w:rsidR="002B2458" w:rsidRPr="008A5FB3">
        <w:rPr>
          <w:sz w:val="24"/>
          <w:szCs w:val="24"/>
        </w:rPr>
        <w:t xml:space="preserve">та. В противном случае все риски, связанные с перечислением </w:t>
      </w:r>
      <w:r w:rsidR="009A12BF" w:rsidRPr="008A5FB3">
        <w:rPr>
          <w:sz w:val="24"/>
          <w:szCs w:val="24"/>
        </w:rPr>
        <w:t>З</w:t>
      </w:r>
      <w:r w:rsidR="002B2458" w:rsidRPr="008A5FB3">
        <w:rPr>
          <w:sz w:val="24"/>
          <w:szCs w:val="24"/>
        </w:rPr>
        <w:t>аказчиком денежных средств на указанный в контракте сч</w:t>
      </w:r>
      <w:r w:rsidR="00666649" w:rsidRPr="008A5FB3">
        <w:rPr>
          <w:sz w:val="24"/>
          <w:szCs w:val="24"/>
        </w:rPr>
        <w:t>ё</w:t>
      </w:r>
      <w:r w:rsidR="002B2458" w:rsidRPr="008A5FB3">
        <w:rPr>
          <w:sz w:val="24"/>
          <w:szCs w:val="24"/>
        </w:rPr>
        <w:t xml:space="preserve">т </w:t>
      </w:r>
      <w:r w:rsidR="00F0690E" w:rsidRPr="008A5FB3">
        <w:rPr>
          <w:sz w:val="24"/>
          <w:szCs w:val="24"/>
        </w:rPr>
        <w:t>Исполнителя</w:t>
      </w:r>
      <w:r w:rsidR="002B2458" w:rsidRPr="008A5FB3">
        <w:rPr>
          <w:sz w:val="24"/>
          <w:szCs w:val="24"/>
        </w:rPr>
        <w:t>, нес</w:t>
      </w:r>
      <w:r w:rsidR="00666649" w:rsidRPr="008A5FB3">
        <w:rPr>
          <w:sz w:val="24"/>
          <w:szCs w:val="24"/>
        </w:rPr>
        <w:t>ё</w:t>
      </w:r>
      <w:r w:rsidR="002B2458" w:rsidRPr="008A5FB3">
        <w:rPr>
          <w:sz w:val="24"/>
          <w:szCs w:val="24"/>
        </w:rPr>
        <w:t xml:space="preserve">т </w:t>
      </w:r>
      <w:r w:rsidR="00F0690E" w:rsidRPr="008A5FB3">
        <w:rPr>
          <w:sz w:val="24"/>
          <w:szCs w:val="24"/>
        </w:rPr>
        <w:t>Исполнител</w:t>
      </w:r>
      <w:r w:rsidR="00D66EEC" w:rsidRPr="008A5FB3">
        <w:rPr>
          <w:sz w:val="24"/>
          <w:szCs w:val="24"/>
        </w:rPr>
        <w:t>ь</w:t>
      </w:r>
      <w:r w:rsidR="002B2458" w:rsidRPr="008A5FB3">
        <w:rPr>
          <w:sz w:val="24"/>
          <w:szCs w:val="24"/>
        </w:rPr>
        <w:t>.</w:t>
      </w:r>
    </w:p>
    <w:p w:rsidR="00B03368" w:rsidRPr="008A5FB3" w:rsidRDefault="00B03368" w:rsidP="00DC7757">
      <w:pPr>
        <w:pStyle w:val="consplusnormal0"/>
        <w:spacing w:before="0" w:after="0"/>
        <w:ind w:left="0" w:right="-55" w:firstLine="709"/>
        <w:jc w:val="both"/>
      </w:pPr>
      <w:r w:rsidRPr="008A5FB3">
        <w:t>3.</w:t>
      </w:r>
      <w:r w:rsidR="00BB3109" w:rsidRPr="008A5FB3">
        <w:t>5</w:t>
      </w:r>
      <w:r w:rsidR="00E03817" w:rsidRPr="008A5FB3">
        <w:t>.</w:t>
      </w:r>
      <w:r w:rsidR="00D66EEC" w:rsidRPr="008A5FB3">
        <w:t xml:space="preserve"> Оплата </w:t>
      </w:r>
      <w:r w:rsidR="00F0690E" w:rsidRPr="008A5FB3">
        <w:t xml:space="preserve">оказанных услуг </w:t>
      </w:r>
      <w:r w:rsidR="00D66EEC" w:rsidRPr="008A5FB3">
        <w:t>произ</w:t>
      </w:r>
      <w:r w:rsidR="00F0690E" w:rsidRPr="008A5FB3">
        <w:t xml:space="preserve">водится </w:t>
      </w:r>
      <w:r w:rsidR="009852D6" w:rsidRPr="005D7C8E">
        <w:rPr>
          <w:b/>
        </w:rPr>
        <w:t xml:space="preserve">не </w:t>
      </w:r>
      <w:r w:rsidR="00F0690E" w:rsidRPr="005D7C8E">
        <w:rPr>
          <w:b/>
        </w:rPr>
        <w:t>по</w:t>
      </w:r>
      <w:r w:rsidR="00DC536F" w:rsidRPr="005D7C8E">
        <w:rPr>
          <w:b/>
        </w:rPr>
        <w:t xml:space="preserve">зднее </w:t>
      </w:r>
      <w:r w:rsidR="008E6C4D" w:rsidRPr="005D7C8E">
        <w:rPr>
          <w:b/>
        </w:rPr>
        <w:t>30</w:t>
      </w:r>
      <w:r w:rsidR="009852D6" w:rsidRPr="005D7C8E">
        <w:rPr>
          <w:b/>
        </w:rPr>
        <w:t xml:space="preserve"> дней</w:t>
      </w:r>
      <w:r w:rsidR="009852D6" w:rsidRPr="008A5FB3">
        <w:t xml:space="preserve"> </w:t>
      </w:r>
      <w:r w:rsidR="00D66EEC" w:rsidRPr="008A5FB3">
        <w:t>на основании подписанного</w:t>
      </w:r>
      <w:r w:rsidR="00E7422A" w:rsidRPr="008A5FB3">
        <w:t xml:space="preserve"> </w:t>
      </w:r>
      <w:r w:rsidR="00D66EEC" w:rsidRPr="008A5FB3">
        <w:t>акта</w:t>
      </w:r>
      <w:r w:rsidR="009852D6" w:rsidRPr="008A5FB3">
        <w:t xml:space="preserve"> и </w:t>
      </w:r>
      <w:r w:rsidR="007567F6" w:rsidRPr="008A5FB3">
        <w:t>документа</w:t>
      </w:r>
      <w:r w:rsidR="009852D6" w:rsidRPr="008A5FB3">
        <w:t xml:space="preserve"> на оплату</w:t>
      </w:r>
      <w:r w:rsidR="00EA658C" w:rsidRPr="008A5FB3">
        <w:t>,</w:t>
      </w:r>
      <w:r w:rsidR="009852D6" w:rsidRPr="008A5FB3">
        <w:t xml:space="preserve"> </w:t>
      </w:r>
      <w:r w:rsidR="00EA658C" w:rsidRPr="008A5FB3">
        <w:t>представленного Исполнителем.</w:t>
      </w:r>
    </w:p>
    <w:p w:rsidR="005D7C8E" w:rsidRPr="005D7C8E" w:rsidRDefault="005D7C8E" w:rsidP="005D7C8E">
      <w:pPr>
        <w:ind w:right="-55" w:firstLine="709"/>
        <w:jc w:val="both"/>
        <w:rPr>
          <w:i/>
          <w:sz w:val="24"/>
          <w:szCs w:val="24"/>
        </w:rPr>
      </w:pPr>
      <w:r w:rsidRPr="005D7C8E">
        <w:rPr>
          <w:sz w:val="24"/>
          <w:szCs w:val="24"/>
        </w:rPr>
        <w:t xml:space="preserve">Оплата поставленного товара производится </w:t>
      </w:r>
      <w:r w:rsidRPr="005D7C8E">
        <w:rPr>
          <w:b/>
          <w:sz w:val="24"/>
          <w:szCs w:val="24"/>
        </w:rPr>
        <w:t>в течении 15 рабочих дней</w:t>
      </w:r>
      <w:r w:rsidRPr="005D7C8E">
        <w:rPr>
          <w:sz w:val="24"/>
          <w:szCs w:val="24"/>
        </w:rPr>
        <w:t xml:space="preserve"> на основании подписанного Сторонами документа о приемке товара и документа на оплату, представленного Поставщиком (</w:t>
      </w:r>
      <w:r w:rsidRPr="005D7C8E">
        <w:rPr>
          <w:i/>
          <w:sz w:val="24"/>
          <w:szCs w:val="24"/>
          <w:u w:val="single"/>
        </w:rPr>
        <w:t>если</w:t>
      </w:r>
      <w:r w:rsidRPr="005D7C8E">
        <w:rPr>
          <w:sz w:val="24"/>
          <w:szCs w:val="24"/>
          <w:u w:val="single"/>
        </w:rPr>
        <w:t xml:space="preserve"> </w:t>
      </w:r>
      <w:r w:rsidRPr="005D7C8E">
        <w:rPr>
          <w:i/>
          <w:sz w:val="24"/>
          <w:szCs w:val="24"/>
          <w:u w:val="single"/>
        </w:rPr>
        <w:t>контракт заключен по результатам определения поставщика (подрядчика, исполнителя) в соответствии с </w:t>
      </w:r>
      <w:hyperlink r:id="rId11" w:anchor="/document/70353464/entry/30101" w:history="1">
        <w:r w:rsidRPr="005D7C8E">
          <w:rPr>
            <w:rStyle w:val="a5"/>
            <w:i/>
            <w:sz w:val="24"/>
            <w:szCs w:val="24"/>
          </w:rPr>
          <w:t>пунктом 1 части 1 статьи 30</w:t>
        </w:r>
      </w:hyperlink>
      <w:r w:rsidRPr="005D7C8E">
        <w:rPr>
          <w:i/>
          <w:sz w:val="24"/>
          <w:szCs w:val="24"/>
          <w:u w:val="single"/>
        </w:rPr>
        <w:t> Федерального закона №44-ФЗ</w:t>
      </w:r>
      <w:r w:rsidRPr="005D7C8E">
        <w:rPr>
          <w:i/>
          <w:sz w:val="24"/>
          <w:szCs w:val="24"/>
        </w:rPr>
        <w:t>)</w:t>
      </w:r>
    </w:p>
    <w:p w:rsidR="00BB3109" w:rsidRPr="005B2D47" w:rsidRDefault="008A4816" w:rsidP="00DF2B92">
      <w:pPr>
        <w:pStyle w:val="consplusnormal0"/>
        <w:spacing w:before="0" w:after="0"/>
        <w:ind w:left="0" w:right="-55" w:firstLine="709"/>
        <w:jc w:val="both"/>
        <w:rPr>
          <w:i/>
        </w:rPr>
      </w:pPr>
      <w:r w:rsidRPr="005B2D47">
        <w:rPr>
          <w:i/>
        </w:rPr>
        <w:t>(</w:t>
      </w:r>
      <w:r w:rsidR="00BB3109" w:rsidRPr="005B2D47">
        <w:rPr>
          <w:i/>
        </w:rPr>
        <w:t>При необходимости (целесообразности) контрактом может быть предусмотрена во</w:t>
      </w:r>
      <w:r w:rsidR="00BB3109" w:rsidRPr="005B2D47">
        <w:rPr>
          <w:i/>
        </w:rPr>
        <w:t>з</w:t>
      </w:r>
      <w:r w:rsidR="00BB3109" w:rsidRPr="005B2D47">
        <w:rPr>
          <w:i/>
        </w:rPr>
        <w:t>можность поэтапного осуществления оплаты контракта</w:t>
      </w:r>
      <w:r w:rsidR="008B48A1" w:rsidRPr="005B2D47">
        <w:rPr>
          <w:i/>
        </w:rPr>
        <w:t>, при условии, что такая возмо</w:t>
      </w:r>
      <w:r w:rsidR="008B48A1" w:rsidRPr="005B2D47">
        <w:rPr>
          <w:i/>
        </w:rPr>
        <w:t>ж</w:t>
      </w:r>
      <w:r w:rsidR="008B48A1" w:rsidRPr="005B2D47">
        <w:rPr>
          <w:i/>
        </w:rPr>
        <w:t>ность была предусмотрена документацией о закупке</w:t>
      </w:r>
      <w:r w:rsidR="00BB3109" w:rsidRPr="005B2D47">
        <w:rPr>
          <w:i/>
        </w:rPr>
        <w:t>. В этом случае контрактом необходимо предусмотреть условия о поэтапном оказании услуг</w:t>
      </w:r>
      <w:r w:rsidR="005C1854" w:rsidRPr="005B2D47">
        <w:rPr>
          <w:i/>
        </w:rPr>
        <w:t xml:space="preserve"> с приложением графика оказания услуг</w:t>
      </w:r>
      <w:r w:rsidR="00BB3109" w:rsidRPr="005B2D47">
        <w:rPr>
          <w:i/>
        </w:rPr>
        <w:t>, п</w:t>
      </w:r>
      <w:r w:rsidR="00BB3109" w:rsidRPr="005B2D47">
        <w:rPr>
          <w:i/>
        </w:rPr>
        <w:t>о</w:t>
      </w:r>
      <w:r w:rsidR="00BB3109" w:rsidRPr="005B2D47">
        <w:rPr>
          <w:i/>
        </w:rPr>
        <w:t>рядке их принятия (отдельного этапа) и порядке осуществления п</w:t>
      </w:r>
      <w:r w:rsidR="00956930" w:rsidRPr="005B2D47">
        <w:rPr>
          <w:i/>
        </w:rPr>
        <w:t>оэтапной оплаты указанных услуг</w:t>
      </w:r>
      <w:r w:rsidR="00DF2B92" w:rsidRPr="005B2D47">
        <w:rPr>
          <w:i/>
        </w:rPr>
        <w:t>).</w:t>
      </w:r>
    </w:p>
    <w:p w:rsidR="00494F8D" w:rsidRPr="00932937" w:rsidRDefault="009A12BF" w:rsidP="00D614C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2937">
        <w:rPr>
          <w:rFonts w:eastAsiaTheme="minorHAnsi"/>
          <w:sz w:val="24"/>
          <w:szCs w:val="24"/>
          <w:lang w:eastAsia="en-US"/>
        </w:rPr>
        <w:t>3.</w:t>
      </w:r>
      <w:r w:rsidR="00932937" w:rsidRPr="00932937">
        <w:rPr>
          <w:rFonts w:eastAsiaTheme="minorHAnsi"/>
          <w:sz w:val="24"/>
          <w:szCs w:val="24"/>
          <w:lang w:eastAsia="en-US"/>
        </w:rPr>
        <w:t>6</w:t>
      </w:r>
      <w:r w:rsidRPr="00932937">
        <w:rPr>
          <w:rFonts w:eastAsiaTheme="minorHAnsi"/>
          <w:sz w:val="24"/>
          <w:szCs w:val="24"/>
          <w:lang w:eastAsia="en-US"/>
        </w:rPr>
        <w:t>. По решению Заказчика настоящим контрактом может быть предусмотрена выплата аванса</w:t>
      </w:r>
      <w:r w:rsidR="00494F8D" w:rsidRPr="00932937">
        <w:rPr>
          <w:rFonts w:eastAsiaTheme="minorHAnsi"/>
          <w:sz w:val="24"/>
          <w:szCs w:val="24"/>
          <w:lang w:eastAsia="en-US"/>
        </w:rPr>
        <w:t xml:space="preserve"> </w:t>
      </w:r>
      <w:r w:rsidR="00494F8D" w:rsidRPr="00932937">
        <w:rPr>
          <w:sz w:val="24"/>
          <w:szCs w:val="24"/>
        </w:rPr>
        <w:t>(</w:t>
      </w:r>
      <w:r w:rsidR="00D614CE" w:rsidRPr="00932937">
        <w:rPr>
          <w:sz w:val="24"/>
          <w:szCs w:val="24"/>
        </w:rPr>
        <w:t>размер авансирования устанавливается в соответствии с распорядительным акто</w:t>
      </w:r>
      <w:r w:rsidR="00520EEA" w:rsidRPr="00932937">
        <w:rPr>
          <w:sz w:val="24"/>
          <w:szCs w:val="24"/>
        </w:rPr>
        <w:t>м, и</w:t>
      </w:r>
      <w:r w:rsidR="00520EEA" w:rsidRPr="00932937">
        <w:rPr>
          <w:sz w:val="24"/>
          <w:szCs w:val="24"/>
        </w:rPr>
        <w:t>з</w:t>
      </w:r>
      <w:r w:rsidR="00520EEA" w:rsidRPr="00932937">
        <w:rPr>
          <w:sz w:val="24"/>
          <w:szCs w:val="24"/>
        </w:rPr>
        <w:t>данным лицом, обладающим соответствующими полномочиями).</w:t>
      </w:r>
    </w:p>
    <w:p w:rsidR="009A12BF" w:rsidRPr="00932937" w:rsidRDefault="009A12BF" w:rsidP="009A12BF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2937">
        <w:rPr>
          <w:rFonts w:eastAsiaTheme="minorHAnsi"/>
          <w:sz w:val="24"/>
          <w:szCs w:val="24"/>
          <w:lang w:eastAsia="en-US"/>
        </w:rPr>
        <w:lastRenderedPageBreak/>
        <w:t>Заказчик на основании выставленного Исполнителем счета перечисляет авансовый платеж в размере __% от общей цены контракта, что составляет _________ рублей __ копеек, в течение ________ дней со дня заключения контракта.</w:t>
      </w:r>
    </w:p>
    <w:p w:rsidR="009A12BF" w:rsidRPr="00932937" w:rsidRDefault="009A12BF" w:rsidP="009A12BF">
      <w:pPr>
        <w:ind w:right="-55" w:firstLine="709"/>
        <w:jc w:val="both"/>
        <w:rPr>
          <w:sz w:val="24"/>
          <w:szCs w:val="24"/>
        </w:rPr>
      </w:pPr>
      <w:r w:rsidRPr="00932937">
        <w:rPr>
          <w:sz w:val="24"/>
          <w:szCs w:val="24"/>
        </w:rPr>
        <w:t>3.</w:t>
      </w:r>
      <w:r w:rsidR="00932937" w:rsidRPr="00932937">
        <w:rPr>
          <w:sz w:val="24"/>
          <w:szCs w:val="24"/>
        </w:rPr>
        <w:t>8</w:t>
      </w:r>
      <w:r w:rsidRPr="00932937">
        <w:rPr>
          <w:sz w:val="24"/>
          <w:szCs w:val="24"/>
        </w:rPr>
        <w:t xml:space="preserve">. </w:t>
      </w:r>
      <w:r w:rsidR="00E178F1" w:rsidRPr="00932937">
        <w:rPr>
          <w:sz w:val="24"/>
          <w:szCs w:val="24"/>
        </w:rPr>
        <w:t>Окончательный расчет осуществляется Заказчиком на основании надлежаще офор</w:t>
      </w:r>
      <w:r w:rsidR="00E178F1" w:rsidRPr="00932937">
        <w:rPr>
          <w:sz w:val="24"/>
          <w:szCs w:val="24"/>
        </w:rPr>
        <w:t>м</w:t>
      </w:r>
      <w:r w:rsidR="00E178F1" w:rsidRPr="00932937">
        <w:rPr>
          <w:sz w:val="24"/>
          <w:szCs w:val="24"/>
        </w:rPr>
        <w:t xml:space="preserve">ленного и подписанного Сторонами документа о приемке </w:t>
      </w:r>
      <w:r w:rsidR="00770779" w:rsidRPr="00932937">
        <w:rPr>
          <w:sz w:val="24"/>
          <w:szCs w:val="24"/>
        </w:rPr>
        <w:t>услуг</w:t>
      </w:r>
      <w:r w:rsidR="00E178F1" w:rsidRPr="00932937">
        <w:rPr>
          <w:sz w:val="24"/>
          <w:szCs w:val="24"/>
        </w:rPr>
        <w:t xml:space="preserve"> в течение </w:t>
      </w:r>
      <w:r w:rsidR="005B2D47" w:rsidRPr="00932937">
        <w:rPr>
          <w:sz w:val="24"/>
          <w:szCs w:val="24"/>
        </w:rPr>
        <w:t xml:space="preserve">10 </w:t>
      </w:r>
      <w:r w:rsidR="00E178F1" w:rsidRPr="00932937">
        <w:rPr>
          <w:sz w:val="24"/>
          <w:szCs w:val="24"/>
        </w:rPr>
        <w:t>дней с момента в</w:t>
      </w:r>
      <w:r w:rsidR="00E178F1" w:rsidRPr="00932937">
        <w:rPr>
          <w:sz w:val="24"/>
          <w:szCs w:val="24"/>
        </w:rPr>
        <w:t>ы</w:t>
      </w:r>
      <w:r w:rsidR="00E178F1" w:rsidRPr="00932937">
        <w:rPr>
          <w:sz w:val="24"/>
          <w:szCs w:val="24"/>
        </w:rPr>
        <w:t>ставления Исполнителем счета на оплату фактически оказанных услуг (данный пункт указывае</w:t>
      </w:r>
      <w:r w:rsidR="00E178F1" w:rsidRPr="00932937">
        <w:rPr>
          <w:sz w:val="24"/>
          <w:szCs w:val="24"/>
        </w:rPr>
        <w:t>т</w:t>
      </w:r>
      <w:r w:rsidR="00E178F1" w:rsidRPr="00932937">
        <w:rPr>
          <w:sz w:val="24"/>
          <w:szCs w:val="24"/>
        </w:rPr>
        <w:t>ся в случаях, когда размер аванса составляет менее чем 100%</w:t>
      </w:r>
      <w:r w:rsidR="00D60BE9" w:rsidRPr="00932937">
        <w:rPr>
          <w:sz w:val="24"/>
          <w:szCs w:val="24"/>
        </w:rPr>
        <w:t xml:space="preserve"> цены контракта</w:t>
      </w:r>
      <w:r w:rsidR="00E178F1" w:rsidRPr="00932937">
        <w:rPr>
          <w:sz w:val="24"/>
          <w:szCs w:val="24"/>
        </w:rPr>
        <w:t>).</w:t>
      </w:r>
    </w:p>
    <w:p w:rsidR="007229C1" w:rsidRPr="007229C1" w:rsidRDefault="00932937" w:rsidP="00054C3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7229C1" w:rsidRPr="007229C1">
        <w:rPr>
          <w:sz w:val="24"/>
          <w:szCs w:val="24"/>
        </w:rPr>
        <w:t>. При исполнении контракта по согласованию Заказчика с Исполнителем допускается оказание услуг,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</w:t>
      </w:r>
      <w:r w:rsidR="007229C1" w:rsidRPr="007229C1">
        <w:rPr>
          <w:sz w:val="24"/>
          <w:szCs w:val="24"/>
        </w:rPr>
        <w:t>х</w:t>
      </w:r>
      <w:r w:rsidR="007229C1" w:rsidRPr="007229C1">
        <w:rPr>
          <w:sz w:val="24"/>
          <w:szCs w:val="24"/>
        </w:rPr>
        <w:t>ническими и функциональными характеристиками, указанными в контракте.</w:t>
      </w:r>
    </w:p>
    <w:p w:rsidR="00970023" w:rsidRDefault="00970023" w:rsidP="004B6769">
      <w:pPr>
        <w:jc w:val="center"/>
        <w:rPr>
          <w:b/>
          <w:sz w:val="24"/>
          <w:szCs w:val="24"/>
        </w:rPr>
      </w:pPr>
    </w:p>
    <w:p w:rsidR="007229C1" w:rsidRPr="008A5FB3" w:rsidRDefault="007229C1" w:rsidP="004B6769">
      <w:pPr>
        <w:jc w:val="center"/>
        <w:rPr>
          <w:b/>
          <w:sz w:val="24"/>
          <w:szCs w:val="24"/>
        </w:rPr>
      </w:pPr>
    </w:p>
    <w:p w:rsidR="004B6769" w:rsidRPr="008A5FB3" w:rsidRDefault="004B6769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4.</w:t>
      </w:r>
      <w:r w:rsidR="000B226F" w:rsidRPr="008A5FB3">
        <w:rPr>
          <w:b/>
          <w:sz w:val="24"/>
          <w:szCs w:val="24"/>
        </w:rPr>
        <w:t xml:space="preserve"> </w:t>
      </w:r>
      <w:r w:rsidRPr="008A5FB3">
        <w:rPr>
          <w:b/>
          <w:sz w:val="24"/>
          <w:szCs w:val="24"/>
        </w:rPr>
        <w:t>ОБЯЗАТЕЛЬСТВА СТОРОН</w:t>
      </w:r>
    </w:p>
    <w:p w:rsidR="00EC02A1" w:rsidRPr="008A5FB3" w:rsidRDefault="00EC02A1" w:rsidP="004B6769">
      <w:pPr>
        <w:jc w:val="center"/>
        <w:rPr>
          <w:sz w:val="24"/>
          <w:szCs w:val="24"/>
        </w:rPr>
      </w:pPr>
    </w:p>
    <w:p w:rsidR="004B6769" w:rsidRPr="008A5FB3" w:rsidRDefault="00200FA4" w:rsidP="000B226F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4.1. </w:t>
      </w:r>
      <w:r w:rsidR="0069282E" w:rsidRPr="008A5FB3">
        <w:rPr>
          <w:sz w:val="24"/>
          <w:szCs w:val="24"/>
        </w:rPr>
        <w:t>Исполнитель</w:t>
      </w:r>
      <w:r w:rsidR="004B6769" w:rsidRPr="008A5FB3">
        <w:rPr>
          <w:sz w:val="24"/>
          <w:szCs w:val="24"/>
        </w:rPr>
        <w:t xml:space="preserve"> обязуется:</w:t>
      </w:r>
    </w:p>
    <w:p w:rsidR="00DF2B92" w:rsidRPr="008A5FB3" w:rsidRDefault="00200FA4" w:rsidP="00DF2B92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4.1.1. </w:t>
      </w:r>
      <w:r w:rsidR="00DF2B92" w:rsidRPr="008A5FB3">
        <w:rPr>
          <w:sz w:val="24"/>
          <w:szCs w:val="24"/>
        </w:rPr>
        <w:t xml:space="preserve">К </w:t>
      </w:r>
      <w:r w:rsidR="00E14332" w:rsidRPr="008A5FB3">
        <w:rPr>
          <w:sz w:val="24"/>
          <w:szCs w:val="24"/>
        </w:rPr>
        <w:t xml:space="preserve">окончанию </w:t>
      </w:r>
      <w:r w:rsidR="00DF2B92" w:rsidRPr="008A5FB3">
        <w:rPr>
          <w:sz w:val="24"/>
          <w:szCs w:val="24"/>
        </w:rPr>
        <w:t>установленно</w:t>
      </w:r>
      <w:r w:rsidR="00E14332" w:rsidRPr="008A5FB3">
        <w:rPr>
          <w:sz w:val="24"/>
          <w:szCs w:val="24"/>
        </w:rPr>
        <w:t>го</w:t>
      </w:r>
      <w:r w:rsidR="002C3F40" w:rsidRPr="008A5FB3">
        <w:rPr>
          <w:sz w:val="24"/>
          <w:szCs w:val="24"/>
        </w:rPr>
        <w:t xml:space="preserve"> пунктом 3.1 раздела 3 </w:t>
      </w:r>
      <w:r w:rsidR="00DF2B92" w:rsidRPr="008A5FB3">
        <w:rPr>
          <w:sz w:val="24"/>
          <w:szCs w:val="24"/>
        </w:rPr>
        <w:t>контракта срок</w:t>
      </w:r>
      <w:r w:rsidR="00E14332" w:rsidRPr="008A5FB3">
        <w:rPr>
          <w:sz w:val="24"/>
          <w:szCs w:val="24"/>
        </w:rPr>
        <w:t>а</w:t>
      </w:r>
      <w:r w:rsidR="00DF2B92" w:rsidRPr="008A5FB3">
        <w:rPr>
          <w:sz w:val="24"/>
          <w:szCs w:val="24"/>
        </w:rPr>
        <w:t xml:space="preserve"> предоставить </w:t>
      </w:r>
      <w:r w:rsidR="009A12BF" w:rsidRPr="008A5FB3">
        <w:rPr>
          <w:sz w:val="24"/>
          <w:szCs w:val="24"/>
        </w:rPr>
        <w:t>З</w:t>
      </w:r>
      <w:r w:rsidR="00DF2B92" w:rsidRPr="008A5FB3">
        <w:rPr>
          <w:sz w:val="24"/>
          <w:szCs w:val="24"/>
        </w:rPr>
        <w:t>аказчику результат оказанных услуг.</w:t>
      </w:r>
    </w:p>
    <w:p w:rsidR="005C1854" w:rsidRPr="005B2D47" w:rsidRDefault="007229C1" w:rsidP="00DF2B92">
      <w:pPr>
        <w:ind w:firstLine="709"/>
        <w:jc w:val="both"/>
        <w:rPr>
          <w:b/>
          <w:i/>
          <w:sz w:val="24"/>
          <w:szCs w:val="24"/>
        </w:rPr>
      </w:pPr>
      <w:r w:rsidRPr="005B2D47">
        <w:rPr>
          <w:i/>
          <w:sz w:val="24"/>
          <w:szCs w:val="24"/>
        </w:rPr>
        <w:t>(В случае если контракт</w:t>
      </w:r>
      <w:r w:rsidR="005C1854" w:rsidRPr="005B2D47">
        <w:rPr>
          <w:i/>
          <w:sz w:val="24"/>
          <w:szCs w:val="24"/>
        </w:rPr>
        <w:t>ом предусмотрено поэтапное оказание услуг, Исполнитель об</w:t>
      </w:r>
      <w:r w:rsidR="005C1854" w:rsidRPr="005B2D47">
        <w:rPr>
          <w:i/>
          <w:sz w:val="24"/>
          <w:szCs w:val="24"/>
        </w:rPr>
        <w:t>я</w:t>
      </w:r>
      <w:r w:rsidR="005C1854" w:rsidRPr="005B2D47">
        <w:rPr>
          <w:i/>
          <w:sz w:val="24"/>
          <w:szCs w:val="24"/>
        </w:rPr>
        <w:t xml:space="preserve">зан предоставить результат оказания услуг </w:t>
      </w:r>
      <w:r w:rsidR="00E14332" w:rsidRPr="005B2D47">
        <w:rPr>
          <w:i/>
          <w:sz w:val="24"/>
          <w:szCs w:val="24"/>
        </w:rPr>
        <w:t>согласно графику оказания услуг</w:t>
      </w:r>
      <w:r w:rsidR="005C1854" w:rsidRPr="005B2D47">
        <w:rPr>
          <w:i/>
          <w:sz w:val="24"/>
          <w:szCs w:val="24"/>
        </w:rPr>
        <w:t>).</w:t>
      </w:r>
    </w:p>
    <w:p w:rsidR="00DC7757" w:rsidRPr="008A5FB3" w:rsidRDefault="00DF2B92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4.1.2. </w:t>
      </w:r>
      <w:r w:rsidR="0069282E" w:rsidRPr="008A5FB3">
        <w:rPr>
          <w:sz w:val="24"/>
          <w:szCs w:val="24"/>
        </w:rPr>
        <w:t>Обеспечить соответствие оказанных услуг предъявляемым к ним требованиям</w:t>
      </w:r>
      <w:r w:rsidR="000C5611" w:rsidRPr="008A5FB3">
        <w:rPr>
          <w:sz w:val="24"/>
          <w:szCs w:val="24"/>
        </w:rPr>
        <w:t>, ук</w:t>
      </w:r>
      <w:r w:rsidR="000C5611" w:rsidRPr="008A5FB3">
        <w:rPr>
          <w:sz w:val="24"/>
          <w:szCs w:val="24"/>
        </w:rPr>
        <w:t>а</w:t>
      </w:r>
      <w:r w:rsidR="000C5611" w:rsidRPr="008A5FB3">
        <w:rPr>
          <w:sz w:val="24"/>
          <w:szCs w:val="24"/>
        </w:rPr>
        <w:t xml:space="preserve">занным в </w:t>
      </w:r>
      <w:r w:rsidR="007229C1">
        <w:rPr>
          <w:sz w:val="24"/>
          <w:szCs w:val="24"/>
        </w:rPr>
        <w:t xml:space="preserve">контракте и </w:t>
      </w:r>
      <w:r w:rsidR="000C5611" w:rsidRPr="008A5FB3">
        <w:rPr>
          <w:sz w:val="24"/>
          <w:szCs w:val="24"/>
        </w:rPr>
        <w:t>спецификации</w:t>
      </w:r>
      <w:r w:rsidR="0069282E" w:rsidRPr="008A5FB3">
        <w:rPr>
          <w:sz w:val="24"/>
          <w:szCs w:val="24"/>
        </w:rPr>
        <w:t>.</w:t>
      </w:r>
    </w:p>
    <w:p w:rsidR="00DC7757" w:rsidRPr="008A5FB3" w:rsidRDefault="009852D6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4.1.</w:t>
      </w:r>
      <w:r w:rsidR="00DF2B92" w:rsidRPr="008A5FB3">
        <w:rPr>
          <w:sz w:val="24"/>
          <w:szCs w:val="24"/>
        </w:rPr>
        <w:t>3</w:t>
      </w:r>
      <w:r w:rsidR="00DC7757" w:rsidRPr="008A5FB3">
        <w:rPr>
          <w:sz w:val="24"/>
          <w:szCs w:val="24"/>
        </w:rPr>
        <w:t xml:space="preserve">. </w:t>
      </w:r>
      <w:r w:rsidR="0069282E" w:rsidRPr="008A5FB3">
        <w:rPr>
          <w:sz w:val="24"/>
          <w:szCs w:val="24"/>
        </w:rPr>
        <w:t xml:space="preserve">Устранить недостатки оказанных услуг в течение 3-х дней с момента заявления о них </w:t>
      </w:r>
      <w:r w:rsidR="009A12BF" w:rsidRPr="008A5FB3">
        <w:rPr>
          <w:sz w:val="24"/>
          <w:szCs w:val="24"/>
        </w:rPr>
        <w:t>З</w:t>
      </w:r>
      <w:r w:rsidR="0069282E" w:rsidRPr="008A5FB3">
        <w:rPr>
          <w:sz w:val="24"/>
          <w:szCs w:val="24"/>
        </w:rPr>
        <w:t>аказчиком, нести расходы, связанные с устранением данных недостатков.</w:t>
      </w:r>
    </w:p>
    <w:p w:rsidR="0069282E" w:rsidRPr="008A5FB3" w:rsidRDefault="009852D6" w:rsidP="0069282E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4.1.</w:t>
      </w:r>
      <w:r w:rsidR="00DF2B92" w:rsidRPr="008A5FB3">
        <w:rPr>
          <w:sz w:val="24"/>
          <w:szCs w:val="24"/>
        </w:rPr>
        <w:t>4</w:t>
      </w:r>
      <w:r w:rsidR="0069282E" w:rsidRPr="008A5FB3">
        <w:rPr>
          <w:sz w:val="24"/>
          <w:szCs w:val="24"/>
        </w:rPr>
        <w:t>. Гарантировать качество оказанных услуг.</w:t>
      </w:r>
    </w:p>
    <w:p w:rsidR="009852D6" w:rsidRPr="008A5FB3" w:rsidRDefault="009852D6" w:rsidP="008249DF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4.1.</w:t>
      </w:r>
      <w:r w:rsidR="00DF2B92" w:rsidRPr="008A5FB3">
        <w:rPr>
          <w:sz w:val="24"/>
          <w:szCs w:val="24"/>
        </w:rPr>
        <w:t>5</w:t>
      </w:r>
      <w:r w:rsidRPr="008A5FB3">
        <w:rPr>
          <w:sz w:val="24"/>
          <w:szCs w:val="24"/>
        </w:rPr>
        <w:t>. Предостав</w:t>
      </w:r>
      <w:r w:rsidR="004A2C1A" w:rsidRPr="008A5FB3">
        <w:rPr>
          <w:sz w:val="24"/>
          <w:szCs w:val="24"/>
        </w:rPr>
        <w:t>ля</w:t>
      </w:r>
      <w:r w:rsidRPr="008A5FB3">
        <w:rPr>
          <w:sz w:val="24"/>
          <w:szCs w:val="24"/>
        </w:rPr>
        <w:t xml:space="preserve">ть </w:t>
      </w:r>
      <w:r w:rsidR="00E84728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 xml:space="preserve">аказчику полную и точную информацию </w:t>
      </w:r>
      <w:r w:rsidR="00200FA4" w:rsidRPr="008A5FB3">
        <w:rPr>
          <w:sz w:val="24"/>
          <w:szCs w:val="24"/>
        </w:rPr>
        <w:t>об услуг</w:t>
      </w:r>
      <w:r w:rsidR="00EA658C" w:rsidRPr="008A5FB3">
        <w:rPr>
          <w:sz w:val="24"/>
          <w:szCs w:val="24"/>
        </w:rPr>
        <w:t>ах</w:t>
      </w:r>
      <w:r w:rsidR="004A2C1A" w:rsidRPr="008A5FB3">
        <w:rPr>
          <w:sz w:val="24"/>
          <w:szCs w:val="24"/>
        </w:rPr>
        <w:t>, а также о ходе исполнения своих обязательств по контракту, в том числе о сложностях, возникающих при и</w:t>
      </w:r>
      <w:r w:rsidR="004A2C1A" w:rsidRPr="008A5FB3">
        <w:rPr>
          <w:sz w:val="24"/>
          <w:szCs w:val="24"/>
        </w:rPr>
        <w:t>с</w:t>
      </w:r>
      <w:r w:rsidR="004A2C1A" w:rsidRPr="008A5FB3">
        <w:rPr>
          <w:sz w:val="24"/>
          <w:szCs w:val="24"/>
        </w:rPr>
        <w:t>полнении контракта</w:t>
      </w:r>
      <w:r w:rsidR="008249DF" w:rsidRPr="008A5FB3">
        <w:rPr>
          <w:sz w:val="24"/>
          <w:szCs w:val="24"/>
        </w:rPr>
        <w:t>.</w:t>
      </w:r>
    </w:p>
    <w:p w:rsidR="009A331C" w:rsidRPr="00932937" w:rsidRDefault="009A331C" w:rsidP="009A331C">
      <w:pPr>
        <w:pStyle w:val="consplusnormal0"/>
        <w:spacing w:before="0" w:after="0"/>
        <w:ind w:left="0" w:right="-55" w:firstLine="709"/>
        <w:jc w:val="both"/>
        <w:rPr>
          <w:rFonts w:eastAsiaTheme="minorHAnsi"/>
          <w:lang w:eastAsia="en-US"/>
        </w:rPr>
      </w:pPr>
      <w:r w:rsidRPr="008A5FB3">
        <w:rPr>
          <w:rFonts w:eastAsiaTheme="minorHAnsi"/>
          <w:iCs/>
          <w:lang w:eastAsia="en-US"/>
        </w:rPr>
        <w:t>4.1.</w:t>
      </w:r>
      <w:r w:rsidR="005B2D47">
        <w:rPr>
          <w:rFonts w:eastAsiaTheme="minorHAnsi"/>
          <w:iCs/>
          <w:lang w:eastAsia="en-US"/>
        </w:rPr>
        <w:t>6</w:t>
      </w:r>
      <w:r w:rsidRPr="008A5FB3">
        <w:rPr>
          <w:rFonts w:eastAsiaTheme="minorHAnsi"/>
          <w:iCs/>
          <w:lang w:eastAsia="en-US"/>
        </w:rPr>
        <w:t>. П</w:t>
      </w:r>
      <w:r w:rsidRPr="008A5FB3">
        <w:rPr>
          <w:rFonts w:eastAsiaTheme="minorHAnsi"/>
          <w:lang w:eastAsia="en-US"/>
        </w:rPr>
        <w:t xml:space="preserve">риступить к оказанию </w:t>
      </w:r>
      <w:r w:rsidRPr="00932937">
        <w:rPr>
          <w:rFonts w:eastAsiaTheme="minorHAnsi"/>
          <w:lang w:eastAsia="en-US"/>
        </w:rPr>
        <w:t>услуг в течение ___ дней с момента заключения контракта.</w:t>
      </w:r>
    </w:p>
    <w:p w:rsidR="00DC7757" w:rsidRPr="00932937" w:rsidRDefault="00DC7757" w:rsidP="00DC7757">
      <w:pPr>
        <w:ind w:firstLine="709"/>
        <w:jc w:val="both"/>
        <w:rPr>
          <w:sz w:val="24"/>
          <w:szCs w:val="24"/>
        </w:rPr>
      </w:pPr>
      <w:r w:rsidRPr="00932937">
        <w:rPr>
          <w:sz w:val="24"/>
          <w:szCs w:val="24"/>
        </w:rPr>
        <w:t xml:space="preserve">4.2. </w:t>
      </w:r>
      <w:r w:rsidR="0069282E" w:rsidRPr="00932937">
        <w:rPr>
          <w:sz w:val="24"/>
          <w:szCs w:val="24"/>
        </w:rPr>
        <w:t>Исполнитель</w:t>
      </w:r>
      <w:r w:rsidRPr="00932937">
        <w:rPr>
          <w:sz w:val="24"/>
          <w:szCs w:val="24"/>
        </w:rPr>
        <w:t xml:space="preserve"> вправе:</w:t>
      </w:r>
    </w:p>
    <w:p w:rsidR="00DC7757" w:rsidRPr="008A5FB3" w:rsidRDefault="00200FA4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4.2.1. </w:t>
      </w:r>
      <w:r w:rsidR="00DC7757" w:rsidRPr="008A5FB3">
        <w:rPr>
          <w:sz w:val="24"/>
          <w:szCs w:val="24"/>
        </w:rPr>
        <w:t xml:space="preserve">Требовать от </w:t>
      </w:r>
      <w:r w:rsidR="009A12BF" w:rsidRPr="008A5FB3">
        <w:rPr>
          <w:sz w:val="24"/>
          <w:szCs w:val="24"/>
        </w:rPr>
        <w:t>З</w:t>
      </w:r>
      <w:r w:rsidR="007C4D00" w:rsidRPr="008A5FB3">
        <w:rPr>
          <w:sz w:val="24"/>
          <w:szCs w:val="24"/>
        </w:rPr>
        <w:t>аказчика</w:t>
      </w:r>
      <w:r w:rsidR="00DC7757" w:rsidRPr="008A5FB3">
        <w:rPr>
          <w:sz w:val="24"/>
          <w:szCs w:val="24"/>
        </w:rPr>
        <w:t xml:space="preserve"> своевременного исполнения обязательств по </w:t>
      </w:r>
      <w:r w:rsidR="006923B4" w:rsidRPr="008A5FB3">
        <w:rPr>
          <w:sz w:val="24"/>
          <w:szCs w:val="24"/>
        </w:rPr>
        <w:t xml:space="preserve">приемке и </w:t>
      </w:r>
      <w:r w:rsidR="00DC7757" w:rsidRPr="008A5FB3">
        <w:rPr>
          <w:sz w:val="24"/>
          <w:szCs w:val="24"/>
        </w:rPr>
        <w:t>о</w:t>
      </w:r>
      <w:r w:rsidR="00DC7757" w:rsidRPr="008A5FB3">
        <w:rPr>
          <w:sz w:val="24"/>
          <w:szCs w:val="24"/>
        </w:rPr>
        <w:t>п</w:t>
      </w:r>
      <w:r w:rsidR="00DC7757" w:rsidRPr="008A5FB3">
        <w:rPr>
          <w:sz w:val="24"/>
          <w:szCs w:val="24"/>
        </w:rPr>
        <w:t>лате</w:t>
      </w:r>
      <w:r w:rsidR="0069282E" w:rsidRPr="008A5FB3">
        <w:rPr>
          <w:sz w:val="24"/>
          <w:szCs w:val="24"/>
        </w:rPr>
        <w:t xml:space="preserve"> стоимости услуг по </w:t>
      </w:r>
      <w:r w:rsidR="00DC7757" w:rsidRPr="008A5FB3">
        <w:rPr>
          <w:sz w:val="24"/>
          <w:szCs w:val="24"/>
        </w:rPr>
        <w:t>контракт</w:t>
      </w:r>
      <w:r w:rsidR="0069282E" w:rsidRPr="008A5FB3">
        <w:rPr>
          <w:sz w:val="24"/>
          <w:szCs w:val="24"/>
        </w:rPr>
        <w:t>у</w:t>
      </w:r>
      <w:r w:rsidR="00DC7757" w:rsidRPr="008A5FB3">
        <w:rPr>
          <w:sz w:val="24"/>
          <w:szCs w:val="24"/>
        </w:rPr>
        <w:t>.</w:t>
      </w:r>
    </w:p>
    <w:p w:rsidR="00DC7757" w:rsidRPr="008A5FB3" w:rsidRDefault="00DC7757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4.3. </w:t>
      </w:r>
      <w:r w:rsidR="009A12BF" w:rsidRPr="008A5FB3">
        <w:rPr>
          <w:sz w:val="24"/>
          <w:szCs w:val="24"/>
        </w:rPr>
        <w:t>З</w:t>
      </w:r>
      <w:r w:rsidR="008A65A9" w:rsidRPr="008A5FB3">
        <w:rPr>
          <w:sz w:val="24"/>
          <w:szCs w:val="24"/>
        </w:rPr>
        <w:t>аказчик</w:t>
      </w:r>
      <w:r w:rsidRPr="008A5FB3">
        <w:rPr>
          <w:sz w:val="24"/>
          <w:szCs w:val="24"/>
        </w:rPr>
        <w:t xml:space="preserve"> обязуется:</w:t>
      </w:r>
    </w:p>
    <w:p w:rsidR="00DC7757" w:rsidRPr="008A5FB3" w:rsidRDefault="00DC7757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4.3.1. </w:t>
      </w:r>
      <w:r w:rsidR="0069282E" w:rsidRPr="008A5FB3">
        <w:rPr>
          <w:sz w:val="24"/>
          <w:szCs w:val="24"/>
        </w:rPr>
        <w:t xml:space="preserve">Принять оказанные услуги </w:t>
      </w:r>
      <w:r w:rsidR="008773D6" w:rsidRPr="005B2D47">
        <w:rPr>
          <w:i/>
          <w:sz w:val="24"/>
          <w:szCs w:val="24"/>
        </w:rPr>
        <w:t>(в том числе поэтапно)</w:t>
      </w:r>
      <w:r w:rsidR="008773D6" w:rsidRPr="007229C1">
        <w:rPr>
          <w:color w:val="FF0000"/>
          <w:sz w:val="24"/>
          <w:szCs w:val="24"/>
        </w:rPr>
        <w:t xml:space="preserve"> </w:t>
      </w:r>
      <w:r w:rsidR="0069282E" w:rsidRPr="008A5FB3">
        <w:rPr>
          <w:sz w:val="24"/>
          <w:szCs w:val="24"/>
        </w:rPr>
        <w:t xml:space="preserve">по </w:t>
      </w:r>
      <w:r w:rsidR="00E14332" w:rsidRPr="008A5FB3">
        <w:rPr>
          <w:sz w:val="24"/>
          <w:szCs w:val="24"/>
        </w:rPr>
        <w:t>документу о приемке оказа</w:t>
      </w:r>
      <w:r w:rsidR="00E14332" w:rsidRPr="008A5FB3">
        <w:rPr>
          <w:sz w:val="24"/>
          <w:szCs w:val="24"/>
        </w:rPr>
        <w:t>н</w:t>
      </w:r>
      <w:r w:rsidR="00E14332" w:rsidRPr="008A5FB3">
        <w:rPr>
          <w:sz w:val="24"/>
          <w:szCs w:val="24"/>
        </w:rPr>
        <w:t>ных услуг</w:t>
      </w:r>
      <w:r w:rsidRPr="008A5FB3">
        <w:rPr>
          <w:sz w:val="24"/>
          <w:szCs w:val="24"/>
        </w:rPr>
        <w:t>.</w:t>
      </w:r>
    </w:p>
    <w:p w:rsidR="00DC7757" w:rsidRPr="008A5FB3" w:rsidRDefault="00200FA4" w:rsidP="00F51785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4.3.2. </w:t>
      </w:r>
      <w:r w:rsidR="00F51785" w:rsidRPr="008A5FB3">
        <w:rPr>
          <w:sz w:val="24"/>
          <w:szCs w:val="24"/>
        </w:rPr>
        <w:t xml:space="preserve">Оплатить стоимость </w:t>
      </w:r>
      <w:r w:rsidR="008249DF" w:rsidRPr="008A5FB3">
        <w:rPr>
          <w:sz w:val="24"/>
          <w:szCs w:val="24"/>
        </w:rPr>
        <w:t xml:space="preserve">услуг, </w:t>
      </w:r>
      <w:r w:rsidR="00F51785" w:rsidRPr="008A5FB3">
        <w:rPr>
          <w:sz w:val="24"/>
          <w:szCs w:val="24"/>
        </w:rPr>
        <w:t>оказанных Исполнителем согласно условиям контракта.</w:t>
      </w:r>
    </w:p>
    <w:p w:rsidR="00F51785" w:rsidRPr="008A5FB3" w:rsidRDefault="00F51785" w:rsidP="00F51785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4.3.</w:t>
      </w:r>
      <w:r w:rsidR="006810F8" w:rsidRPr="008A5FB3">
        <w:rPr>
          <w:sz w:val="24"/>
          <w:szCs w:val="24"/>
        </w:rPr>
        <w:t>3</w:t>
      </w:r>
      <w:r w:rsidRPr="008A5FB3">
        <w:rPr>
          <w:sz w:val="24"/>
          <w:szCs w:val="24"/>
        </w:rPr>
        <w:t xml:space="preserve">. Осуществлять контроль за ходом оказания услуг </w:t>
      </w:r>
      <w:r w:rsidR="008249DF" w:rsidRPr="008A5FB3">
        <w:rPr>
          <w:sz w:val="24"/>
          <w:szCs w:val="24"/>
        </w:rPr>
        <w:t>И</w:t>
      </w:r>
      <w:r w:rsidRPr="008A5FB3">
        <w:rPr>
          <w:sz w:val="24"/>
          <w:szCs w:val="24"/>
        </w:rPr>
        <w:t>сполнителем.</w:t>
      </w:r>
    </w:p>
    <w:p w:rsidR="00DC7757" w:rsidRPr="008A5FB3" w:rsidRDefault="00DC7757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4.4. </w:t>
      </w:r>
      <w:r w:rsidR="009A12BF" w:rsidRPr="008A5FB3">
        <w:rPr>
          <w:sz w:val="24"/>
          <w:szCs w:val="24"/>
        </w:rPr>
        <w:t>З</w:t>
      </w:r>
      <w:r w:rsidR="007C4D00" w:rsidRPr="008A5FB3">
        <w:rPr>
          <w:sz w:val="24"/>
          <w:szCs w:val="24"/>
        </w:rPr>
        <w:t>аказчик</w:t>
      </w:r>
      <w:r w:rsidRPr="008A5FB3">
        <w:rPr>
          <w:sz w:val="24"/>
          <w:szCs w:val="24"/>
        </w:rPr>
        <w:t xml:space="preserve"> вправе:</w:t>
      </w:r>
    </w:p>
    <w:p w:rsidR="00EF2834" w:rsidRPr="008A5FB3" w:rsidRDefault="00200FA4" w:rsidP="00DC7757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4.4.1. </w:t>
      </w:r>
      <w:r w:rsidR="00F51785" w:rsidRPr="008A5FB3">
        <w:rPr>
          <w:sz w:val="24"/>
          <w:szCs w:val="24"/>
        </w:rPr>
        <w:t>Требовать от Исполнителя исполнения обязательств, предусмотренных контрактом, надлежащим образом в соответствии с действующим законодательством Российской Федерации и контрактом.</w:t>
      </w:r>
    </w:p>
    <w:p w:rsidR="005B2D47" w:rsidRPr="008A5FB3" w:rsidRDefault="005B2D47" w:rsidP="00B80200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2B14A9" w:rsidRPr="008A5FB3" w:rsidRDefault="002569B9" w:rsidP="002B14A9">
      <w:pPr>
        <w:pStyle w:val="11"/>
        <w:ind w:firstLine="709"/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5. ОБЕСПЕЧЕНИЕ ИСПОЛ</w:t>
      </w:r>
      <w:r w:rsidR="00CA2194" w:rsidRPr="008A5FB3">
        <w:rPr>
          <w:b/>
          <w:sz w:val="24"/>
          <w:szCs w:val="24"/>
        </w:rPr>
        <w:t>Н</w:t>
      </w:r>
      <w:r w:rsidRPr="008A5FB3">
        <w:rPr>
          <w:b/>
          <w:sz w:val="24"/>
          <w:szCs w:val="24"/>
        </w:rPr>
        <w:t>ЕНИЯ КОНТРАКТА</w:t>
      </w:r>
    </w:p>
    <w:p w:rsidR="00D977D8" w:rsidRPr="008A5FB3" w:rsidRDefault="00D977D8" w:rsidP="00D977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5.1.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>аказчиком предусмотрено обязательное условие обеспечения исполнения кон</w:t>
      </w:r>
      <w:r w:rsidR="001A65B5" w:rsidRPr="008A5FB3">
        <w:rPr>
          <w:sz w:val="24"/>
          <w:szCs w:val="24"/>
        </w:rPr>
        <w:t>тракта.</w:t>
      </w:r>
    </w:p>
    <w:p w:rsidR="00D977D8" w:rsidRDefault="00D977D8" w:rsidP="00D977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Исполнение контракта может обеспечиваться предоставлением банковской гарантии, в</w:t>
      </w:r>
      <w:r w:rsidRPr="008A5FB3">
        <w:rPr>
          <w:sz w:val="24"/>
          <w:szCs w:val="24"/>
        </w:rPr>
        <w:t>ы</w:t>
      </w:r>
      <w:r w:rsidRPr="008A5FB3">
        <w:rPr>
          <w:sz w:val="24"/>
          <w:szCs w:val="24"/>
        </w:rPr>
        <w:t xml:space="preserve">данной банком и соответствующей требованиям </w:t>
      </w:r>
      <w:hyperlink r:id="rId12" w:history="1">
        <w:r w:rsidRPr="008A5FB3">
          <w:rPr>
            <w:rStyle w:val="a5"/>
            <w:color w:val="auto"/>
            <w:szCs w:val="24"/>
            <w:u w:val="none"/>
          </w:rPr>
          <w:t>статьи 45</w:t>
        </w:r>
      </w:hyperlink>
      <w:r w:rsidRPr="008A5FB3">
        <w:rPr>
          <w:sz w:val="24"/>
          <w:szCs w:val="24"/>
        </w:rPr>
        <w:t xml:space="preserve"> Федерального закона № 44-ФЗ, или внесением денежных средств на указанный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>аказчиком счет, на котором в соответствии с зак</w:t>
      </w:r>
      <w:r w:rsidRPr="008A5FB3">
        <w:rPr>
          <w:sz w:val="24"/>
          <w:szCs w:val="24"/>
        </w:rPr>
        <w:t>о</w:t>
      </w:r>
      <w:r w:rsidRPr="008A5FB3">
        <w:rPr>
          <w:sz w:val="24"/>
          <w:szCs w:val="24"/>
        </w:rPr>
        <w:t xml:space="preserve">нодательством Российской Федерации учитываются операции со средствами, поступающими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>а</w:t>
      </w:r>
      <w:r w:rsidRPr="008A5FB3">
        <w:rPr>
          <w:sz w:val="24"/>
          <w:szCs w:val="24"/>
        </w:rPr>
        <w:t xml:space="preserve">казчику. Способ обеспечения исполнения контракта определяется </w:t>
      </w:r>
      <w:r w:rsidR="009A12BF" w:rsidRPr="008A5FB3">
        <w:rPr>
          <w:sz w:val="24"/>
          <w:szCs w:val="24"/>
        </w:rPr>
        <w:t>Исполнителем</w:t>
      </w:r>
      <w:r w:rsidRPr="008A5FB3">
        <w:rPr>
          <w:sz w:val="24"/>
          <w:szCs w:val="24"/>
        </w:rPr>
        <w:t xml:space="preserve"> самостоятел</w:t>
      </w:r>
      <w:r w:rsidRPr="008A5FB3">
        <w:rPr>
          <w:sz w:val="24"/>
          <w:szCs w:val="24"/>
        </w:rPr>
        <w:t>ь</w:t>
      </w:r>
      <w:r w:rsidRPr="008A5FB3">
        <w:rPr>
          <w:sz w:val="24"/>
          <w:szCs w:val="24"/>
        </w:rPr>
        <w:t>но. Срок действия банковской гарантии должен превышать срок действия контракта не менее чем на один месяц.</w:t>
      </w:r>
    </w:p>
    <w:p w:rsidR="007229C1" w:rsidRPr="008A5FB3" w:rsidRDefault="007229C1" w:rsidP="00D977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29C1">
        <w:rPr>
          <w:rFonts w:eastAsiaTheme="minorHAnsi"/>
          <w:sz w:val="24"/>
          <w:szCs w:val="24"/>
          <w:lang w:eastAsia="en-US"/>
        </w:rPr>
        <w:lastRenderedPageBreak/>
        <w:t>5.2. Обеспечение исполнения контракта пут</w:t>
      </w:r>
      <w:r>
        <w:rPr>
          <w:rFonts w:eastAsiaTheme="minorHAnsi"/>
          <w:sz w:val="24"/>
          <w:szCs w:val="24"/>
          <w:lang w:eastAsia="en-US"/>
        </w:rPr>
        <w:t>ем предоставления банковской га</w:t>
      </w:r>
      <w:r w:rsidRPr="007229C1">
        <w:rPr>
          <w:rFonts w:eastAsiaTheme="minorHAnsi"/>
          <w:sz w:val="24"/>
          <w:szCs w:val="24"/>
          <w:lang w:eastAsia="en-US"/>
        </w:rPr>
        <w:t>рантии, либо путем внесения денежных средств на сч</w:t>
      </w:r>
      <w:r>
        <w:rPr>
          <w:rFonts w:eastAsiaTheme="minorHAnsi"/>
          <w:sz w:val="24"/>
          <w:szCs w:val="24"/>
          <w:lang w:eastAsia="en-US"/>
        </w:rPr>
        <w:t>ет, указанный в контракте, явля</w:t>
      </w:r>
      <w:r w:rsidRPr="007229C1">
        <w:rPr>
          <w:rFonts w:eastAsiaTheme="minorHAnsi"/>
          <w:sz w:val="24"/>
          <w:szCs w:val="24"/>
          <w:lang w:eastAsia="en-US"/>
        </w:rPr>
        <w:t>ется гарантией надлеж</w:t>
      </w:r>
      <w:r w:rsidRPr="007229C1">
        <w:rPr>
          <w:rFonts w:eastAsiaTheme="minorHAnsi"/>
          <w:sz w:val="24"/>
          <w:szCs w:val="24"/>
          <w:lang w:eastAsia="en-US"/>
        </w:rPr>
        <w:t>а</w:t>
      </w:r>
      <w:r w:rsidRPr="007229C1">
        <w:rPr>
          <w:rFonts w:eastAsiaTheme="minorHAnsi"/>
          <w:sz w:val="24"/>
          <w:szCs w:val="24"/>
          <w:lang w:eastAsia="en-US"/>
        </w:rPr>
        <w:t xml:space="preserve">щего выполнения </w:t>
      </w:r>
      <w:r w:rsidR="007E6BB4">
        <w:rPr>
          <w:rFonts w:eastAsiaTheme="minorHAnsi"/>
          <w:sz w:val="24"/>
          <w:szCs w:val="24"/>
          <w:lang w:eastAsia="en-US"/>
        </w:rPr>
        <w:t>Исполнителем</w:t>
      </w:r>
      <w:r w:rsidRPr="007229C1">
        <w:rPr>
          <w:rFonts w:eastAsiaTheme="minorHAnsi"/>
          <w:sz w:val="24"/>
          <w:szCs w:val="24"/>
          <w:lang w:eastAsia="en-US"/>
        </w:rPr>
        <w:t xml:space="preserve"> всех обязательств и условий контракта.</w:t>
      </w:r>
    </w:p>
    <w:p w:rsidR="00E7388E" w:rsidRPr="00515D73" w:rsidRDefault="00D977D8" w:rsidP="00D977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5.</w:t>
      </w:r>
      <w:r w:rsidR="007229C1">
        <w:rPr>
          <w:sz w:val="24"/>
          <w:szCs w:val="24"/>
        </w:rPr>
        <w:t>3</w:t>
      </w:r>
      <w:r w:rsidRPr="008A5FB3">
        <w:rPr>
          <w:sz w:val="24"/>
          <w:szCs w:val="24"/>
        </w:rPr>
        <w:t>. Размер обеспечения исполнения контракта составляет ______________________</w:t>
      </w:r>
      <w:r w:rsidR="005901D4" w:rsidRPr="008A5FB3">
        <w:rPr>
          <w:sz w:val="24"/>
          <w:szCs w:val="24"/>
        </w:rPr>
        <w:t xml:space="preserve"> ру</w:t>
      </w:r>
      <w:r w:rsidR="005901D4" w:rsidRPr="008A5FB3">
        <w:rPr>
          <w:sz w:val="24"/>
          <w:szCs w:val="24"/>
        </w:rPr>
        <w:t>б</w:t>
      </w:r>
      <w:r w:rsidR="005901D4" w:rsidRPr="008A5FB3">
        <w:rPr>
          <w:sz w:val="24"/>
          <w:szCs w:val="24"/>
        </w:rPr>
        <w:t>лей</w:t>
      </w:r>
      <w:r w:rsidR="00E437D3" w:rsidRPr="008A5FB3">
        <w:rPr>
          <w:sz w:val="24"/>
          <w:szCs w:val="24"/>
        </w:rPr>
        <w:t xml:space="preserve"> </w:t>
      </w:r>
      <w:r w:rsidR="00E437D3" w:rsidRPr="00515D73">
        <w:rPr>
          <w:i/>
          <w:sz w:val="24"/>
          <w:szCs w:val="24"/>
        </w:rPr>
        <w:t>(указать конкретное значение в денежном эквиваленте)</w:t>
      </w:r>
      <w:r w:rsidR="00E7388E" w:rsidRPr="00515D73">
        <w:rPr>
          <w:i/>
          <w:sz w:val="24"/>
          <w:szCs w:val="24"/>
        </w:rPr>
        <w:t>, от 5-30% нмцк</w:t>
      </w:r>
    </w:p>
    <w:p w:rsidR="00D977D8" w:rsidRPr="008A5FB3" w:rsidRDefault="00703A76" w:rsidP="00D977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В случае</w:t>
      </w:r>
      <w:r w:rsidR="00D977D8" w:rsidRPr="008A5FB3">
        <w:rPr>
          <w:sz w:val="24"/>
          <w:szCs w:val="24"/>
        </w:rPr>
        <w:t xml:space="preserve"> если предложенная в заявке участника закупки цена снижена на двадцать пять и более процентов по отношению к начальной (максимальной) цене контракта, участник закупки, с которым заключается контракт, предоставляет обеспечение исполнения контракта с учетом п</w:t>
      </w:r>
      <w:r w:rsidR="00D977D8" w:rsidRPr="008A5FB3">
        <w:rPr>
          <w:sz w:val="24"/>
          <w:szCs w:val="24"/>
        </w:rPr>
        <w:t>о</w:t>
      </w:r>
      <w:r w:rsidR="00D977D8" w:rsidRPr="008A5FB3">
        <w:rPr>
          <w:sz w:val="24"/>
          <w:szCs w:val="24"/>
        </w:rPr>
        <w:t xml:space="preserve">ложений </w:t>
      </w:r>
      <w:hyperlink r:id="rId13" w:history="1">
        <w:r w:rsidR="00D977D8" w:rsidRPr="008A5FB3">
          <w:rPr>
            <w:rStyle w:val="a5"/>
            <w:color w:val="auto"/>
            <w:sz w:val="24"/>
            <w:szCs w:val="24"/>
            <w:u w:val="none"/>
          </w:rPr>
          <w:t>статьи 37</w:t>
        </w:r>
      </w:hyperlink>
      <w:r w:rsidR="00D977D8" w:rsidRPr="008A5FB3">
        <w:rPr>
          <w:sz w:val="24"/>
          <w:szCs w:val="24"/>
        </w:rPr>
        <w:t xml:space="preserve"> Федерального закона № 44-ФЗ.</w:t>
      </w:r>
    </w:p>
    <w:p w:rsidR="005901D4" w:rsidRPr="008A5FB3" w:rsidRDefault="007229C1" w:rsidP="005901D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5.4</w:t>
      </w:r>
      <w:r w:rsidR="005901D4" w:rsidRPr="008A5FB3">
        <w:rPr>
          <w:rFonts w:eastAsiaTheme="minorHAnsi"/>
          <w:sz w:val="24"/>
          <w:szCs w:val="24"/>
          <w:lang w:eastAsia="en-US"/>
        </w:rPr>
        <w:t>. В ходе исполнения контракта Исполнитель вправе предоставить Заказчику обеспеч</w:t>
      </w:r>
      <w:r w:rsidR="005901D4" w:rsidRPr="008A5FB3">
        <w:rPr>
          <w:rFonts w:eastAsiaTheme="minorHAnsi"/>
          <w:sz w:val="24"/>
          <w:szCs w:val="24"/>
          <w:lang w:eastAsia="en-US"/>
        </w:rPr>
        <w:t>е</w:t>
      </w:r>
      <w:r w:rsidR="005901D4" w:rsidRPr="008A5FB3">
        <w:rPr>
          <w:rFonts w:eastAsiaTheme="minorHAnsi"/>
          <w:sz w:val="24"/>
          <w:szCs w:val="24"/>
          <w:lang w:eastAsia="en-US"/>
        </w:rPr>
        <w:t>ние исполнения контракта, уменьшенное на размер выполненных обязательств, предусмотре</w:t>
      </w:r>
      <w:r w:rsidR="005901D4" w:rsidRPr="008A5FB3">
        <w:rPr>
          <w:rFonts w:eastAsiaTheme="minorHAnsi"/>
          <w:sz w:val="24"/>
          <w:szCs w:val="24"/>
          <w:lang w:eastAsia="en-US"/>
        </w:rPr>
        <w:t>н</w:t>
      </w:r>
      <w:r w:rsidR="005901D4" w:rsidRPr="008A5FB3">
        <w:rPr>
          <w:rFonts w:eastAsiaTheme="minorHAnsi"/>
          <w:sz w:val="24"/>
          <w:szCs w:val="24"/>
          <w:lang w:eastAsia="en-US"/>
        </w:rPr>
        <w:t>ных контрактом, взамен ранее предоставленного обеспечения исполнения контракта. При этом может быть изменен способ обеспечения исполнения контракта.</w:t>
      </w:r>
    </w:p>
    <w:p w:rsidR="00D977D8" w:rsidRDefault="00D977D8" w:rsidP="00D977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5.</w:t>
      </w:r>
      <w:r w:rsidR="007229C1">
        <w:rPr>
          <w:sz w:val="24"/>
          <w:szCs w:val="24"/>
        </w:rPr>
        <w:t>5</w:t>
      </w:r>
      <w:r w:rsidRPr="008A5FB3">
        <w:rPr>
          <w:sz w:val="24"/>
          <w:szCs w:val="24"/>
        </w:rPr>
        <w:t xml:space="preserve">. В случае внесения </w:t>
      </w:r>
      <w:r w:rsidR="009A12BF" w:rsidRPr="008A5FB3">
        <w:rPr>
          <w:sz w:val="24"/>
          <w:szCs w:val="24"/>
        </w:rPr>
        <w:t>Исполнителем</w:t>
      </w:r>
      <w:r w:rsidRPr="008A5FB3">
        <w:rPr>
          <w:sz w:val="24"/>
          <w:szCs w:val="24"/>
        </w:rPr>
        <w:t xml:space="preserve"> в качестве обеспечения исполнения контракта д</w:t>
      </w:r>
      <w:r w:rsidRPr="008A5FB3">
        <w:rPr>
          <w:sz w:val="24"/>
          <w:szCs w:val="24"/>
        </w:rPr>
        <w:t>е</w:t>
      </w:r>
      <w:r w:rsidRPr="008A5FB3">
        <w:rPr>
          <w:sz w:val="24"/>
          <w:szCs w:val="24"/>
        </w:rPr>
        <w:t xml:space="preserve">нежных средств на указанный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 xml:space="preserve">аказчиком счет, на котором в соответствии с законодательством Российской Федерации учитываются операции со средствами, поступающими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>аказчику, ук</w:t>
      </w:r>
      <w:r w:rsidRPr="008A5FB3">
        <w:rPr>
          <w:sz w:val="24"/>
          <w:szCs w:val="24"/>
        </w:rPr>
        <w:t>а</w:t>
      </w:r>
      <w:r w:rsidRPr="008A5FB3">
        <w:rPr>
          <w:sz w:val="24"/>
          <w:szCs w:val="24"/>
        </w:rPr>
        <w:t xml:space="preserve">занные денежные средства возвращаются </w:t>
      </w:r>
      <w:r w:rsidR="009A12BF" w:rsidRPr="008A5FB3">
        <w:rPr>
          <w:sz w:val="24"/>
          <w:szCs w:val="24"/>
        </w:rPr>
        <w:t>Исполнителю</w:t>
      </w:r>
      <w:r w:rsidRPr="008A5FB3">
        <w:rPr>
          <w:sz w:val="24"/>
          <w:szCs w:val="24"/>
        </w:rPr>
        <w:t xml:space="preserve"> при наличии оснований, предусмотре</w:t>
      </w:r>
      <w:r w:rsidRPr="008A5FB3">
        <w:rPr>
          <w:sz w:val="24"/>
          <w:szCs w:val="24"/>
        </w:rPr>
        <w:t>н</w:t>
      </w:r>
      <w:r w:rsidRPr="008A5FB3">
        <w:rPr>
          <w:sz w:val="24"/>
          <w:szCs w:val="24"/>
        </w:rPr>
        <w:t xml:space="preserve">ных Федеральным законом № 44-ФЗ, на основании письменного обращения </w:t>
      </w:r>
      <w:r w:rsidR="009A12BF" w:rsidRPr="008A5FB3">
        <w:rPr>
          <w:sz w:val="24"/>
          <w:szCs w:val="24"/>
        </w:rPr>
        <w:t>Исполнителя</w:t>
      </w:r>
      <w:r w:rsidRPr="008A5FB3">
        <w:rPr>
          <w:sz w:val="24"/>
          <w:szCs w:val="24"/>
        </w:rPr>
        <w:t xml:space="preserve"> в адрес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 xml:space="preserve">аказчика или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 xml:space="preserve">аказчиком по своей инициативе в течение </w:t>
      </w:r>
      <w:r w:rsidR="005901D4" w:rsidRPr="008A5FB3">
        <w:rPr>
          <w:sz w:val="24"/>
          <w:szCs w:val="24"/>
        </w:rPr>
        <w:t>____</w:t>
      </w:r>
      <w:r w:rsidRPr="008A5FB3">
        <w:rPr>
          <w:sz w:val="24"/>
          <w:szCs w:val="24"/>
        </w:rPr>
        <w:t xml:space="preserve"> рабочих дней</w:t>
      </w:r>
      <w:r w:rsidR="006A5C4B" w:rsidRPr="008A5FB3">
        <w:rPr>
          <w:sz w:val="24"/>
          <w:szCs w:val="24"/>
        </w:rPr>
        <w:t xml:space="preserve"> с момента исполн</w:t>
      </w:r>
      <w:r w:rsidR="006A5C4B" w:rsidRPr="008A5FB3">
        <w:rPr>
          <w:sz w:val="24"/>
          <w:szCs w:val="24"/>
        </w:rPr>
        <w:t>е</w:t>
      </w:r>
      <w:r w:rsidR="006A5C4B" w:rsidRPr="008A5FB3">
        <w:rPr>
          <w:sz w:val="24"/>
          <w:szCs w:val="24"/>
        </w:rPr>
        <w:t xml:space="preserve">ния Исполнителем обязательств, предусмотренным контрактом, </w:t>
      </w:r>
      <w:r w:rsidR="005901D4" w:rsidRPr="008A5FB3">
        <w:rPr>
          <w:sz w:val="24"/>
          <w:szCs w:val="24"/>
        </w:rPr>
        <w:t>при условии отсутствия основ</w:t>
      </w:r>
      <w:r w:rsidR="005901D4" w:rsidRPr="008A5FB3">
        <w:rPr>
          <w:sz w:val="24"/>
          <w:szCs w:val="24"/>
        </w:rPr>
        <w:t>а</w:t>
      </w:r>
      <w:r w:rsidR="005901D4" w:rsidRPr="008A5FB3">
        <w:rPr>
          <w:sz w:val="24"/>
          <w:szCs w:val="24"/>
        </w:rPr>
        <w:t>ний для удержания суммы обеспечения исполнения контракта, предусмотренных Федеральным законом № 44-ФЗ</w:t>
      </w:r>
      <w:r w:rsidR="0024615D" w:rsidRPr="008A5FB3">
        <w:rPr>
          <w:sz w:val="24"/>
          <w:szCs w:val="24"/>
        </w:rPr>
        <w:t xml:space="preserve"> и контрактом</w:t>
      </w:r>
      <w:r w:rsidR="005901D4" w:rsidRPr="008A5FB3">
        <w:rPr>
          <w:sz w:val="24"/>
          <w:szCs w:val="24"/>
        </w:rPr>
        <w:t>.</w:t>
      </w:r>
    </w:p>
    <w:p w:rsidR="007E6BB4" w:rsidRPr="008A5FB3" w:rsidRDefault="007E6BB4" w:rsidP="00D977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6BB4">
        <w:rPr>
          <w:sz w:val="24"/>
          <w:szCs w:val="24"/>
        </w:rPr>
        <w:t>5.6. В случае расторжения контракта в одностороннем порядке по инициативе Заказчика, Заказчик имеет право в полном объеме удержать  обеспечение исполнения контракта</w:t>
      </w:r>
    </w:p>
    <w:p w:rsidR="000B21C8" w:rsidRPr="008A5FB3" w:rsidRDefault="007229C1" w:rsidP="006D08ED">
      <w:pPr>
        <w:pStyle w:val="11"/>
        <w:ind w:firstLine="709"/>
        <w:rPr>
          <w:sz w:val="24"/>
          <w:szCs w:val="24"/>
        </w:rPr>
      </w:pPr>
      <w:r>
        <w:rPr>
          <w:sz w:val="24"/>
          <w:szCs w:val="24"/>
        </w:rPr>
        <w:t>5.</w:t>
      </w:r>
      <w:r w:rsidR="007E6BB4">
        <w:rPr>
          <w:sz w:val="24"/>
          <w:szCs w:val="24"/>
        </w:rPr>
        <w:t>7</w:t>
      </w:r>
      <w:r w:rsidR="00F17ECD" w:rsidRPr="008A5FB3">
        <w:rPr>
          <w:sz w:val="24"/>
          <w:szCs w:val="24"/>
        </w:rPr>
        <w:t>. В случае если участником закупки, с которым заключается контракт, является гос</w:t>
      </w:r>
      <w:r w:rsidR="00F17ECD" w:rsidRPr="008A5FB3">
        <w:rPr>
          <w:sz w:val="24"/>
          <w:szCs w:val="24"/>
        </w:rPr>
        <w:t>у</w:t>
      </w:r>
      <w:r w:rsidR="00F17ECD" w:rsidRPr="008A5FB3">
        <w:rPr>
          <w:sz w:val="24"/>
          <w:szCs w:val="24"/>
        </w:rPr>
        <w:t>дарственное или муниципальное казенное учреждение, положения об обеспечении исполнения контракта к такому участнику не применяются.</w:t>
      </w:r>
    </w:p>
    <w:p w:rsidR="00F17ECD" w:rsidRPr="008A5FB3" w:rsidRDefault="00F17ECD" w:rsidP="006D08ED">
      <w:pPr>
        <w:pStyle w:val="11"/>
        <w:ind w:firstLine="709"/>
        <w:rPr>
          <w:sz w:val="24"/>
          <w:szCs w:val="24"/>
        </w:rPr>
      </w:pPr>
    </w:p>
    <w:p w:rsidR="004B6769" w:rsidRPr="008A5FB3" w:rsidRDefault="002569B9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6</w:t>
      </w:r>
      <w:r w:rsidR="004B6769" w:rsidRPr="008A5FB3">
        <w:rPr>
          <w:b/>
          <w:sz w:val="24"/>
          <w:szCs w:val="24"/>
        </w:rPr>
        <w:t>. ОТВЕТСТВЕННОСТЬ СТОРОН</w:t>
      </w:r>
    </w:p>
    <w:p w:rsidR="00EC02A1" w:rsidRPr="008A5FB3" w:rsidRDefault="00EC02A1" w:rsidP="004B6769">
      <w:pPr>
        <w:jc w:val="center"/>
        <w:rPr>
          <w:b/>
          <w:sz w:val="24"/>
          <w:szCs w:val="24"/>
        </w:rPr>
      </w:pPr>
    </w:p>
    <w:p w:rsidR="00294066" w:rsidRPr="00294066" w:rsidRDefault="00294066" w:rsidP="00294066">
      <w:pPr>
        <w:pStyle w:val="a3"/>
        <w:tabs>
          <w:tab w:val="left" w:pos="2127"/>
        </w:tabs>
        <w:ind w:firstLine="709"/>
        <w:rPr>
          <w:sz w:val="24"/>
          <w:szCs w:val="24"/>
        </w:rPr>
      </w:pPr>
      <w:r w:rsidRPr="00294066">
        <w:rPr>
          <w:sz w:val="24"/>
          <w:szCs w:val="24"/>
        </w:rPr>
        <w:t>6.1. За качество оказанных услуг Исполнитель несет ответственность в соответствии с действующим законодательством Российской Федерации.</w:t>
      </w:r>
    </w:p>
    <w:p w:rsidR="00294066" w:rsidRPr="00294066" w:rsidRDefault="00294066" w:rsidP="0029406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4066">
        <w:rPr>
          <w:sz w:val="24"/>
          <w:szCs w:val="24"/>
        </w:rPr>
        <w:t xml:space="preserve">6.2. </w:t>
      </w:r>
      <w:r w:rsidRPr="00294066">
        <w:rPr>
          <w:rFonts w:eastAsia="Calibri"/>
          <w:sz w:val="24"/>
          <w:szCs w:val="24"/>
        </w:rPr>
        <w:t>В случае просрочки исполнения Исполнителем обязательств (в том числе гарантийн</w:t>
      </w:r>
      <w:r w:rsidRPr="00294066">
        <w:rPr>
          <w:rFonts w:eastAsia="Calibri"/>
          <w:sz w:val="24"/>
          <w:szCs w:val="24"/>
        </w:rPr>
        <w:t>о</w:t>
      </w:r>
      <w:r w:rsidRPr="00294066">
        <w:rPr>
          <w:rFonts w:eastAsia="Calibri"/>
          <w:sz w:val="24"/>
          <w:szCs w:val="24"/>
        </w:rPr>
        <w:t>го обязательства), предусмотренных контрактом, а также в иных случаях неисполнения или н</w:t>
      </w:r>
      <w:r w:rsidRPr="00294066">
        <w:rPr>
          <w:rFonts w:eastAsia="Calibri"/>
          <w:sz w:val="24"/>
          <w:szCs w:val="24"/>
        </w:rPr>
        <w:t>е</w:t>
      </w:r>
      <w:r w:rsidRPr="00294066">
        <w:rPr>
          <w:rFonts w:eastAsia="Calibri"/>
          <w:sz w:val="24"/>
          <w:szCs w:val="24"/>
        </w:rPr>
        <w:t>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294066" w:rsidRPr="00294066" w:rsidRDefault="00294066" w:rsidP="0029406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4066">
        <w:rPr>
          <w:rFonts w:eastAsia="Calibri"/>
          <w:sz w:val="24"/>
          <w:szCs w:val="24"/>
        </w:rPr>
        <w:t>Исполнитель в свою очередь, вправе требовать от Заказчика уплаты неустоек (штрафов, пеней).</w:t>
      </w:r>
    </w:p>
    <w:p w:rsidR="00294066" w:rsidRPr="00294066" w:rsidRDefault="00294066" w:rsidP="002940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4066">
        <w:rPr>
          <w:rFonts w:eastAsia="Calibri"/>
          <w:sz w:val="24"/>
          <w:szCs w:val="24"/>
        </w:rPr>
        <w:t>Размер штрафа и пени, начисляемых Сторонам за неисполнение или ненадлежащее испо</w:t>
      </w:r>
      <w:r w:rsidRPr="00294066">
        <w:rPr>
          <w:rFonts w:eastAsia="Calibri"/>
          <w:sz w:val="24"/>
          <w:szCs w:val="24"/>
        </w:rPr>
        <w:t>л</w:t>
      </w:r>
      <w:r w:rsidRPr="00294066">
        <w:rPr>
          <w:rFonts w:eastAsia="Calibri"/>
          <w:sz w:val="24"/>
          <w:szCs w:val="24"/>
        </w:rPr>
        <w:t>нение обязательств по контракту определяется в порядке, установленном Постановлением Пр</w:t>
      </w:r>
      <w:r w:rsidRPr="00294066">
        <w:rPr>
          <w:rFonts w:eastAsia="Calibri"/>
          <w:sz w:val="24"/>
          <w:szCs w:val="24"/>
        </w:rPr>
        <w:t>а</w:t>
      </w:r>
      <w:r w:rsidRPr="00294066">
        <w:rPr>
          <w:rFonts w:eastAsia="Calibri"/>
          <w:sz w:val="24"/>
          <w:szCs w:val="24"/>
        </w:rPr>
        <w:t>вительства Российской Федерации от 30 августа 2017 г. № 1042 «Правила определения размера штрафа, начисляемого в случае ненадлежащего исполнения заказчиком, неисполнения или н</w:t>
      </w:r>
      <w:r w:rsidRPr="00294066">
        <w:rPr>
          <w:rFonts w:eastAsia="Calibri"/>
          <w:sz w:val="24"/>
          <w:szCs w:val="24"/>
        </w:rPr>
        <w:t>е</w:t>
      </w:r>
      <w:r w:rsidRPr="00294066">
        <w:rPr>
          <w:rFonts w:eastAsia="Calibri"/>
          <w:sz w:val="24"/>
          <w:szCs w:val="24"/>
        </w:rPr>
        <w:t>надлежащего исполнения поставщиком (подрядчиком, исполнителем) обязательств, предусмо</w:t>
      </w:r>
      <w:r w:rsidRPr="00294066">
        <w:rPr>
          <w:rFonts w:eastAsia="Calibri"/>
          <w:sz w:val="24"/>
          <w:szCs w:val="24"/>
        </w:rPr>
        <w:t>т</w:t>
      </w:r>
      <w:r w:rsidRPr="00294066">
        <w:rPr>
          <w:rFonts w:eastAsia="Calibri"/>
          <w:sz w:val="24"/>
          <w:szCs w:val="24"/>
        </w:rPr>
        <w:t>ренных Контрактом (за исключением просрочки исполнения обязательств заказчиком, поста</w:t>
      </w:r>
      <w:r w:rsidRPr="00294066">
        <w:rPr>
          <w:rFonts w:eastAsia="Calibri"/>
          <w:sz w:val="24"/>
          <w:szCs w:val="24"/>
        </w:rPr>
        <w:t>в</w:t>
      </w:r>
      <w:r w:rsidRPr="00294066">
        <w:rPr>
          <w:rFonts w:eastAsia="Calibri"/>
          <w:sz w:val="24"/>
          <w:szCs w:val="24"/>
        </w:rPr>
        <w:t>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</w:t>
      </w:r>
      <w:r w:rsidRPr="00294066">
        <w:rPr>
          <w:rFonts w:eastAsia="Calibri"/>
          <w:sz w:val="24"/>
          <w:szCs w:val="24"/>
        </w:rPr>
        <w:t>н</w:t>
      </w:r>
      <w:r w:rsidRPr="00294066">
        <w:rPr>
          <w:rFonts w:eastAsia="Calibri"/>
          <w:sz w:val="24"/>
          <w:szCs w:val="24"/>
        </w:rPr>
        <w:t>трактом» (далее по тексту – Правила), в том числе: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За каждый факт неисполнения или ненадлежащего исполнения Поставщиком (подрядч</w:t>
      </w:r>
      <w:r w:rsidRPr="00294066">
        <w:t>и</w:t>
      </w:r>
      <w:r w:rsidRPr="00294066">
        <w:t>ком, исполнителем) обязательств, предусмотренных контрактом, за исключением просрочки и</w:t>
      </w:r>
      <w:r w:rsidRPr="00294066">
        <w:t>с</w:t>
      </w:r>
      <w:r w:rsidRPr="00294066">
        <w:t>полнения обязательств (в том числе гарантийного обязательства), предусмотренных контрактом, размер взыскивается штраф в размере _____%, что составляет _________ рублей _______ копеек, определенном в следующем порядке согласно постановлению Правительства Российской Фед</w:t>
      </w:r>
      <w:r w:rsidRPr="00294066">
        <w:t>е</w:t>
      </w:r>
      <w:r w:rsidRPr="00294066">
        <w:lastRenderedPageBreak/>
        <w:t>рации от 30 августа 2017 года № 1042 «Об утверждении правил определения размера штрафа, начисляемого в случае ненадлежащего исполнения заказчиком, поставщиком (подрядчиком, и</w:t>
      </w:r>
      <w:r w:rsidRPr="00294066">
        <w:t>с</w:t>
      </w:r>
      <w:r w:rsidRPr="00294066">
        <w:t>полнителем) обязательств, предусмотренных контрактом (за исключением просрочки исполн</w:t>
      </w:r>
      <w:r w:rsidRPr="00294066">
        <w:t>е</w:t>
      </w:r>
      <w:r w:rsidRPr="00294066">
        <w:t>ния обязательств заказчиком, поставщиком (подрядчиком, исполнителем), и размера пени, н</w:t>
      </w:r>
      <w:r w:rsidRPr="00294066">
        <w:t>а</w:t>
      </w:r>
      <w:r w:rsidRPr="00294066">
        <w:t>числяемой за каждый день просрочки исполнения поставщиком (подрядчиком, исполнителем) обязательства, предусмотренного контрактом» (далее - постановление № 1042):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а) 10 процентов цены контракта (этапа) в случае, если цена контракта (этапа) не превышает 3 млн. рублей;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д)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з)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jc w:val="both"/>
      </w:pPr>
      <w:r w:rsidRPr="00294066">
        <w:t>и) 0,1 процента цены контракта (этапа) в случае, если цена контракта (этапа) превышает 10 млрд. рублей.</w:t>
      </w:r>
    </w:p>
    <w:p w:rsidR="00294066" w:rsidRPr="00294066" w:rsidRDefault="00294066" w:rsidP="0029406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по результатам опр</w:t>
      </w:r>
      <w:r w:rsidRPr="00294066">
        <w:rPr>
          <w:sz w:val="24"/>
          <w:szCs w:val="24"/>
        </w:rPr>
        <w:t>е</w:t>
      </w:r>
      <w:r w:rsidRPr="00294066">
        <w:rPr>
          <w:sz w:val="24"/>
          <w:szCs w:val="24"/>
        </w:rPr>
        <w:t>деления поставщика (подрядчика, исполнителя) в соответствии с </w:t>
      </w:r>
      <w:hyperlink r:id="rId14" w:anchor="/document/70353464/entry/30101" w:history="1">
        <w:r w:rsidRPr="00294066">
          <w:rPr>
            <w:rStyle w:val="a5"/>
            <w:sz w:val="24"/>
            <w:szCs w:val="24"/>
          </w:rPr>
          <w:t>пунктом 1 части 1 статьи 30</w:t>
        </w:r>
      </w:hyperlink>
      <w:r w:rsidRPr="00294066">
        <w:rPr>
          <w:sz w:val="24"/>
          <w:szCs w:val="24"/>
        </w:rPr>
        <w:t> Федерального закона "О контрактной системе в сфере закупок товаров, работ, услуг для обе</w:t>
      </w:r>
      <w:r w:rsidRPr="00294066">
        <w:rPr>
          <w:sz w:val="24"/>
          <w:szCs w:val="24"/>
        </w:rPr>
        <w:t>с</w:t>
      </w:r>
      <w:r w:rsidRPr="00294066">
        <w:rPr>
          <w:sz w:val="24"/>
          <w:szCs w:val="24"/>
        </w:rPr>
        <w:t>печения государственных и муниципальных нужд" (далее - Федеральный закон), взыскивается штраф в размере _____%, что составляет _________ рублей _______ копеек, определенном в сл</w:t>
      </w:r>
      <w:r w:rsidRPr="00294066">
        <w:rPr>
          <w:sz w:val="24"/>
          <w:szCs w:val="24"/>
        </w:rPr>
        <w:t>е</w:t>
      </w:r>
      <w:r w:rsidRPr="00294066">
        <w:rPr>
          <w:sz w:val="24"/>
          <w:szCs w:val="24"/>
        </w:rPr>
        <w:t>дующем порядке согласно постановлению Правительства Российской Федерации от 30 августа 2017 года № 1042 «Об утверждении правил определения размера штрафа, начисляемого в случае ненадлежащего исполнения заказчиком, поставщиком (подрядчиком, исполнителем) обяз</w:t>
      </w:r>
      <w:r w:rsidRPr="00294066">
        <w:rPr>
          <w:sz w:val="24"/>
          <w:szCs w:val="24"/>
        </w:rPr>
        <w:t>а</w:t>
      </w:r>
      <w:r w:rsidRPr="00294066">
        <w:rPr>
          <w:sz w:val="24"/>
          <w:szCs w:val="24"/>
        </w:rPr>
        <w:t>тельств, предусмотренных контрактом (за исключением просрочки исполнения обязательств з</w:t>
      </w:r>
      <w:r w:rsidRPr="00294066">
        <w:rPr>
          <w:sz w:val="24"/>
          <w:szCs w:val="24"/>
        </w:rPr>
        <w:t>а</w:t>
      </w:r>
      <w:r w:rsidRPr="00294066">
        <w:rPr>
          <w:sz w:val="24"/>
          <w:szCs w:val="24"/>
        </w:rPr>
        <w:t>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</w:t>
      </w:r>
      <w:r w:rsidRPr="00294066">
        <w:rPr>
          <w:sz w:val="24"/>
          <w:szCs w:val="24"/>
        </w:rPr>
        <w:t>у</w:t>
      </w:r>
      <w:r w:rsidRPr="00294066">
        <w:rPr>
          <w:sz w:val="24"/>
          <w:szCs w:val="24"/>
        </w:rPr>
        <w:t>смотренного контрактом» (далее - постановление № 1042):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t>а) 3 процента цены контракта (этапа) в случае, если цена контракта (этапа) не превышает 3 млн. рублей;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t>б) 2 процента цены контракта (этапа) в случае, если цена контракта (этапа) составляет от 3 млн. рублей до 10 млн.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t>в) 1 процент цены контракта (этапа) в случае, если цена контракта (этапа) составляет от 10 млн. рублей до 20 млн. рублей (включительно).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t>За каждый факт неисполнения или ненадлежащего исполнения Поставщиком (подрядч</w:t>
      </w:r>
      <w:r w:rsidRPr="00294066">
        <w:t>и</w:t>
      </w:r>
      <w:r w:rsidRPr="00294066">
        <w:t>ком, исполнителем) обязательств, предусмотренных контрактом, заключенным с победителем закупки (или с иным участником закупки в случаях, установленных </w:t>
      </w:r>
      <w:hyperlink r:id="rId15" w:anchor="/document/70353464/entry/0" w:history="1">
        <w:r w:rsidRPr="00294066">
          <w:rPr>
            <w:rStyle w:val="a5"/>
          </w:rPr>
          <w:t>Федеральным законом</w:t>
        </w:r>
      </w:hyperlink>
      <w:r w:rsidRPr="00294066">
        <w:rPr>
          <w:rStyle w:val="a5"/>
        </w:rPr>
        <w:t xml:space="preserve"> №44-ФЗ</w:t>
      </w:r>
      <w:r w:rsidRPr="00294066">
        <w:t>), предложившим наиболее высокую цену за право заключения контракта, размер штрафа ра</w:t>
      </w:r>
      <w:r w:rsidRPr="00294066">
        <w:t>с</w:t>
      </w:r>
      <w:r w:rsidRPr="00294066">
        <w:t>считывается в порядке, установленном согласно постановлению Правительства Российской Ф</w:t>
      </w:r>
      <w:r w:rsidRPr="00294066">
        <w:t>е</w:t>
      </w:r>
      <w:r w:rsidRPr="00294066">
        <w:t>дерации от 30 августа 2017 года № 1042, за исключением просрочки исполнения обязательств (в том числе гарантийного обязательства), предусмотренных контрактом, и устанавливается в виде фиксированной суммы, определяемой в следующем порядке: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lastRenderedPageBreak/>
        <w:t>а) 10 процентов начальной (максимальной) цены контракта в случае, если начальная (максимальная) цена контракта не превышает 3 млн. рублей;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t>б) 5 процентов начальной (максимальной) цены контракта в случае, если начальная (максимальная) цена контракта составляет от 3 млн. рублей до 50 млн.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t>в) 1 процент начальной (максимальной) цены контракта в случае, если начальная (ма</w:t>
      </w:r>
      <w:r w:rsidRPr="00294066">
        <w:t>к</w:t>
      </w:r>
      <w:r w:rsidRPr="00294066">
        <w:t>симальная) цена контракта составляет от 50 млн. рублей до 100 млн. рублей (включительно).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851"/>
        <w:jc w:val="both"/>
      </w:pPr>
      <w:r w:rsidRPr="00294066">
        <w:t>За каждый факт неисполнения или ненадлежащего исполнения Поставщиком (подрядч</w:t>
      </w:r>
      <w:r w:rsidRPr="00294066">
        <w:t>и</w:t>
      </w:r>
      <w:r w:rsidRPr="00294066">
        <w:t>ком, исполнителем) обязательства, предусмотренного контрактом, которое не имеет стоимостн</w:t>
      </w:r>
      <w:r w:rsidRPr="00294066">
        <w:t>о</w:t>
      </w:r>
      <w:r w:rsidRPr="00294066">
        <w:t>го выражения, размер штрафа устанавливается (при наличии в контракте таких обязательств) в виде фиксированной суммы, определяемой согласно постановлению Правительства Российской Федерации от 30 августа 2017 года № 1042 в следующем порядке: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а) 1000 рублей, если цена контракта не превышает 3 млн. рублей;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б) 5000 рублей, если цена контракта составляет от 3 млн. рублей до 50 млн. рублей (вкл</w:t>
      </w:r>
      <w:r w:rsidRPr="00294066">
        <w:t>ю</w:t>
      </w:r>
      <w:r w:rsidRPr="00294066">
        <w:t>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в) 10000 рублей, если цена контракта составляет от 50 млн. рублей до 100 млн. рублей (включительно);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г) 100000 рублей, если цена контракта превышает 100 млн. рублей.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За ненадлежащее исполнение Подрядчиком обязательств по выполнению видов и объемов работ по строительству, реконструкции объектов капитального строительства, которые подря</w:t>
      </w:r>
      <w:r w:rsidRPr="00294066">
        <w:t>д</w:t>
      </w:r>
      <w:r w:rsidRPr="00294066">
        <w:t>чик обязан выполнить самостоятельно без привлечения других лиц к исполнению своих обяз</w:t>
      </w:r>
      <w:r w:rsidRPr="00294066">
        <w:t>а</w:t>
      </w:r>
      <w:r w:rsidRPr="00294066">
        <w:t>тельств по контракту, размер штрафа устанавливается в размере 5 процентов стоимости указа</w:t>
      </w:r>
      <w:r w:rsidRPr="00294066">
        <w:t>н</w:t>
      </w:r>
      <w:r w:rsidRPr="00294066">
        <w:t>ных работ согласно постановлению Правительства Российской Федерации от 30 августа 2017 г</w:t>
      </w:r>
      <w:r w:rsidRPr="00294066">
        <w:t>о</w:t>
      </w:r>
      <w:r w:rsidRPr="00294066">
        <w:t>да № 1042.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В случае если в соответствии с </w:t>
      </w:r>
      <w:hyperlink r:id="rId16" w:anchor="/document/70353464/entry/3060" w:history="1">
        <w:r w:rsidRPr="00294066">
          <w:rPr>
            <w:rStyle w:val="a5"/>
          </w:rPr>
          <w:t>частью 6 статьи 30</w:t>
        </w:r>
      </w:hyperlink>
      <w:r w:rsidRPr="00294066">
        <w:t> Федерального закона контрактом пр</w:t>
      </w:r>
      <w:r w:rsidRPr="00294066">
        <w:t>е</w:t>
      </w:r>
      <w:r w:rsidRPr="00294066">
        <w:t>дусмотрено условие о гражданско-правовой ответственности поставщиков (подрядчиков, испо</w:t>
      </w:r>
      <w:r w:rsidRPr="00294066">
        <w:t>л</w:t>
      </w:r>
      <w:r w:rsidRPr="00294066">
        <w:t>нителей) за неисполнение условия о привлечении к исполнению контракта субподрядчиков, с</w:t>
      </w:r>
      <w:r w:rsidRPr="00294066">
        <w:t>о</w:t>
      </w:r>
      <w:r w:rsidRPr="00294066">
        <w:t>исполнителей из числа субъектов малого предпринимательства, социально ориентированных н</w:t>
      </w:r>
      <w:r w:rsidRPr="00294066">
        <w:t>е</w:t>
      </w:r>
      <w:r w:rsidRPr="00294066">
        <w:t>коммерческих организаций в виде штрафа, штраф устанавливается в размере 5 процентов объема такого привлечения, установленного контрактом.</w:t>
      </w:r>
    </w:p>
    <w:p w:rsidR="00294066" w:rsidRPr="00294066" w:rsidRDefault="00294066" w:rsidP="0029406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6.4. За ненадлежащее исполнение Заказчиком обязательств по контракту, за исключением просрочки исполнения обязательств, взыскивается штраф в размере фиксированной сумму, что составляет 1000 рублей, определенном в следующем порядке согласно постановлению № 1042:</w:t>
      </w:r>
    </w:p>
    <w:p w:rsidR="00294066" w:rsidRPr="00294066" w:rsidRDefault="00294066" w:rsidP="002940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а) 1000 рублей, если цена контракта не превышает 3 млн. рублей (включительно);</w:t>
      </w:r>
    </w:p>
    <w:p w:rsidR="00294066" w:rsidRPr="00294066" w:rsidRDefault="00294066" w:rsidP="002940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б) 5000 рублей, если цена контракта составляет от 3 млн. рублей до 50 млн. рублей (включител</w:t>
      </w:r>
      <w:r w:rsidRPr="00294066">
        <w:rPr>
          <w:sz w:val="24"/>
          <w:szCs w:val="24"/>
        </w:rPr>
        <w:t>ь</w:t>
      </w:r>
      <w:r w:rsidRPr="00294066">
        <w:rPr>
          <w:sz w:val="24"/>
          <w:szCs w:val="24"/>
        </w:rPr>
        <w:t>но);</w:t>
      </w:r>
    </w:p>
    <w:p w:rsidR="00294066" w:rsidRPr="00294066" w:rsidRDefault="00294066" w:rsidP="002940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в) 10000 рублей, если цена контракта составляет от 50 млн. рублей до 100 млн. ру</w:t>
      </w:r>
      <w:r w:rsidRPr="00294066">
        <w:rPr>
          <w:sz w:val="24"/>
          <w:szCs w:val="24"/>
        </w:rPr>
        <w:t>б</w:t>
      </w:r>
      <w:r w:rsidRPr="00294066">
        <w:rPr>
          <w:sz w:val="24"/>
          <w:szCs w:val="24"/>
        </w:rPr>
        <w:t>лей(включительно);</w:t>
      </w:r>
    </w:p>
    <w:p w:rsidR="00294066" w:rsidRPr="00294066" w:rsidRDefault="00294066" w:rsidP="002940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г) 100000 рублей, если цена контракта превышает 100 млн. рублей (включительно).</w:t>
      </w:r>
    </w:p>
    <w:p w:rsidR="00294066" w:rsidRPr="00294066" w:rsidRDefault="00294066" w:rsidP="002940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Пеня начисляется за каждый день просрочки исполнения Заказчиком обязательства, предусмо</w:t>
      </w:r>
      <w:r w:rsidRPr="00294066">
        <w:rPr>
          <w:sz w:val="24"/>
          <w:szCs w:val="24"/>
        </w:rPr>
        <w:t>т</w:t>
      </w:r>
      <w:r w:rsidRPr="00294066">
        <w:rPr>
          <w:sz w:val="24"/>
          <w:szCs w:val="24"/>
        </w:rPr>
        <w:t>ренного Контрактом, начиная со дня, следующего после дня истечения установленного Контра</w:t>
      </w:r>
      <w:r w:rsidRPr="00294066">
        <w:rPr>
          <w:sz w:val="24"/>
          <w:szCs w:val="24"/>
        </w:rPr>
        <w:t>к</w:t>
      </w:r>
      <w:r w:rsidRPr="00294066">
        <w:rPr>
          <w:sz w:val="24"/>
          <w:szCs w:val="24"/>
        </w:rPr>
        <w:t>том срока исполнения обязательства.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</w:t>
      </w:r>
    </w:p>
    <w:p w:rsidR="00294066" w:rsidRPr="00294066" w:rsidRDefault="00294066" w:rsidP="0029406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6.5. В случае просрочки исполнения Подрядчиком обязательства, предусмотренного ко</w:t>
      </w:r>
      <w:r w:rsidRPr="00294066">
        <w:rPr>
          <w:sz w:val="24"/>
          <w:szCs w:val="24"/>
        </w:rPr>
        <w:t>н</w:t>
      </w:r>
      <w:r w:rsidRPr="00294066">
        <w:rPr>
          <w:sz w:val="24"/>
          <w:szCs w:val="24"/>
        </w:rPr>
        <w:t>трактом, Подрядчик оплачивает Заказчику пеню. Пеня начисляется за каждый день просрочки исполнения поставщиком (подрядчиком, исполнителем) обязательства, предусмотренного ко</w:t>
      </w:r>
      <w:r w:rsidRPr="00294066">
        <w:rPr>
          <w:sz w:val="24"/>
          <w:szCs w:val="24"/>
        </w:rPr>
        <w:t>н</w:t>
      </w:r>
      <w:r w:rsidRPr="00294066">
        <w:rPr>
          <w:sz w:val="24"/>
          <w:szCs w:val="24"/>
        </w:rPr>
        <w:t>трактом, в размере одной трехсотой действующей на дату уплаты пени ставки рефинансирования Центрального банка Российской Федерации от цены контракта, уменьшенной на сумму, пропо</w:t>
      </w:r>
      <w:r w:rsidRPr="00294066">
        <w:rPr>
          <w:sz w:val="24"/>
          <w:szCs w:val="24"/>
        </w:rPr>
        <w:t>р</w:t>
      </w:r>
      <w:r w:rsidRPr="00294066">
        <w:rPr>
          <w:sz w:val="24"/>
          <w:szCs w:val="24"/>
        </w:rPr>
        <w:t>циональную объему обязательств, предусмотренных контрактом и фактически исполненных п</w:t>
      </w:r>
      <w:r w:rsidRPr="00294066">
        <w:rPr>
          <w:sz w:val="24"/>
          <w:szCs w:val="24"/>
        </w:rPr>
        <w:t>о</w:t>
      </w:r>
      <w:r w:rsidRPr="00294066">
        <w:rPr>
          <w:sz w:val="24"/>
          <w:szCs w:val="24"/>
        </w:rPr>
        <w:t xml:space="preserve">ставщиком (подрядчиком, исполнителем). Определение пени осуществляется в порядке согласно постановлению № 1042. </w:t>
      </w:r>
    </w:p>
    <w:p w:rsidR="00294066" w:rsidRPr="00294066" w:rsidRDefault="00294066" w:rsidP="002940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Пеня начисляется за каждый день просрочки исполнения Подрядчиком обязательства, пред</w:t>
      </w:r>
      <w:r w:rsidRPr="00294066">
        <w:rPr>
          <w:sz w:val="24"/>
          <w:szCs w:val="24"/>
        </w:rPr>
        <w:t>у</w:t>
      </w:r>
      <w:r w:rsidRPr="00294066">
        <w:rPr>
          <w:sz w:val="24"/>
          <w:szCs w:val="24"/>
        </w:rPr>
        <w:lastRenderedPageBreak/>
        <w:t>смотренного контрактом,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</w:t>
      </w:r>
      <w:r w:rsidRPr="00294066">
        <w:rPr>
          <w:sz w:val="24"/>
          <w:szCs w:val="24"/>
        </w:rPr>
        <w:t>т</w:t>
      </w:r>
      <w:r w:rsidRPr="00294066">
        <w:rPr>
          <w:sz w:val="24"/>
          <w:szCs w:val="24"/>
        </w:rPr>
        <w:t>ренных контрактом и фактически исполненных Подрядчиком, и определяется по формуле:</w:t>
      </w:r>
    </w:p>
    <w:p w:rsidR="00294066" w:rsidRPr="00294066" w:rsidRDefault="00294066" w:rsidP="002940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120" w:type="dxa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970"/>
        <w:gridCol w:w="378"/>
        <w:gridCol w:w="2358"/>
        <w:gridCol w:w="308"/>
        <w:gridCol w:w="603"/>
        <w:gridCol w:w="378"/>
        <w:gridCol w:w="1937"/>
        <w:gridCol w:w="378"/>
        <w:gridCol w:w="2329"/>
      </w:tblGrid>
      <w:tr w:rsidR="00294066" w:rsidRPr="00294066" w:rsidTr="00D7048E"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Пени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неуплаченная сумма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ключевая ставка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×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066" w:rsidRPr="00294066" w:rsidRDefault="00294066" w:rsidP="00D7048E">
            <w:pPr>
              <w:jc w:val="both"/>
              <w:rPr>
                <w:sz w:val="24"/>
                <w:szCs w:val="24"/>
              </w:rPr>
            </w:pPr>
            <w:r w:rsidRPr="00294066">
              <w:rPr>
                <w:sz w:val="24"/>
                <w:szCs w:val="24"/>
              </w:rPr>
              <w:t>количество дней просрочки</w:t>
            </w:r>
          </w:p>
        </w:tc>
      </w:tr>
    </w:tbl>
    <w:p w:rsidR="00294066" w:rsidRPr="00294066" w:rsidRDefault="00294066" w:rsidP="002940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94066" w:rsidRPr="00294066" w:rsidRDefault="00294066" w:rsidP="0029406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Поставщик освобождается от уплаты пени, если докажет, что просрочка исполнения обязател</w:t>
      </w:r>
      <w:r w:rsidRPr="00294066">
        <w:rPr>
          <w:sz w:val="24"/>
          <w:szCs w:val="24"/>
        </w:rPr>
        <w:t>ь</w:t>
      </w:r>
      <w:r w:rsidRPr="00294066">
        <w:rPr>
          <w:sz w:val="24"/>
          <w:szCs w:val="24"/>
        </w:rPr>
        <w:t>ства произошла вследствие непреодолимой силы или по вине Заказчика.</w:t>
      </w:r>
    </w:p>
    <w:p w:rsidR="00294066" w:rsidRPr="00294066" w:rsidRDefault="00294066" w:rsidP="0029406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4066">
        <w:rPr>
          <w:sz w:val="24"/>
          <w:szCs w:val="24"/>
        </w:rPr>
        <w:t xml:space="preserve">6.6. В случае просрочки исполнения </w:t>
      </w:r>
      <w:r w:rsidRPr="00294066">
        <w:rPr>
          <w:snapToGrid w:val="0"/>
          <w:spacing w:val="5"/>
          <w:sz w:val="24"/>
          <w:szCs w:val="24"/>
        </w:rPr>
        <w:t>З</w:t>
      </w:r>
      <w:r w:rsidRPr="00294066">
        <w:rPr>
          <w:sz w:val="24"/>
          <w:szCs w:val="24"/>
        </w:rPr>
        <w:t>аказчиком обязательства, предусмотренного ко</w:t>
      </w:r>
      <w:r w:rsidRPr="00294066">
        <w:rPr>
          <w:sz w:val="24"/>
          <w:szCs w:val="24"/>
        </w:rPr>
        <w:t>н</w:t>
      </w:r>
      <w:r w:rsidRPr="00294066">
        <w:rPr>
          <w:sz w:val="24"/>
          <w:szCs w:val="24"/>
        </w:rPr>
        <w:t>трактом, другая Сторона вправе потребовать уплату пени. Пеня начисляется за каждый день пр</w:t>
      </w:r>
      <w:r w:rsidRPr="00294066">
        <w:rPr>
          <w:sz w:val="24"/>
          <w:szCs w:val="24"/>
        </w:rPr>
        <w:t>о</w:t>
      </w:r>
      <w:r w:rsidRPr="00294066">
        <w:rPr>
          <w:sz w:val="24"/>
          <w:szCs w:val="24"/>
        </w:rPr>
        <w:t xml:space="preserve">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Размер такой пени устанавливается в размере одной трехсотой действующей на день уплаты неустойки ставки рефинансирования Центрального банка Российской Федерации </w:t>
      </w:r>
      <w:r w:rsidRPr="00294066">
        <w:rPr>
          <w:rFonts w:eastAsia="Calibri"/>
          <w:sz w:val="24"/>
          <w:szCs w:val="24"/>
        </w:rPr>
        <w:t>от не уплаченной в срок суммы</w:t>
      </w:r>
      <w:r w:rsidRPr="00294066">
        <w:rPr>
          <w:sz w:val="24"/>
          <w:szCs w:val="24"/>
        </w:rPr>
        <w:t>. Заказчик освобождается от уплаты пени,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Общая сумма начисленной неустойки (штрафов, пени) за неисполнение или ненадлеж</w:t>
      </w:r>
      <w:r w:rsidRPr="00294066">
        <w:t>а</w:t>
      </w:r>
      <w:r w:rsidRPr="00294066">
        <w:t>щее исполнение Поставщиком (подрядчиком, исполнителем) обязательств, предусмотренных контрактом, не может превышать цену контракта.</w:t>
      </w:r>
    </w:p>
    <w:p w:rsidR="00294066" w:rsidRPr="00294066" w:rsidRDefault="00294066" w:rsidP="00294066">
      <w:pPr>
        <w:pStyle w:val="s1"/>
        <w:spacing w:before="0" w:beforeAutospacing="0" w:after="0" w:afterAutospacing="0"/>
        <w:ind w:firstLine="709"/>
        <w:jc w:val="both"/>
      </w:pPr>
      <w:r w:rsidRPr="00294066">
        <w:t>Общая сумма начисленной неустойки (штрафов, пени) за ненадлежащее исполнение З</w:t>
      </w:r>
      <w:r w:rsidRPr="00294066">
        <w:t>а</w:t>
      </w:r>
      <w:r w:rsidRPr="00294066">
        <w:t>казчиком обязательств, предусмотренных контрактом, не может превышать цену контракта.</w:t>
      </w:r>
    </w:p>
    <w:p w:rsidR="00294066" w:rsidRPr="00294066" w:rsidRDefault="00294066" w:rsidP="00294066">
      <w:pPr>
        <w:ind w:firstLine="709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6.7. Заказчик вправе отказаться от оплаты услуг ненадлежащего качества, а если услуги оплачены, потребовать возврата уплаченных сумм, а также требовать возмещения убытков.</w:t>
      </w:r>
    </w:p>
    <w:p w:rsidR="00294066" w:rsidRPr="00294066" w:rsidRDefault="00294066" w:rsidP="00294066">
      <w:pPr>
        <w:pStyle w:val="a3"/>
        <w:ind w:firstLine="709"/>
        <w:rPr>
          <w:sz w:val="24"/>
          <w:szCs w:val="24"/>
        </w:rPr>
      </w:pPr>
      <w:r w:rsidRPr="00294066">
        <w:rPr>
          <w:sz w:val="24"/>
          <w:szCs w:val="24"/>
        </w:rPr>
        <w:t>6.8. Ответственность Сторон в иных случаях определяется в соответствии с законодател</w:t>
      </w:r>
      <w:r w:rsidRPr="00294066">
        <w:rPr>
          <w:sz w:val="24"/>
          <w:szCs w:val="24"/>
        </w:rPr>
        <w:t>ь</w:t>
      </w:r>
      <w:r w:rsidRPr="00294066">
        <w:rPr>
          <w:sz w:val="24"/>
          <w:szCs w:val="24"/>
        </w:rPr>
        <w:t>ством Российской Федерации.</w:t>
      </w:r>
    </w:p>
    <w:p w:rsidR="00294066" w:rsidRPr="00294066" w:rsidRDefault="00294066" w:rsidP="00294066">
      <w:pPr>
        <w:shd w:val="clear" w:color="auto" w:fill="FFFFFF"/>
        <w:ind w:firstLine="709"/>
        <w:jc w:val="both"/>
        <w:rPr>
          <w:sz w:val="24"/>
          <w:szCs w:val="24"/>
        </w:rPr>
      </w:pPr>
      <w:r w:rsidRPr="00294066">
        <w:rPr>
          <w:sz w:val="24"/>
          <w:szCs w:val="24"/>
        </w:rPr>
        <w:t>6.9. Уплата штрафа, пени не освобождает Стороны от исполнения обязательств по ко</w:t>
      </w:r>
      <w:r w:rsidRPr="00294066">
        <w:rPr>
          <w:sz w:val="24"/>
          <w:szCs w:val="24"/>
        </w:rPr>
        <w:t>н</w:t>
      </w:r>
      <w:r w:rsidRPr="00294066">
        <w:rPr>
          <w:sz w:val="24"/>
          <w:szCs w:val="24"/>
        </w:rPr>
        <w:t>тракту или устранения связанных с их исполнением нарушений.</w:t>
      </w:r>
    </w:p>
    <w:p w:rsidR="00294066" w:rsidRPr="00294066" w:rsidRDefault="00294066" w:rsidP="0029406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4066">
        <w:rPr>
          <w:rFonts w:eastAsia="Calibri"/>
          <w:sz w:val="24"/>
          <w:szCs w:val="24"/>
        </w:rPr>
        <w:t>6.10. Сторона освобождается от уплаты неустойки (штрафа, пени), если докажет, что н</w:t>
      </w:r>
      <w:r w:rsidRPr="00294066">
        <w:rPr>
          <w:rFonts w:eastAsia="Calibri"/>
          <w:sz w:val="24"/>
          <w:szCs w:val="24"/>
        </w:rPr>
        <w:t>е</w:t>
      </w:r>
      <w:r w:rsidRPr="00294066">
        <w:rPr>
          <w:rFonts w:eastAsia="Calibri"/>
          <w:sz w:val="24"/>
          <w:szCs w:val="24"/>
        </w:rPr>
        <w:t>исполнение или ненадлежащее исполнение обязательства, предусмотренного контрактом, пр</w:t>
      </w:r>
      <w:r w:rsidRPr="00294066">
        <w:rPr>
          <w:rFonts w:eastAsia="Calibri"/>
          <w:sz w:val="24"/>
          <w:szCs w:val="24"/>
        </w:rPr>
        <w:t>о</w:t>
      </w:r>
      <w:r w:rsidRPr="00294066">
        <w:rPr>
          <w:rFonts w:eastAsia="Calibri"/>
          <w:sz w:val="24"/>
          <w:szCs w:val="24"/>
        </w:rPr>
        <w:t>изошло вследствие непреодолимой силы или по вине другой Стороны.</w:t>
      </w:r>
    </w:p>
    <w:p w:rsidR="00294066" w:rsidRPr="00294066" w:rsidRDefault="00294066" w:rsidP="0029406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4066">
        <w:rPr>
          <w:rFonts w:eastAsia="Calibri"/>
          <w:sz w:val="24"/>
          <w:szCs w:val="24"/>
        </w:rPr>
        <w:t>6.11. За ненадлежащее исполнение Поставщиком обязательств, предусмотренных ко</w:t>
      </w:r>
      <w:r w:rsidRPr="00294066">
        <w:rPr>
          <w:rFonts w:eastAsia="Calibri"/>
          <w:sz w:val="24"/>
          <w:szCs w:val="24"/>
        </w:rPr>
        <w:t>н</w:t>
      </w:r>
      <w:r w:rsidRPr="00294066">
        <w:rPr>
          <w:rFonts w:eastAsia="Calibri"/>
          <w:sz w:val="24"/>
          <w:szCs w:val="24"/>
        </w:rPr>
        <w:t>трактом, в том числе просрочки исполнения обязательств, Заказчик вправе безакцептно списать денежные средства в сумме начисленной неустойки (пени, штрафа) из средств, предоставляемых в качестве обеспечения исполнения контракта.</w:t>
      </w:r>
    </w:p>
    <w:p w:rsidR="00294066" w:rsidRDefault="00294066" w:rsidP="00294066">
      <w:pPr>
        <w:rPr>
          <w:b/>
          <w:sz w:val="24"/>
          <w:szCs w:val="24"/>
        </w:rPr>
      </w:pPr>
    </w:p>
    <w:p w:rsidR="0019277F" w:rsidRDefault="0019277F" w:rsidP="004B6769">
      <w:pPr>
        <w:jc w:val="center"/>
        <w:rPr>
          <w:b/>
          <w:sz w:val="24"/>
          <w:szCs w:val="24"/>
        </w:rPr>
      </w:pPr>
    </w:p>
    <w:p w:rsidR="004B6769" w:rsidRPr="008A5FB3" w:rsidRDefault="002569B9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7</w:t>
      </w:r>
      <w:r w:rsidR="004B6769" w:rsidRPr="008A5FB3">
        <w:rPr>
          <w:b/>
          <w:sz w:val="24"/>
          <w:szCs w:val="24"/>
        </w:rPr>
        <w:t xml:space="preserve">. ПОРЯДОК ПРИЕМКИ </w:t>
      </w:r>
      <w:r w:rsidR="00BA7F7A" w:rsidRPr="008A5FB3">
        <w:rPr>
          <w:b/>
          <w:sz w:val="24"/>
          <w:szCs w:val="24"/>
        </w:rPr>
        <w:t>УСЛУГ</w:t>
      </w:r>
    </w:p>
    <w:p w:rsidR="00EC02A1" w:rsidRPr="008A5FB3" w:rsidRDefault="00EC02A1" w:rsidP="004B6769">
      <w:pPr>
        <w:jc w:val="center"/>
        <w:rPr>
          <w:b/>
          <w:sz w:val="24"/>
          <w:szCs w:val="24"/>
        </w:rPr>
      </w:pPr>
    </w:p>
    <w:p w:rsidR="00C5257E" w:rsidRPr="008A5FB3" w:rsidRDefault="002569B9" w:rsidP="00C5257E">
      <w:pPr>
        <w:shd w:val="clear" w:color="auto" w:fill="FFFFFF"/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7</w:t>
      </w:r>
      <w:r w:rsidR="00DB0D40" w:rsidRPr="008A5FB3">
        <w:rPr>
          <w:sz w:val="24"/>
          <w:szCs w:val="24"/>
        </w:rPr>
        <w:t xml:space="preserve">.1. </w:t>
      </w:r>
      <w:r w:rsidR="00ED5375" w:rsidRPr="008A5FB3">
        <w:rPr>
          <w:sz w:val="24"/>
          <w:szCs w:val="24"/>
        </w:rPr>
        <w:t xml:space="preserve">Приёмка </w:t>
      </w:r>
      <w:r w:rsidR="006923B4" w:rsidRPr="008A5FB3">
        <w:rPr>
          <w:sz w:val="24"/>
          <w:szCs w:val="24"/>
        </w:rPr>
        <w:t xml:space="preserve">услуг </w:t>
      </w:r>
      <w:r w:rsidR="00ED5375" w:rsidRPr="008A5FB3">
        <w:rPr>
          <w:sz w:val="24"/>
          <w:szCs w:val="24"/>
        </w:rPr>
        <w:t xml:space="preserve">осуществляется </w:t>
      </w:r>
      <w:r w:rsidR="004B6769" w:rsidRPr="008A5FB3">
        <w:rPr>
          <w:sz w:val="24"/>
          <w:szCs w:val="24"/>
        </w:rPr>
        <w:t xml:space="preserve">в порядке, установленном </w:t>
      </w:r>
      <w:r w:rsidR="00C5257E" w:rsidRPr="008A5FB3">
        <w:rPr>
          <w:sz w:val="24"/>
          <w:szCs w:val="24"/>
        </w:rPr>
        <w:t>законод</w:t>
      </w:r>
      <w:r w:rsidR="002204D5" w:rsidRPr="008A5FB3">
        <w:rPr>
          <w:sz w:val="24"/>
          <w:szCs w:val="24"/>
        </w:rPr>
        <w:t>ательством Росси</w:t>
      </w:r>
      <w:r w:rsidR="002204D5" w:rsidRPr="008A5FB3">
        <w:rPr>
          <w:sz w:val="24"/>
          <w:szCs w:val="24"/>
        </w:rPr>
        <w:t>й</w:t>
      </w:r>
      <w:r w:rsidR="002204D5" w:rsidRPr="008A5FB3">
        <w:rPr>
          <w:sz w:val="24"/>
          <w:szCs w:val="24"/>
        </w:rPr>
        <w:t>ской Федерации</w:t>
      </w:r>
      <w:r w:rsidR="00C5257E" w:rsidRPr="008A5FB3">
        <w:rPr>
          <w:sz w:val="24"/>
          <w:szCs w:val="24"/>
        </w:rPr>
        <w:t>.</w:t>
      </w:r>
    </w:p>
    <w:p w:rsidR="004D7505" w:rsidRPr="008A5FB3" w:rsidRDefault="004D7505" w:rsidP="004D75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bookmarkStart w:id="0" w:name="Par6"/>
      <w:bookmarkEnd w:id="0"/>
      <w:r w:rsidRPr="008A5FB3">
        <w:rPr>
          <w:rFonts w:eastAsiaTheme="minorHAnsi"/>
          <w:sz w:val="24"/>
          <w:szCs w:val="24"/>
          <w:lang w:eastAsia="en-US"/>
        </w:rPr>
        <w:t xml:space="preserve">7.2.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Pr="008A5FB3">
        <w:rPr>
          <w:rFonts w:eastAsiaTheme="minorHAnsi"/>
          <w:sz w:val="24"/>
          <w:szCs w:val="24"/>
          <w:lang w:eastAsia="en-US"/>
        </w:rPr>
        <w:t xml:space="preserve">аказчик обязан осуществить приемку </w:t>
      </w:r>
      <w:r w:rsidR="00942798" w:rsidRPr="008A5FB3">
        <w:rPr>
          <w:rFonts w:eastAsiaTheme="minorHAnsi"/>
          <w:sz w:val="24"/>
          <w:szCs w:val="24"/>
          <w:lang w:eastAsia="en-US"/>
        </w:rPr>
        <w:t>надлежаще</w:t>
      </w:r>
      <w:r w:rsidRPr="008A5FB3">
        <w:rPr>
          <w:rFonts w:eastAsiaTheme="minorHAnsi"/>
          <w:sz w:val="24"/>
          <w:szCs w:val="24"/>
          <w:lang w:eastAsia="en-US"/>
        </w:rPr>
        <w:t xml:space="preserve"> оказанных услуг в срок, не прев</w:t>
      </w:r>
      <w:r w:rsidRPr="008A5FB3">
        <w:rPr>
          <w:rFonts w:eastAsiaTheme="minorHAnsi"/>
          <w:sz w:val="24"/>
          <w:szCs w:val="24"/>
          <w:lang w:eastAsia="en-US"/>
        </w:rPr>
        <w:t>ы</w:t>
      </w:r>
      <w:r w:rsidR="00DF233F">
        <w:rPr>
          <w:rFonts w:eastAsiaTheme="minorHAnsi"/>
          <w:sz w:val="24"/>
          <w:szCs w:val="24"/>
          <w:lang w:eastAsia="en-US"/>
        </w:rPr>
        <w:t>шающий 5 рабочих</w:t>
      </w:r>
      <w:r w:rsidRPr="008A5FB3">
        <w:rPr>
          <w:rFonts w:eastAsiaTheme="minorHAnsi"/>
          <w:sz w:val="24"/>
          <w:szCs w:val="24"/>
          <w:lang w:eastAsia="en-US"/>
        </w:rPr>
        <w:t xml:space="preserve"> дней с момента письменного уведомления Исполнителем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942798" w:rsidRPr="008A5FB3">
        <w:rPr>
          <w:rFonts w:eastAsiaTheme="minorHAnsi"/>
          <w:sz w:val="24"/>
          <w:szCs w:val="24"/>
          <w:lang w:eastAsia="en-US"/>
        </w:rPr>
        <w:t>аказчика.</w:t>
      </w:r>
    </w:p>
    <w:p w:rsidR="00D904BD" w:rsidRPr="008A5FB3" w:rsidRDefault="00D904BD" w:rsidP="004D75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t>7.3. Для проверки предоставленных Исполнителем результатов исполнения контракта, в части их соответствия условиям контракта Заказчик проводит экспертизу. Экспертиза результ</w:t>
      </w:r>
      <w:r w:rsidRPr="008A5FB3">
        <w:rPr>
          <w:rFonts w:eastAsiaTheme="minorHAnsi"/>
          <w:sz w:val="24"/>
          <w:szCs w:val="24"/>
          <w:lang w:eastAsia="en-US"/>
        </w:rPr>
        <w:t>а</w:t>
      </w:r>
      <w:r w:rsidRPr="008A5FB3">
        <w:rPr>
          <w:rFonts w:eastAsiaTheme="minorHAnsi"/>
          <w:sz w:val="24"/>
          <w:szCs w:val="24"/>
          <w:lang w:eastAsia="en-US"/>
        </w:rPr>
        <w:t>тов, предусмотренных контрактом, может проводиться заказчиком своими силами или к ее пр</w:t>
      </w:r>
      <w:r w:rsidRPr="008A5FB3">
        <w:rPr>
          <w:rFonts w:eastAsiaTheme="minorHAnsi"/>
          <w:sz w:val="24"/>
          <w:szCs w:val="24"/>
          <w:lang w:eastAsia="en-US"/>
        </w:rPr>
        <w:t>о</w:t>
      </w:r>
      <w:r w:rsidRPr="008A5FB3">
        <w:rPr>
          <w:rFonts w:eastAsiaTheme="minorHAnsi"/>
          <w:sz w:val="24"/>
          <w:szCs w:val="24"/>
          <w:lang w:eastAsia="en-US"/>
        </w:rPr>
        <w:t>ведению могут привлекаться эксперты, экспертные организации на основании контрактов, з</w:t>
      </w:r>
      <w:r w:rsidRPr="008A5FB3">
        <w:rPr>
          <w:rFonts w:eastAsiaTheme="minorHAnsi"/>
          <w:sz w:val="24"/>
          <w:szCs w:val="24"/>
          <w:lang w:eastAsia="en-US"/>
        </w:rPr>
        <w:t>а</w:t>
      </w:r>
      <w:r w:rsidRPr="008A5FB3">
        <w:rPr>
          <w:rFonts w:eastAsiaTheme="minorHAnsi"/>
          <w:sz w:val="24"/>
          <w:szCs w:val="24"/>
          <w:lang w:eastAsia="en-US"/>
        </w:rPr>
        <w:t>ключенных в соответствии с Федеральным законом № 44-ФЗ. Результаты экспертизы оформл</w:t>
      </w:r>
      <w:r w:rsidRPr="008A5FB3">
        <w:rPr>
          <w:rFonts w:eastAsiaTheme="minorHAnsi"/>
          <w:sz w:val="24"/>
          <w:szCs w:val="24"/>
          <w:lang w:eastAsia="en-US"/>
        </w:rPr>
        <w:t>я</w:t>
      </w:r>
      <w:r w:rsidRPr="008A5FB3">
        <w:rPr>
          <w:rFonts w:eastAsiaTheme="minorHAnsi"/>
          <w:sz w:val="24"/>
          <w:szCs w:val="24"/>
          <w:lang w:eastAsia="en-US"/>
        </w:rPr>
        <w:t>ются в виде заключения.</w:t>
      </w:r>
    </w:p>
    <w:p w:rsidR="004D7505" w:rsidRPr="008A5FB3" w:rsidRDefault="00D904BD" w:rsidP="004D7505">
      <w:pPr>
        <w:ind w:right="-55"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lastRenderedPageBreak/>
        <w:t>7.4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. В случае проведения экспертизы результата </w:t>
      </w:r>
      <w:r w:rsidR="001372EA" w:rsidRPr="008A5FB3">
        <w:rPr>
          <w:rFonts w:eastAsiaTheme="minorHAnsi"/>
          <w:sz w:val="24"/>
          <w:szCs w:val="24"/>
          <w:lang w:eastAsia="en-US"/>
        </w:rPr>
        <w:t>оказанных услуг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экспертами, экспертн</w:t>
      </w:r>
      <w:r w:rsidR="004D7505" w:rsidRPr="008A5FB3">
        <w:rPr>
          <w:rFonts w:eastAsiaTheme="minorHAnsi"/>
          <w:sz w:val="24"/>
          <w:szCs w:val="24"/>
          <w:lang w:eastAsia="en-US"/>
        </w:rPr>
        <w:t>ы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ми организациями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4D7505" w:rsidRPr="008A5FB3">
        <w:rPr>
          <w:rFonts w:eastAsiaTheme="minorHAnsi"/>
          <w:sz w:val="24"/>
          <w:szCs w:val="24"/>
          <w:lang w:eastAsia="en-US"/>
        </w:rPr>
        <w:t>аказчик составляет документ о</w:t>
      </w:r>
      <w:r w:rsidR="00C543E5" w:rsidRPr="008A5FB3">
        <w:rPr>
          <w:rFonts w:eastAsiaTheme="minorHAnsi"/>
          <w:sz w:val="24"/>
          <w:szCs w:val="24"/>
          <w:lang w:eastAsia="en-US"/>
        </w:rPr>
        <w:t>б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их приемке в течение </w:t>
      </w:r>
      <w:r w:rsidR="00DF233F">
        <w:rPr>
          <w:rFonts w:eastAsiaTheme="minorHAnsi"/>
          <w:sz w:val="24"/>
          <w:szCs w:val="24"/>
          <w:lang w:eastAsia="en-US"/>
        </w:rPr>
        <w:t xml:space="preserve">5 </w:t>
      </w:r>
      <w:r w:rsidR="004D7505" w:rsidRPr="008A5FB3">
        <w:rPr>
          <w:rFonts w:eastAsiaTheme="minorHAnsi"/>
          <w:sz w:val="24"/>
          <w:szCs w:val="24"/>
          <w:lang w:eastAsia="en-US"/>
        </w:rPr>
        <w:t>дней с момента пол</w:t>
      </w:r>
      <w:r w:rsidR="004D7505" w:rsidRPr="008A5FB3">
        <w:rPr>
          <w:rFonts w:eastAsiaTheme="minorHAnsi"/>
          <w:sz w:val="24"/>
          <w:szCs w:val="24"/>
          <w:lang w:eastAsia="en-US"/>
        </w:rPr>
        <w:t>у</w:t>
      </w:r>
      <w:r w:rsidR="004D7505" w:rsidRPr="008A5FB3">
        <w:rPr>
          <w:rFonts w:eastAsiaTheme="minorHAnsi"/>
          <w:sz w:val="24"/>
          <w:szCs w:val="24"/>
          <w:lang w:eastAsia="en-US"/>
        </w:rPr>
        <w:t>чения от эксперта, экспертной организации соответствующего заключения.</w:t>
      </w:r>
    </w:p>
    <w:p w:rsidR="004D7505" w:rsidRPr="008A5FB3" w:rsidRDefault="00515D73" w:rsidP="004D75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7.5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. В случае </w:t>
      </w:r>
      <w:r w:rsidR="001372EA" w:rsidRPr="008A5FB3">
        <w:rPr>
          <w:rFonts w:eastAsiaTheme="minorHAnsi"/>
          <w:sz w:val="24"/>
          <w:szCs w:val="24"/>
          <w:lang w:eastAsia="en-US"/>
        </w:rPr>
        <w:t>оказания услуг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ненадлежащего качества </w:t>
      </w:r>
      <w:r w:rsidR="001372EA" w:rsidRPr="008A5FB3">
        <w:rPr>
          <w:rFonts w:eastAsiaTheme="minorHAnsi"/>
          <w:sz w:val="24"/>
          <w:szCs w:val="24"/>
          <w:lang w:eastAsia="en-US"/>
        </w:rPr>
        <w:t>Исполнитель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обязан безвозмездно устранить недостатки </w:t>
      </w:r>
      <w:r w:rsidR="001372EA" w:rsidRPr="008A5FB3">
        <w:rPr>
          <w:rFonts w:eastAsiaTheme="minorHAnsi"/>
          <w:sz w:val="24"/>
          <w:szCs w:val="24"/>
          <w:lang w:eastAsia="en-US"/>
        </w:rPr>
        <w:t>услуг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в течение </w:t>
      </w:r>
      <w:r w:rsidR="00DF233F">
        <w:rPr>
          <w:rFonts w:eastAsiaTheme="minorHAnsi"/>
          <w:sz w:val="24"/>
          <w:szCs w:val="24"/>
          <w:lang w:eastAsia="en-US"/>
        </w:rPr>
        <w:t>10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дней с момента заявления о них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4D7505" w:rsidRPr="008A5FB3">
        <w:rPr>
          <w:rFonts w:eastAsiaTheme="minorHAnsi"/>
          <w:sz w:val="24"/>
          <w:szCs w:val="24"/>
          <w:lang w:eastAsia="en-US"/>
        </w:rPr>
        <w:t>аказчиком либо во</w:t>
      </w:r>
      <w:r w:rsidR="004D7505" w:rsidRPr="008A5FB3">
        <w:rPr>
          <w:rFonts w:eastAsiaTheme="minorHAnsi"/>
          <w:sz w:val="24"/>
          <w:szCs w:val="24"/>
          <w:lang w:eastAsia="en-US"/>
        </w:rPr>
        <w:t>з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местить расходы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аказчика на устранение недостатков </w:t>
      </w:r>
      <w:r w:rsidR="001372EA" w:rsidRPr="008A5FB3">
        <w:rPr>
          <w:rFonts w:eastAsiaTheme="minorHAnsi"/>
          <w:sz w:val="24"/>
          <w:szCs w:val="24"/>
          <w:lang w:eastAsia="en-US"/>
        </w:rPr>
        <w:t>услуг</w:t>
      </w:r>
      <w:r w:rsidR="004D7505" w:rsidRPr="008A5FB3">
        <w:rPr>
          <w:rFonts w:eastAsiaTheme="minorHAnsi"/>
          <w:sz w:val="24"/>
          <w:szCs w:val="24"/>
          <w:lang w:eastAsia="en-US"/>
        </w:rPr>
        <w:t>.</w:t>
      </w:r>
    </w:p>
    <w:p w:rsidR="004D7505" w:rsidRPr="008A5FB3" w:rsidRDefault="00515D73" w:rsidP="004D75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7.6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. </w:t>
      </w:r>
      <w:r w:rsidR="003A2FA4" w:rsidRPr="008A5FB3">
        <w:rPr>
          <w:rFonts w:eastAsiaTheme="minorHAnsi"/>
          <w:sz w:val="24"/>
          <w:szCs w:val="24"/>
          <w:lang w:eastAsia="en-US"/>
        </w:rPr>
        <w:t>Д</w:t>
      </w:r>
      <w:r w:rsidR="004D7505" w:rsidRPr="008A5FB3">
        <w:rPr>
          <w:rFonts w:eastAsiaTheme="minorHAnsi"/>
          <w:sz w:val="24"/>
          <w:szCs w:val="24"/>
          <w:lang w:eastAsia="en-US"/>
        </w:rPr>
        <w:t>ля приемки исполнения контракта может создаваться приемочная комиссия, которая состоит не менее чем из пяти человек.</w:t>
      </w:r>
    </w:p>
    <w:p w:rsidR="004D7505" w:rsidRPr="008A5FB3" w:rsidRDefault="004D7505" w:rsidP="004D7505">
      <w:pPr>
        <w:ind w:right="-55"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В случае создания приемочной комиссии приемка результата исполнения контракта ос</w:t>
      </w:r>
      <w:r w:rsidRPr="008A5FB3">
        <w:rPr>
          <w:sz w:val="24"/>
          <w:szCs w:val="24"/>
        </w:rPr>
        <w:t>у</w:t>
      </w:r>
      <w:r w:rsidRPr="008A5FB3">
        <w:rPr>
          <w:sz w:val="24"/>
          <w:szCs w:val="24"/>
        </w:rPr>
        <w:t xml:space="preserve">ществляется приемочной комиссией и утверждается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 xml:space="preserve">аказчиком либо </w:t>
      </w:r>
      <w:r w:rsidR="001372EA" w:rsidRPr="008A5FB3">
        <w:rPr>
          <w:sz w:val="24"/>
          <w:szCs w:val="24"/>
        </w:rPr>
        <w:t>Исполнителю</w:t>
      </w:r>
      <w:r w:rsidRPr="008A5FB3">
        <w:rPr>
          <w:sz w:val="24"/>
          <w:szCs w:val="24"/>
        </w:rPr>
        <w:t xml:space="preserve"> в срок ___ </w:t>
      </w:r>
      <w:r w:rsidR="009A12BF" w:rsidRPr="008A5FB3">
        <w:rPr>
          <w:sz w:val="24"/>
          <w:szCs w:val="24"/>
        </w:rPr>
        <w:t>З</w:t>
      </w:r>
      <w:r w:rsidRPr="008A5FB3">
        <w:rPr>
          <w:sz w:val="24"/>
          <w:szCs w:val="24"/>
        </w:rPr>
        <w:t xml:space="preserve">аказчиком направляется в письменной форме мотивированный отказ от приемки результатов </w:t>
      </w:r>
      <w:r w:rsidR="001372EA" w:rsidRPr="008A5FB3">
        <w:rPr>
          <w:sz w:val="24"/>
          <w:szCs w:val="24"/>
        </w:rPr>
        <w:t>оказанных услуг</w:t>
      </w:r>
      <w:r w:rsidRPr="008A5FB3">
        <w:rPr>
          <w:sz w:val="24"/>
          <w:szCs w:val="24"/>
        </w:rPr>
        <w:t>.</w:t>
      </w:r>
    </w:p>
    <w:p w:rsidR="005274DD" w:rsidRPr="008A5FB3" w:rsidRDefault="00D904BD" w:rsidP="004D75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t>7.</w:t>
      </w:r>
      <w:r w:rsidR="00515D73">
        <w:rPr>
          <w:rFonts w:eastAsiaTheme="minorHAnsi"/>
          <w:sz w:val="24"/>
          <w:szCs w:val="24"/>
          <w:lang w:eastAsia="en-US"/>
        </w:rPr>
        <w:t>7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. По итогам приемки результата </w:t>
      </w:r>
      <w:r w:rsidR="001372EA" w:rsidRPr="008A5FB3">
        <w:rPr>
          <w:rFonts w:eastAsiaTheme="minorHAnsi"/>
          <w:sz w:val="24"/>
          <w:szCs w:val="24"/>
          <w:lang w:eastAsia="en-US"/>
        </w:rPr>
        <w:t>оказанных услуг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при отсутствии претензий относ</w:t>
      </w:r>
      <w:r w:rsidR="004D7505" w:rsidRPr="008A5FB3">
        <w:rPr>
          <w:rFonts w:eastAsiaTheme="minorHAnsi"/>
          <w:sz w:val="24"/>
          <w:szCs w:val="24"/>
          <w:lang w:eastAsia="en-US"/>
        </w:rPr>
        <w:t>и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тельно качества </w:t>
      </w:r>
      <w:r w:rsidR="001372EA" w:rsidRPr="008A5FB3">
        <w:rPr>
          <w:rFonts w:eastAsiaTheme="minorHAnsi"/>
          <w:sz w:val="24"/>
          <w:szCs w:val="24"/>
          <w:lang w:eastAsia="en-US"/>
        </w:rPr>
        <w:t>услуг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4D7505" w:rsidRPr="008A5FB3">
        <w:rPr>
          <w:rFonts w:eastAsiaTheme="minorHAnsi"/>
          <w:sz w:val="24"/>
          <w:szCs w:val="24"/>
          <w:lang w:eastAsia="en-US"/>
        </w:rPr>
        <w:t>аказчик подписывает соответствую</w:t>
      </w:r>
      <w:r w:rsidR="001372EA" w:rsidRPr="008A5FB3">
        <w:rPr>
          <w:rFonts w:eastAsiaTheme="minorHAnsi"/>
          <w:sz w:val="24"/>
          <w:szCs w:val="24"/>
          <w:lang w:eastAsia="en-US"/>
        </w:rPr>
        <w:t>щий акт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 и иные документы, подпис</w:t>
      </w:r>
      <w:r w:rsidR="004D7505" w:rsidRPr="008A5FB3">
        <w:rPr>
          <w:rFonts w:eastAsiaTheme="minorHAnsi"/>
          <w:sz w:val="24"/>
          <w:szCs w:val="24"/>
          <w:lang w:eastAsia="en-US"/>
        </w:rPr>
        <w:t>а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ние которых требуется со стороны </w:t>
      </w:r>
      <w:r w:rsidR="009A12BF" w:rsidRPr="008A5FB3">
        <w:rPr>
          <w:rFonts w:eastAsiaTheme="minorHAnsi"/>
          <w:sz w:val="24"/>
          <w:szCs w:val="24"/>
          <w:lang w:eastAsia="en-US"/>
        </w:rPr>
        <w:t>З</w:t>
      </w:r>
      <w:r w:rsidR="004D7505" w:rsidRPr="008A5FB3">
        <w:rPr>
          <w:rFonts w:eastAsiaTheme="minorHAnsi"/>
          <w:sz w:val="24"/>
          <w:szCs w:val="24"/>
          <w:lang w:eastAsia="en-US"/>
        </w:rPr>
        <w:t xml:space="preserve">аказчика, в 2 (двух) экземплярах и в течение 3 (трех) рабочих дней передает 1 (один) экземпляр </w:t>
      </w:r>
      <w:r w:rsidR="001372EA" w:rsidRPr="008A5FB3">
        <w:rPr>
          <w:rFonts w:eastAsiaTheme="minorHAnsi"/>
          <w:sz w:val="24"/>
          <w:szCs w:val="24"/>
          <w:lang w:eastAsia="en-US"/>
        </w:rPr>
        <w:t>Исполнителю</w:t>
      </w:r>
      <w:r w:rsidR="005274DD" w:rsidRPr="008A5FB3">
        <w:rPr>
          <w:rFonts w:eastAsiaTheme="minorHAnsi"/>
          <w:sz w:val="24"/>
          <w:szCs w:val="24"/>
          <w:lang w:eastAsia="en-US"/>
        </w:rPr>
        <w:t>.</w:t>
      </w:r>
    </w:p>
    <w:p w:rsidR="004D7505" w:rsidRPr="008A5FB3" w:rsidRDefault="005274DD" w:rsidP="004D75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t>С</w:t>
      </w:r>
      <w:r w:rsidRPr="008A5FB3">
        <w:rPr>
          <w:sz w:val="24"/>
          <w:szCs w:val="24"/>
        </w:rPr>
        <w:t>формированный документ о приемке, должен содержать необходимую информацию о</w:t>
      </w:r>
      <w:r w:rsidRPr="008A5FB3">
        <w:rPr>
          <w:sz w:val="24"/>
          <w:szCs w:val="24"/>
        </w:rPr>
        <w:t>т</w:t>
      </w:r>
      <w:r w:rsidRPr="008A5FB3">
        <w:rPr>
          <w:sz w:val="24"/>
          <w:szCs w:val="24"/>
        </w:rPr>
        <w:t>носительно фактического исполнения обязательств по условиям контракта, позволяющую ко</w:t>
      </w:r>
      <w:r w:rsidRPr="008A5FB3">
        <w:rPr>
          <w:sz w:val="24"/>
          <w:szCs w:val="24"/>
        </w:rPr>
        <w:t>н</w:t>
      </w:r>
      <w:r w:rsidRPr="008A5FB3">
        <w:rPr>
          <w:sz w:val="24"/>
          <w:szCs w:val="24"/>
        </w:rPr>
        <w:t>кретизировать представленный к приемке объем исполнения.</w:t>
      </w:r>
    </w:p>
    <w:p w:rsidR="00B633F0" w:rsidRPr="008A5FB3" w:rsidRDefault="00515D73" w:rsidP="00B633F0">
      <w:pPr>
        <w:widowControl w:val="0"/>
        <w:snapToGri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7.8</w:t>
      </w:r>
      <w:r w:rsidR="00B633F0" w:rsidRPr="008A5FB3">
        <w:rPr>
          <w:sz w:val="24"/>
          <w:szCs w:val="24"/>
        </w:rPr>
        <w:t>.</w:t>
      </w:r>
      <w:r w:rsidR="00C31EB6" w:rsidRPr="008A5FB3">
        <w:rPr>
          <w:sz w:val="24"/>
          <w:szCs w:val="24"/>
        </w:rPr>
        <w:t xml:space="preserve"> </w:t>
      </w:r>
      <w:r w:rsidR="00B633F0" w:rsidRPr="008A5FB3">
        <w:rPr>
          <w:sz w:val="24"/>
          <w:szCs w:val="24"/>
        </w:rPr>
        <w:t>При выявлении Заказчиком недостатков оказанных услуг составляется акт. Для уч</w:t>
      </w:r>
      <w:r w:rsidR="00B633F0" w:rsidRPr="008A5FB3">
        <w:rPr>
          <w:sz w:val="24"/>
          <w:szCs w:val="24"/>
        </w:rPr>
        <w:t>а</w:t>
      </w:r>
      <w:r w:rsidR="00B633F0" w:rsidRPr="008A5FB3">
        <w:rPr>
          <w:sz w:val="24"/>
          <w:szCs w:val="24"/>
        </w:rPr>
        <w:t>стия в составлении акта, фиксирующего недостатки (дефекты) оказанных услуг, согласования порядка и сроков их устранения, Исполнитель обязан направить своего представителя не позднее 3 дней со дня получения письменного извещения Заказчика.</w:t>
      </w:r>
    </w:p>
    <w:p w:rsidR="00061FBB" w:rsidRPr="008A5FB3" w:rsidRDefault="00061FBB" w:rsidP="00382E6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14AEE" w:rsidRPr="008A5FB3" w:rsidRDefault="00D14AEE" w:rsidP="00D14AE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8. ГАРАНТИЯ КАЧЕСТВА УСЛУГ</w:t>
      </w:r>
    </w:p>
    <w:p w:rsidR="00D14AEE" w:rsidRPr="008A5FB3" w:rsidRDefault="00D14AEE" w:rsidP="00382E6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14AEE" w:rsidRPr="007E6BB4" w:rsidRDefault="00D14AEE" w:rsidP="00956930">
      <w:pPr>
        <w:pStyle w:val="consplusnormal0"/>
        <w:spacing w:before="0" w:after="0"/>
        <w:ind w:left="0" w:right="0" w:firstLine="720"/>
        <w:jc w:val="both"/>
        <w:rPr>
          <w:b/>
          <w:i/>
          <w:color w:val="D99594" w:themeColor="accent2" w:themeTint="99"/>
        </w:rPr>
      </w:pPr>
      <w:r w:rsidRPr="008A5FB3">
        <w:t xml:space="preserve">8.1. </w:t>
      </w:r>
      <w:r w:rsidRPr="00370C3D">
        <w:t>Качество услуг, оказываемых по контракту, должно соответствовать установленным в Российской Федерации государственным стандартам, техническим регламентам и требованиям контракта</w:t>
      </w:r>
      <w:r w:rsidR="00DF233F">
        <w:t>.</w:t>
      </w:r>
    </w:p>
    <w:p w:rsidR="00D14AEE" w:rsidRPr="00515D73" w:rsidRDefault="00D14AEE" w:rsidP="00956930">
      <w:pPr>
        <w:pStyle w:val="consplusnormal0"/>
        <w:spacing w:before="0" w:after="0"/>
        <w:ind w:left="0" w:right="0" w:firstLine="720"/>
        <w:jc w:val="both"/>
      </w:pPr>
      <w:r w:rsidRPr="00515D73">
        <w:t xml:space="preserve">8.2. На </w:t>
      </w:r>
      <w:r w:rsidR="00297910" w:rsidRPr="00515D73">
        <w:t>оказанные услуги Исполнитель</w:t>
      </w:r>
      <w:r w:rsidRPr="00515D73">
        <w:t xml:space="preserve"> предоставляет гарантию качества в соответствии с нормативными документами на данный вид </w:t>
      </w:r>
      <w:r w:rsidR="00297910" w:rsidRPr="00515D73">
        <w:t>услуг</w:t>
      </w:r>
      <w:r w:rsidRPr="00515D73">
        <w:t>.</w:t>
      </w:r>
    </w:p>
    <w:p w:rsidR="00956930" w:rsidRPr="008A5FB3" w:rsidRDefault="00956930" w:rsidP="00956930">
      <w:pPr>
        <w:pStyle w:val="consplusnormal0"/>
        <w:spacing w:before="0" w:after="0"/>
        <w:ind w:left="0" w:right="0" w:firstLine="720"/>
        <w:jc w:val="both"/>
      </w:pPr>
      <w:r w:rsidRPr="008A5FB3">
        <w:t xml:space="preserve">Гарантийный срок </w:t>
      </w:r>
      <w:r w:rsidRPr="008A5FB3">
        <w:rPr>
          <w:color w:val="000000"/>
        </w:rPr>
        <w:t xml:space="preserve">составляет </w:t>
      </w:r>
      <w:r w:rsidR="007E6BB4">
        <w:rPr>
          <w:color w:val="000000"/>
        </w:rPr>
        <w:t xml:space="preserve">не менее </w:t>
      </w:r>
      <w:r w:rsidR="00DF233F">
        <w:rPr>
          <w:color w:val="000000"/>
        </w:rPr>
        <w:t>12</w:t>
      </w:r>
      <w:r w:rsidRPr="008A5FB3">
        <w:rPr>
          <w:color w:val="000000"/>
        </w:rPr>
        <w:t xml:space="preserve"> месяцев со дня подписания Сторонами док</w:t>
      </w:r>
      <w:r w:rsidRPr="008A5FB3">
        <w:rPr>
          <w:color w:val="000000"/>
        </w:rPr>
        <w:t>у</w:t>
      </w:r>
      <w:r w:rsidRPr="008A5FB3">
        <w:rPr>
          <w:color w:val="000000"/>
        </w:rPr>
        <w:t xml:space="preserve">мента о приемке </w:t>
      </w:r>
      <w:r w:rsidR="00EC0983" w:rsidRPr="008A5FB3">
        <w:rPr>
          <w:color w:val="000000"/>
        </w:rPr>
        <w:t>оказанных услуг</w:t>
      </w:r>
      <w:r w:rsidRPr="008A5FB3">
        <w:t>.</w:t>
      </w:r>
    </w:p>
    <w:p w:rsidR="00D14AEE" w:rsidRPr="008A5FB3" w:rsidRDefault="00D14AEE" w:rsidP="00956930">
      <w:pPr>
        <w:pStyle w:val="consplusnormal0"/>
        <w:spacing w:before="0" w:after="0"/>
        <w:ind w:left="0" w:right="0" w:firstLine="720"/>
        <w:jc w:val="both"/>
        <w:rPr>
          <w:color w:val="000000"/>
        </w:rPr>
      </w:pPr>
      <w:r w:rsidRPr="008A5FB3">
        <w:rPr>
          <w:color w:val="000000"/>
        </w:rPr>
        <w:t xml:space="preserve">8.3. </w:t>
      </w:r>
      <w:r w:rsidR="00956930" w:rsidRPr="008A5FB3">
        <w:rPr>
          <w:color w:val="000000"/>
        </w:rPr>
        <w:t>Заказчик вправе предъявлять требования, связанные с ненадлежащим качеством р</w:t>
      </w:r>
      <w:r w:rsidR="00956930" w:rsidRPr="008A5FB3">
        <w:rPr>
          <w:color w:val="000000"/>
        </w:rPr>
        <w:t>е</w:t>
      </w:r>
      <w:r w:rsidR="00956930" w:rsidRPr="008A5FB3">
        <w:rPr>
          <w:color w:val="000000"/>
        </w:rPr>
        <w:t>зультата оказанных услуг, в течение установленного гарантийного срока.</w:t>
      </w:r>
      <w:r w:rsidR="00956930" w:rsidRPr="008A5FB3">
        <w:t xml:space="preserve"> Исполнитель обязуется за свой счет производить необходимые мероприятия, в том числе замену товара, используемого в результате оказанных услуг, устранение недостатков в соответствии с требованиями гражданск</w:t>
      </w:r>
      <w:r w:rsidR="00956930" w:rsidRPr="008A5FB3">
        <w:t>о</w:t>
      </w:r>
      <w:r w:rsidR="00956930" w:rsidRPr="008A5FB3">
        <w:t xml:space="preserve">го законодательства Российской Федерации. </w:t>
      </w:r>
      <w:r w:rsidR="00372843" w:rsidRPr="008A5FB3">
        <w:t>Исполнитель</w:t>
      </w:r>
      <w:r w:rsidRPr="008A5FB3">
        <w:t xml:space="preserve"> обязуется за свой счет производить устранение недостатков в соответствии с требованиями действующего законодательства.</w:t>
      </w:r>
    </w:p>
    <w:p w:rsidR="00956930" w:rsidRPr="008A5FB3" w:rsidRDefault="00956930" w:rsidP="00956930">
      <w:pPr>
        <w:widowControl w:val="0"/>
        <w:snapToGrid w:val="0"/>
        <w:ind w:firstLine="720"/>
        <w:jc w:val="both"/>
        <w:rPr>
          <w:sz w:val="24"/>
          <w:szCs w:val="24"/>
        </w:rPr>
      </w:pPr>
      <w:r w:rsidRPr="008A5FB3">
        <w:rPr>
          <w:color w:val="000000"/>
          <w:sz w:val="24"/>
          <w:szCs w:val="24"/>
        </w:rPr>
        <w:t xml:space="preserve">8.4. </w:t>
      </w:r>
      <w:r w:rsidR="006A7F0F" w:rsidRPr="008A5FB3">
        <w:rPr>
          <w:sz w:val="24"/>
          <w:szCs w:val="24"/>
        </w:rPr>
        <w:t xml:space="preserve">При выявлении Заказчиком недостатков оказанных услуг составляется акт. </w:t>
      </w:r>
      <w:r w:rsidRPr="008A5FB3">
        <w:rPr>
          <w:sz w:val="24"/>
          <w:szCs w:val="24"/>
        </w:rPr>
        <w:t>Для уч</w:t>
      </w:r>
      <w:r w:rsidRPr="008A5FB3">
        <w:rPr>
          <w:sz w:val="24"/>
          <w:szCs w:val="24"/>
        </w:rPr>
        <w:t>а</w:t>
      </w:r>
      <w:r w:rsidRPr="008A5FB3">
        <w:rPr>
          <w:sz w:val="24"/>
          <w:szCs w:val="24"/>
        </w:rPr>
        <w:t>стия в составлении акта, фиксирующего недостатки (дефекты) оказанных услуг, согласования порядка и сроков их устранения, Исполнитель обязан направить своего представителя не позднее 3 дней со дня получения письменного извещения Заказчика.</w:t>
      </w:r>
    </w:p>
    <w:p w:rsidR="00DF233F" w:rsidRDefault="00956930" w:rsidP="00515D73">
      <w:pPr>
        <w:tabs>
          <w:tab w:val="num" w:pos="870"/>
        </w:tabs>
        <w:ind w:firstLine="720"/>
        <w:jc w:val="both"/>
        <w:rPr>
          <w:sz w:val="24"/>
          <w:szCs w:val="24"/>
        </w:rPr>
      </w:pPr>
      <w:r w:rsidRPr="008A5FB3">
        <w:rPr>
          <w:color w:val="000000"/>
          <w:sz w:val="24"/>
          <w:szCs w:val="24"/>
        </w:rPr>
        <w:t>8.5. Течение гарантийного срока прерывается на время устранения недостатков, возни</w:t>
      </w:r>
      <w:r w:rsidRPr="008A5FB3">
        <w:rPr>
          <w:color w:val="000000"/>
          <w:sz w:val="24"/>
          <w:szCs w:val="24"/>
        </w:rPr>
        <w:t>к</w:t>
      </w:r>
      <w:r w:rsidRPr="008A5FB3">
        <w:rPr>
          <w:color w:val="000000"/>
          <w:sz w:val="24"/>
          <w:szCs w:val="24"/>
        </w:rPr>
        <w:t>ших по вине Исполнителя.</w:t>
      </w:r>
    </w:p>
    <w:p w:rsidR="00DF233F" w:rsidRDefault="00DF233F" w:rsidP="00B80200">
      <w:pPr>
        <w:rPr>
          <w:b/>
          <w:sz w:val="24"/>
          <w:szCs w:val="24"/>
        </w:rPr>
      </w:pPr>
    </w:p>
    <w:p w:rsidR="004B6769" w:rsidRPr="008A5FB3" w:rsidRDefault="00372843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9</w:t>
      </w:r>
      <w:r w:rsidR="004B6769" w:rsidRPr="008A5FB3">
        <w:rPr>
          <w:b/>
          <w:sz w:val="24"/>
          <w:szCs w:val="24"/>
        </w:rPr>
        <w:t>. ДЕЙСТ</w:t>
      </w:r>
      <w:r w:rsidR="008C7407" w:rsidRPr="008A5FB3">
        <w:rPr>
          <w:b/>
          <w:sz w:val="24"/>
          <w:szCs w:val="24"/>
        </w:rPr>
        <w:t>ВИЕ ОБСТОЯТЕЛЬСТВ НЕПРЕОДОЛИМОЙ</w:t>
      </w:r>
      <w:r w:rsidR="007567F6" w:rsidRPr="008A5FB3">
        <w:rPr>
          <w:b/>
          <w:sz w:val="24"/>
          <w:szCs w:val="24"/>
        </w:rPr>
        <w:t xml:space="preserve"> </w:t>
      </w:r>
      <w:r w:rsidR="004B6769" w:rsidRPr="008A5FB3">
        <w:rPr>
          <w:b/>
          <w:sz w:val="24"/>
          <w:szCs w:val="24"/>
        </w:rPr>
        <w:t>СИЛЫ</w:t>
      </w:r>
    </w:p>
    <w:p w:rsidR="00EC02A1" w:rsidRPr="008A5FB3" w:rsidRDefault="00EC02A1" w:rsidP="004B6769">
      <w:pPr>
        <w:jc w:val="center"/>
        <w:rPr>
          <w:sz w:val="24"/>
          <w:szCs w:val="24"/>
        </w:rPr>
      </w:pPr>
    </w:p>
    <w:p w:rsidR="004000B9" w:rsidRPr="008A5FB3" w:rsidRDefault="00372843" w:rsidP="004000B9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A5FB3">
        <w:rPr>
          <w:sz w:val="24"/>
          <w:szCs w:val="24"/>
        </w:rPr>
        <w:t>9</w:t>
      </w:r>
      <w:r w:rsidR="00DB0D40" w:rsidRPr="008A5FB3">
        <w:rPr>
          <w:sz w:val="24"/>
          <w:szCs w:val="24"/>
        </w:rPr>
        <w:t xml:space="preserve">.1. </w:t>
      </w:r>
      <w:r w:rsidR="004000B9" w:rsidRPr="008A5FB3"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контракту, если их исполнению препятствует чрезвычайное и непреод</w:t>
      </w:r>
      <w:r w:rsidR="004000B9" w:rsidRPr="008A5FB3">
        <w:rPr>
          <w:color w:val="000000"/>
          <w:sz w:val="24"/>
          <w:szCs w:val="24"/>
        </w:rPr>
        <w:t>о</w:t>
      </w:r>
      <w:r w:rsidR="004000B9" w:rsidRPr="008A5FB3">
        <w:rPr>
          <w:color w:val="000000"/>
          <w:sz w:val="24"/>
          <w:szCs w:val="24"/>
        </w:rPr>
        <w:t>лимое при данных условиях обстоятельство (непреодолимая сила), а именно: стихийные бедс</w:t>
      </w:r>
      <w:r w:rsidR="004000B9" w:rsidRPr="008A5FB3">
        <w:rPr>
          <w:color w:val="000000"/>
          <w:sz w:val="24"/>
          <w:szCs w:val="24"/>
        </w:rPr>
        <w:t>т</w:t>
      </w:r>
      <w:r w:rsidR="004000B9" w:rsidRPr="008A5FB3">
        <w:rPr>
          <w:color w:val="000000"/>
          <w:sz w:val="24"/>
          <w:szCs w:val="24"/>
        </w:rPr>
        <w:t>вия, наводнения, землетрясения, пожары, военные действия, забастовки</w:t>
      </w:r>
      <w:r w:rsidR="00D7522A" w:rsidRPr="008A5FB3">
        <w:rPr>
          <w:color w:val="000000"/>
          <w:sz w:val="24"/>
          <w:szCs w:val="24"/>
        </w:rPr>
        <w:t>.</w:t>
      </w:r>
    </w:p>
    <w:p w:rsidR="004000B9" w:rsidRPr="008A5FB3" w:rsidRDefault="00372843" w:rsidP="004000B9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A5FB3">
        <w:rPr>
          <w:color w:val="000000"/>
          <w:sz w:val="24"/>
          <w:szCs w:val="24"/>
        </w:rPr>
        <w:lastRenderedPageBreak/>
        <w:t>9</w:t>
      </w:r>
      <w:r w:rsidR="004000B9" w:rsidRPr="008A5FB3">
        <w:rPr>
          <w:color w:val="000000"/>
          <w:sz w:val="24"/>
          <w:szCs w:val="24"/>
        </w:rPr>
        <w:t>.2. При возникновении обстоятельств непреодолимой силы, препятствующих исполн</w:t>
      </w:r>
      <w:r w:rsidR="004000B9" w:rsidRPr="008A5FB3">
        <w:rPr>
          <w:color w:val="000000"/>
          <w:sz w:val="24"/>
          <w:szCs w:val="24"/>
        </w:rPr>
        <w:t>е</w:t>
      </w:r>
      <w:r w:rsidR="004000B9" w:rsidRPr="008A5FB3">
        <w:rPr>
          <w:color w:val="000000"/>
          <w:sz w:val="24"/>
          <w:szCs w:val="24"/>
        </w:rPr>
        <w:t>нию обязательств по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</w:t>
      </w:r>
      <w:r w:rsidR="004000B9" w:rsidRPr="008A5FB3">
        <w:rPr>
          <w:color w:val="000000"/>
          <w:sz w:val="24"/>
          <w:szCs w:val="24"/>
        </w:rPr>
        <w:t>а</w:t>
      </w:r>
      <w:r w:rsidR="004000B9" w:rsidRPr="008A5FB3">
        <w:rPr>
          <w:color w:val="000000"/>
          <w:sz w:val="24"/>
          <w:szCs w:val="24"/>
        </w:rPr>
        <w:t>кие обстоятельства.</w:t>
      </w:r>
      <w:r w:rsidR="00D231FB" w:rsidRPr="008A5FB3">
        <w:rPr>
          <w:color w:val="000000"/>
          <w:sz w:val="24"/>
          <w:szCs w:val="24"/>
        </w:rPr>
        <w:t xml:space="preserve"> В случае если такие обстоятельства длятся более одного календарного мес</w:t>
      </w:r>
      <w:r w:rsidR="00D231FB" w:rsidRPr="008A5FB3">
        <w:rPr>
          <w:color w:val="000000"/>
          <w:sz w:val="24"/>
          <w:szCs w:val="24"/>
        </w:rPr>
        <w:t>я</w:t>
      </w:r>
      <w:r w:rsidR="00D231FB" w:rsidRPr="008A5FB3">
        <w:rPr>
          <w:color w:val="000000"/>
          <w:sz w:val="24"/>
          <w:szCs w:val="24"/>
        </w:rPr>
        <w:t xml:space="preserve">ца Стороны </w:t>
      </w:r>
      <w:r w:rsidR="002C3F40" w:rsidRPr="008A5FB3">
        <w:rPr>
          <w:color w:val="000000"/>
          <w:sz w:val="24"/>
          <w:szCs w:val="24"/>
        </w:rPr>
        <w:t>в</w:t>
      </w:r>
      <w:r w:rsidR="00D231FB" w:rsidRPr="008A5FB3">
        <w:rPr>
          <w:color w:val="000000"/>
          <w:sz w:val="24"/>
          <w:szCs w:val="24"/>
        </w:rPr>
        <w:t>праве расторгнуть контракт по соглашению Сторон.</w:t>
      </w:r>
    </w:p>
    <w:p w:rsidR="004000B9" w:rsidRPr="008A5FB3" w:rsidRDefault="00372843" w:rsidP="004000B9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A5FB3">
        <w:rPr>
          <w:color w:val="000000"/>
          <w:sz w:val="24"/>
          <w:szCs w:val="24"/>
        </w:rPr>
        <w:t>9</w:t>
      </w:r>
      <w:r w:rsidR="004000B9" w:rsidRPr="008A5FB3">
        <w:rPr>
          <w:color w:val="000000"/>
          <w:sz w:val="24"/>
          <w:szCs w:val="24"/>
        </w:rPr>
        <w:t xml:space="preserve">.3. При рассмотрении споров в связи с </w:t>
      </w:r>
      <w:r w:rsidR="00F17ECD" w:rsidRPr="008A5FB3">
        <w:rPr>
          <w:color w:val="000000"/>
          <w:sz w:val="24"/>
          <w:szCs w:val="24"/>
        </w:rPr>
        <w:t>частичным или полным неисполнением обяз</w:t>
      </w:r>
      <w:r w:rsidR="00F17ECD" w:rsidRPr="008A5FB3">
        <w:rPr>
          <w:color w:val="000000"/>
          <w:sz w:val="24"/>
          <w:szCs w:val="24"/>
        </w:rPr>
        <w:t>а</w:t>
      </w:r>
      <w:r w:rsidR="00F17ECD" w:rsidRPr="008A5FB3">
        <w:rPr>
          <w:color w:val="000000"/>
          <w:sz w:val="24"/>
          <w:szCs w:val="24"/>
        </w:rPr>
        <w:t xml:space="preserve">тельств по контракту, вследствие наступления  </w:t>
      </w:r>
      <w:r w:rsidR="004000B9" w:rsidRPr="008A5FB3">
        <w:rPr>
          <w:color w:val="000000"/>
          <w:sz w:val="24"/>
          <w:szCs w:val="24"/>
        </w:rPr>
        <w:t>обстоятельств непреодолимой силы сторона, сс</w:t>
      </w:r>
      <w:r w:rsidR="004000B9" w:rsidRPr="008A5FB3">
        <w:rPr>
          <w:color w:val="000000"/>
          <w:sz w:val="24"/>
          <w:szCs w:val="24"/>
        </w:rPr>
        <w:t>ы</w:t>
      </w:r>
      <w:r w:rsidR="004000B9" w:rsidRPr="008A5FB3">
        <w:rPr>
          <w:color w:val="000000"/>
          <w:sz w:val="24"/>
          <w:szCs w:val="24"/>
        </w:rPr>
        <w:t>лающаяся на эти обстоятельства, обязана представить документальное подтверждение их наст</w:t>
      </w:r>
      <w:r w:rsidR="004000B9" w:rsidRPr="008A5FB3">
        <w:rPr>
          <w:color w:val="000000"/>
          <w:sz w:val="24"/>
          <w:szCs w:val="24"/>
        </w:rPr>
        <w:t>у</w:t>
      </w:r>
      <w:r w:rsidR="004000B9" w:rsidRPr="008A5FB3">
        <w:rPr>
          <w:color w:val="000000"/>
          <w:sz w:val="24"/>
          <w:szCs w:val="24"/>
        </w:rPr>
        <w:t>пления</w:t>
      </w:r>
      <w:r w:rsidR="002C3F40" w:rsidRPr="008A5FB3">
        <w:rPr>
          <w:color w:val="000000"/>
          <w:sz w:val="24"/>
          <w:szCs w:val="24"/>
        </w:rPr>
        <w:t xml:space="preserve"> (выданное</w:t>
      </w:r>
      <w:r w:rsidR="00A81195" w:rsidRPr="008A5FB3">
        <w:rPr>
          <w:color w:val="000000"/>
          <w:sz w:val="24"/>
          <w:szCs w:val="24"/>
        </w:rPr>
        <w:t xml:space="preserve"> лицом, уполномоченным выдавать такие документы)</w:t>
      </w:r>
      <w:r w:rsidR="004000B9" w:rsidRPr="008A5FB3">
        <w:rPr>
          <w:color w:val="000000"/>
          <w:sz w:val="24"/>
          <w:szCs w:val="24"/>
        </w:rPr>
        <w:t>.</w:t>
      </w:r>
    </w:p>
    <w:p w:rsidR="00926B8C" w:rsidRPr="008A5FB3" w:rsidRDefault="00926B8C" w:rsidP="004B6769">
      <w:pPr>
        <w:jc w:val="center"/>
        <w:rPr>
          <w:b/>
          <w:sz w:val="24"/>
          <w:szCs w:val="24"/>
        </w:rPr>
      </w:pPr>
    </w:p>
    <w:p w:rsidR="004B6769" w:rsidRPr="008A5FB3" w:rsidRDefault="00372843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10</w:t>
      </w:r>
      <w:r w:rsidR="004B6769" w:rsidRPr="008A5FB3">
        <w:rPr>
          <w:b/>
          <w:sz w:val="24"/>
          <w:szCs w:val="24"/>
        </w:rPr>
        <w:t>. ПОРЯДОК РАЗРЕШЕНИЯ СПОРОВ</w:t>
      </w:r>
    </w:p>
    <w:p w:rsidR="00EC02A1" w:rsidRPr="008A5FB3" w:rsidRDefault="00EC02A1" w:rsidP="004B6769">
      <w:pPr>
        <w:jc w:val="center"/>
        <w:rPr>
          <w:sz w:val="24"/>
          <w:szCs w:val="24"/>
        </w:rPr>
      </w:pPr>
    </w:p>
    <w:p w:rsidR="007E6BB4" w:rsidRDefault="00372843" w:rsidP="002A6508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10</w:t>
      </w:r>
      <w:r w:rsidR="002569B9" w:rsidRPr="008A5FB3">
        <w:rPr>
          <w:sz w:val="24"/>
          <w:szCs w:val="24"/>
        </w:rPr>
        <w:t xml:space="preserve">.1. </w:t>
      </w:r>
      <w:r w:rsidR="004B6769" w:rsidRPr="008A5FB3">
        <w:rPr>
          <w:sz w:val="24"/>
          <w:szCs w:val="24"/>
        </w:rPr>
        <w:t xml:space="preserve">Все споры или разногласия, возникающие между Сторонами по </w:t>
      </w:r>
      <w:r w:rsidR="007843C9" w:rsidRPr="008A5FB3">
        <w:rPr>
          <w:sz w:val="24"/>
          <w:szCs w:val="24"/>
        </w:rPr>
        <w:t>к</w:t>
      </w:r>
      <w:r w:rsidR="004B6769" w:rsidRPr="008A5FB3">
        <w:rPr>
          <w:sz w:val="24"/>
          <w:szCs w:val="24"/>
        </w:rPr>
        <w:t>онтракту или в св</w:t>
      </w:r>
      <w:r w:rsidR="004B6769" w:rsidRPr="008A5FB3">
        <w:rPr>
          <w:sz w:val="24"/>
          <w:szCs w:val="24"/>
        </w:rPr>
        <w:t>я</w:t>
      </w:r>
      <w:r w:rsidR="004B6769" w:rsidRPr="008A5FB3">
        <w:rPr>
          <w:sz w:val="24"/>
          <w:szCs w:val="24"/>
        </w:rPr>
        <w:t xml:space="preserve">зи с ним, разрешаются </w:t>
      </w:r>
      <w:r w:rsidR="007E6BB4" w:rsidRPr="007E6BB4">
        <w:rPr>
          <w:sz w:val="24"/>
          <w:szCs w:val="24"/>
        </w:rPr>
        <w:t xml:space="preserve">в досудебном порядке: путем переговоров, обмена письмами, уточнением условий контракта, составлением необходимых протоколов, дополнений и изменений, обмена телеграммами, факсами и др. </w:t>
      </w:r>
    </w:p>
    <w:p w:rsidR="004B6769" w:rsidRPr="008A5FB3" w:rsidRDefault="00372843" w:rsidP="002A6508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10</w:t>
      </w:r>
      <w:r w:rsidR="002569B9" w:rsidRPr="008A5FB3">
        <w:rPr>
          <w:sz w:val="24"/>
          <w:szCs w:val="24"/>
        </w:rPr>
        <w:t xml:space="preserve">.2. </w:t>
      </w:r>
      <w:r w:rsidR="004B6769" w:rsidRPr="008A5FB3">
        <w:rPr>
          <w:sz w:val="24"/>
          <w:szCs w:val="24"/>
        </w:rPr>
        <w:t xml:space="preserve">В случае невозможности разрешения </w:t>
      </w:r>
      <w:r w:rsidR="00F17ECD" w:rsidRPr="008A5FB3">
        <w:rPr>
          <w:sz w:val="24"/>
          <w:szCs w:val="24"/>
        </w:rPr>
        <w:t xml:space="preserve">споров, </w:t>
      </w:r>
      <w:r w:rsidR="004B6769" w:rsidRPr="008A5FB3">
        <w:rPr>
          <w:sz w:val="24"/>
          <w:szCs w:val="24"/>
        </w:rPr>
        <w:t xml:space="preserve">разногласий </w:t>
      </w:r>
      <w:r w:rsidR="007E6BB4">
        <w:rPr>
          <w:sz w:val="24"/>
          <w:szCs w:val="24"/>
        </w:rPr>
        <w:t>в досудебном порядке</w:t>
      </w:r>
      <w:r w:rsidR="004B6769" w:rsidRPr="008A5FB3">
        <w:rPr>
          <w:sz w:val="24"/>
          <w:szCs w:val="24"/>
        </w:rPr>
        <w:t xml:space="preserve"> они подлежат рассмотрению в </w:t>
      </w:r>
      <w:r w:rsidR="007843C9" w:rsidRPr="008A5FB3">
        <w:rPr>
          <w:sz w:val="24"/>
          <w:szCs w:val="24"/>
        </w:rPr>
        <w:t>А</w:t>
      </w:r>
      <w:r w:rsidR="004B6769" w:rsidRPr="008A5FB3">
        <w:rPr>
          <w:sz w:val="24"/>
          <w:szCs w:val="24"/>
        </w:rPr>
        <w:t>рбитражном суде Краснодарского края.</w:t>
      </w:r>
    </w:p>
    <w:p w:rsidR="008070C1" w:rsidRPr="008A5FB3" w:rsidRDefault="008070C1" w:rsidP="002A6508">
      <w:pPr>
        <w:ind w:firstLine="709"/>
        <w:jc w:val="both"/>
        <w:rPr>
          <w:sz w:val="24"/>
          <w:szCs w:val="24"/>
        </w:rPr>
      </w:pPr>
    </w:p>
    <w:p w:rsidR="004B6769" w:rsidRPr="008A5FB3" w:rsidRDefault="002569B9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1</w:t>
      </w:r>
      <w:r w:rsidR="00372843" w:rsidRPr="008A5FB3">
        <w:rPr>
          <w:b/>
          <w:sz w:val="24"/>
          <w:szCs w:val="24"/>
        </w:rPr>
        <w:t>1</w:t>
      </w:r>
      <w:r w:rsidR="004B6769" w:rsidRPr="008A5FB3">
        <w:rPr>
          <w:b/>
          <w:sz w:val="24"/>
          <w:szCs w:val="24"/>
        </w:rPr>
        <w:t>. СРОК ДЕЙСТВИЯ, ПОРЯДОК ИЗМЕН</w:t>
      </w:r>
      <w:r w:rsidR="008C7407" w:rsidRPr="008A5FB3">
        <w:rPr>
          <w:b/>
          <w:sz w:val="24"/>
          <w:szCs w:val="24"/>
        </w:rPr>
        <w:t>ЕНИЯ</w:t>
      </w:r>
      <w:r w:rsidR="00E852D1" w:rsidRPr="008A5FB3">
        <w:rPr>
          <w:b/>
          <w:sz w:val="24"/>
          <w:szCs w:val="24"/>
        </w:rPr>
        <w:t xml:space="preserve"> </w:t>
      </w:r>
      <w:r w:rsidR="002A6508" w:rsidRPr="008A5FB3">
        <w:rPr>
          <w:b/>
          <w:sz w:val="24"/>
          <w:szCs w:val="24"/>
        </w:rPr>
        <w:t>И</w:t>
      </w:r>
      <w:r w:rsidR="00856948" w:rsidRPr="008A5FB3">
        <w:rPr>
          <w:b/>
          <w:sz w:val="24"/>
          <w:szCs w:val="24"/>
        </w:rPr>
        <w:t xml:space="preserve"> </w:t>
      </w:r>
      <w:r w:rsidR="00B613A5" w:rsidRPr="008A5FB3">
        <w:rPr>
          <w:b/>
          <w:sz w:val="24"/>
          <w:szCs w:val="24"/>
        </w:rPr>
        <w:t xml:space="preserve">РАСТОРЖЕНИЯ </w:t>
      </w:r>
      <w:r w:rsidR="004B6769" w:rsidRPr="008A5FB3">
        <w:rPr>
          <w:b/>
          <w:sz w:val="24"/>
          <w:szCs w:val="24"/>
        </w:rPr>
        <w:t>КОНТРАКТА</w:t>
      </w:r>
    </w:p>
    <w:p w:rsidR="00EC02A1" w:rsidRPr="008A5FB3" w:rsidRDefault="00EC02A1" w:rsidP="004B6769">
      <w:pPr>
        <w:jc w:val="center"/>
        <w:rPr>
          <w:b/>
          <w:sz w:val="24"/>
          <w:szCs w:val="24"/>
        </w:rPr>
      </w:pPr>
    </w:p>
    <w:p w:rsidR="007E6BB4" w:rsidRPr="00515D73" w:rsidRDefault="002569B9" w:rsidP="00893C60">
      <w:pPr>
        <w:ind w:firstLine="709"/>
        <w:jc w:val="both"/>
        <w:rPr>
          <w:b/>
          <w:sz w:val="24"/>
          <w:szCs w:val="24"/>
          <w:u w:val="single"/>
        </w:rPr>
      </w:pPr>
      <w:r w:rsidRPr="008A5FB3">
        <w:rPr>
          <w:sz w:val="24"/>
          <w:szCs w:val="24"/>
        </w:rPr>
        <w:t>1</w:t>
      </w:r>
      <w:r w:rsidR="00372843" w:rsidRPr="008A5FB3">
        <w:rPr>
          <w:sz w:val="24"/>
          <w:szCs w:val="24"/>
        </w:rPr>
        <w:t>1</w:t>
      </w:r>
      <w:r w:rsidRPr="008A5FB3">
        <w:rPr>
          <w:sz w:val="24"/>
          <w:szCs w:val="24"/>
        </w:rPr>
        <w:t xml:space="preserve">.1. </w:t>
      </w:r>
      <w:r w:rsidR="002C3F40" w:rsidRPr="008A5FB3">
        <w:rPr>
          <w:sz w:val="24"/>
          <w:szCs w:val="24"/>
        </w:rPr>
        <w:t>К</w:t>
      </w:r>
      <w:r w:rsidR="00893C60" w:rsidRPr="008A5FB3">
        <w:rPr>
          <w:sz w:val="24"/>
          <w:szCs w:val="24"/>
        </w:rPr>
        <w:t>онтракт действует с момента заключения до _________</w:t>
      </w:r>
      <w:r w:rsidR="00C3669A" w:rsidRPr="008A5FB3">
        <w:rPr>
          <w:sz w:val="24"/>
          <w:szCs w:val="24"/>
        </w:rPr>
        <w:t xml:space="preserve"> </w:t>
      </w:r>
      <w:r w:rsidR="00C3669A" w:rsidRPr="00515D73">
        <w:rPr>
          <w:i/>
          <w:sz w:val="24"/>
          <w:szCs w:val="24"/>
        </w:rPr>
        <w:t>(указывается дата оконч</w:t>
      </w:r>
      <w:r w:rsidR="00C3669A" w:rsidRPr="00515D73">
        <w:rPr>
          <w:i/>
          <w:sz w:val="24"/>
          <w:szCs w:val="24"/>
        </w:rPr>
        <w:t>а</w:t>
      </w:r>
      <w:r w:rsidR="00C3669A" w:rsidRPr="00515D73">
        <w:rPr>
          <w:i/>
          <w:sz w:val="24"/>
          <w:szCs w:val="24"/>
        </w:rPr>
        <w:t xml:space="preserve">ния срока действия контракта </w:t>
      </w:r>
      <w:r w:rsidR="00C3669A" w:rsidRPr="00515D73">
        <w:rPr>
          <w:b/>
          <w:i/>
          <w:sz w:val="24"/>
          <w:szCs w:val="24"/>
          <w:u w:val="single"/>
        </w:rPr>
        <w:t xml:space="preserve">не </w:t>
      </w:r>
      <w:r w:rsidR="007E6BB4" w:rsidRPr="00515D73">
        <w:rPr>
          <w:b/>
          <w:i/>
          <w:sz w:val="24"/>
          <w:szCs w:val="24"/>
          <w:u w:val="single"/>
        </w:rPr>
        <w:t>ранее</w:t>
      </w:r>
      <w:r w:rsidR="00C3669A" w:rsidRPr="00515D73">
        <w:rPr>
          <w:b/>
          <w:i/>
          <w:sz w:val="24"/>
          <w:szCs w:val="24"/>
          <w:u w:val="single"/>
        </w:rPr>
        <w:t>, чем количество дней: срок для оказания услуг + срок для приемки Заказчиком оказанных услуг + срок для оплаты Заказчиком оказанных и прин</w:t>
      </w:r>
      <w:r w:rsidR="00C3669A" w:rsidRPr="00515D73">
        <w:rPr>
          <w:b/>
          <w:i/>
          <w:sz w:val="24"/>
          <w:szCs w:val="24"/>
          <w:u w:val="single"/>
        </w:rPr>
        <w:t>я</w:t>
      </w:r>
      <w:r w:rsidR="00C3669A" w:rsidRPr="00515D73">
        <w:rPr>
          <w:b/>
          <w:i/>
          <w:sz w:val="24"/>
          <w:szCs w:val="24"/>
          <w:u w:val="single"/>
        </w:rPr>
        <w:t>тых услуг)</w:t>
      </w:r>
      <w:r w:rsidR="00893C60" w:rsidRPr="00515D73">
        <w:rPr>
          <w:b/>
          <w:sz w:val="24"/>
          <w:szCs w:val="24"/>
          <w:u w:val="single"/>
        </w:rPr>
        <w:t xml:space="preserve">. </w:t>
      </w:r>
    </w:p>
    <w:p w:rsidR="007E6BB4" w:rsidRPr="007E6BB4" w:rsidRDefault="007E6BB4" w:rsidP="007E6BB4">
      <w:pPr>
        <w:ind w:firstLine="709"/>
        <w:jc w:val="both"/>
        <w:rPr>
          <w:iCs/>
          <w:sz w:val="24"/>
          <w:szCs w:val="24"/>
        </w:rPr>
      </w:pPr>
      <w:r w:rsidRPr="007E6BB4">
        <w:rPr>
          <w:iCs/>
          <w:sz w:val="24"/>
          <w:szCs w:val="24"/>
        </w:rPr>
        <w:t>Контракт имеет обязательную силу для Сторон, а равно и для их соответствующих и д</w:t>
      </w:r>
      <w:r w:rsidRPr="007E6BB4">
        <w:rPr>
          <w:iCs/>
          <w:sz w:val="24"/>
          <w:szCs w:val="24"/>
        </w:rPr>
        <w:t>о</w:t>
      </w:r>
      <w:r w:rsidRPr="007E6BB4">
        <w:rPr>
          <w:iCs/>
          <w:sz w:val="24"/>
          <w:szCs w:val="24"/>
        </w:rPr>
        <w:t xml:space="preserve">пустимых правопреемников. </w:t>
      </w:r>
    </w:p>
    <w:p w:rsidR="007E6BB4" w:rsidRDefault="007E6BB4" w:rsidP="007E6BB4">
      <w:pPr>
        <w:ind w:firstLine="709"/>
        <w:jc w:val="both"/>
        <w:rPr>
          <w:iCs/>
          <w:sz w:val="24"/>
          <w:szCs w:val="24"/>
        </w:rPr>
      </w:pPr>
      <w:r w:rsidRPr="007E6BB4">
        <w:rPr>
          <w:iCs/>
          <w:sz w:val="24"/>
          <w:szCs w:val="24"/>
        </w:rPr>
        <w:t xml:space="preserve">Окончание срока действия контракта влечет за собой прекращение обязательств по нему, но не освобождает Стороны от ответственности за его нарушение, если таковые имели место при исполнении условий контракта. </w:t>
      </w:r>
    </w:p>
    <w:p w:rsidR="004B6769" w:rsidRPr="008A5FB3" w:rsidRDefault="002569B9" w:rsidP="007E6BB4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1</w:t>
      </w:r>
      <w:r w:rsidR="00372843" w:rsidRPr="008A5FB3">
        <w:rPr>
          <w:sz w:val="24"/>
          <w:szCs w:val="24"/>
        </w:rPr>
        <w:t>1</w:t>
      </w:r>
      <w:r w:rsidRPr="008A5FB3">
        <w:rPr>
          <w:sz w:val="24"/>
          <w:szCs w:val="24"/>
        </w:rPr>
        <w:t xml:space="preserve">.2. </w:t>
      </w:r>
      <w:r w:rsidR="004B6769" w:rsidRPr="008A5FB3">
        <w:rPr>
          <w:sz w:val="24"/>
          <w:szCs w:val="24"/>
        </w:rPr>
        <w:t xml:space="preserve">Любые изменения и дополнения к </w:t>
      </w:r>
      <w:r w:rsidR="00B613A5" w:rsidRPr="008A5FB3">
        <w:rPr>
          <w:sz w:val="24"/>
          <w:szCs w:val="24"/>
        </w:rPr>
        <w:t>к</w:t>
      </w:r>
      <w:r w:rsidR="004B6769" w:rsidRPr="008A5FB3">
        <w:rPr>
          <w:sz w:val="24"/>
          <w:szCs w:val="24"/>
        </w:rPr>
        <w:t>онтракту имеют силу только в том случае, если они оформлены в письменном виде и подписаны обеими Сторонами. В случае, изменения у к</w:t>
      </w:r>
      <w:r w:rsidR="004B6769" w:rsidRPr="008A5FB3">
        <w:rPr>
          <w:sz w:val="24"/>
          <w:szCs w:val="24"/>
        </w:rPr>
        <w:t>а</w:t>
      </w:r>
      <w:r w:rsidR="004B6769" w:rsidRPr="008A5FB3">
        <w:rPr>
          <w:sz w:val="24"/>
          <w:szCs w:val="24"/>
        </w:rPr>
        <w:t xml:space="preserve">кой - либо из Сторон </w:t>
      </w:r>
      <w:r w:rsidR="00230BD9" w:rsidRPr="008A5FB3">
        <w:rPr>
          <w:sz w:val="24"/>
          <w:szCs w:val="24"/>
        </w:rPr>
        <w:t>места нахождения</w:t>
      </w:r>
      <w:r w:rsidR="00B633F0" w:rsidRPr="008A5FB3">
        <w:rPr>
          <w:sz w:val="24"/>
          <w:szCs w:val="24"/>
        </w:rPr>
        <w:t xml:space="preserve">, </w:t>
      </w:r>
      <w:r w:rsidR="00F17ECD" w:rsidRPr="008A5FB3">
        <w:rPr>
          <w:sz w:val="24"/>
          <w:szCs w:val="24"/>
        </w:rPr>
        <w:t>наименования, банковских реквизитов</w:t>
      </w:r>
      <w:r w:rsidR="00B633F0" w:rsidRPr="008A5FB3">
        <w:rPr>
          <w:sz w:val="24"/>
          <w:szCs w:val="24"/>
        </w:rPr>
        <w:t xml:space="preserve"> </w:t>
      </w:r>
      <w:r w:rsidR="004B6769" w:rsidRPr="008A5FB3">
        <w:rPr>
          <w:sz w:val="24"/>
          <w:szCs w:val="24"/>
        </w:rPr>
        <w:t>она обязана в т</w:t>
      </w:r>
      <w:r w:rsidR="004B6769" w:rsidRPr="008A5FB3">
        <w:rPr>
          <w:sz w:val="24"/>
          <w:szCs w:val="24"/>
        </w:rPr>
        <w:t>е</w:t>
      </w:r>
      <w:r w:rsidR="004B6769" w:rsidRPr="008A5FB3">
        <w:rPr>
          <w:sz w:val="24"/>
          <w:szCs w:val="24"/>
        </w:rPr>
        <w:t xml:space="preserve">чение </w:t>
      </w:r>
      <w:r w:rsidR="003930A1" w:rsidRPr="008A5FB3">
        <w:rPr>
          <w:sz w:val="24"/>
          <w:szCs w:val="24"/>
        </w:rPr>
        <w:t>двух</w:t>
      </w:r>
      <w:r w:rsidR="004B6769" w:rsidRPr="008A5FB3">
        <w:rPr>
          <w:sz w:val="24"/>
          <w:szCs w:val="24"/>
        </w:rPr>
        <w:t xml:space="preserve"> дней письменно известить об этом другую </w:t>
      </w:r>
      <w:r w:rsidR="006D6AE4" w:rsidRPr="008A5FB3">
        <w:rPr>
          <w:sz w:val="24"/>
          <w:szCs w:val="24"/>
        </w:rPr>
        <w:t>С</w:t>
      </w:r>
      <w:r w:rsidR="00B613A5" w:rsidRPr="008A5FB3">
        <w:rPr>
          <w:sz w:val="24"/>
          <w:szCs w:val="24"/>
        </w:rPr>
        <w:t>торону</w:t>
      </w:r>
      <w:r w:rsidR="004B6769" w:rsidRPr="008A5FB3">
        <w:rPr>
          <w:sz w:val="24"/>
          <w:szCs w:val="24"/>
        </w:rPr>
        <w:t>.</w:t>
      </w:r>
    </w:p>
    <w:p w:rsidR="00F43AFE" w:rsidRPr="008A5FB3" w:rsidRDefault="002569B9" w:rsidP="002A650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sz w:val="24"/>
          <w:szCs w:val="24"/>
        </w:rPr>
        <w:t>1</w:t>
      </w:r>
      <w:r w:rsidR="00372843" w:rsidRPr="008A5FB3">
        <w:rPr>
          <w:sz w:val="24"/>
          <w:szCs w:val="24"/>
        </w:rPr>
        <w:t>1</w:t>
      </w:r>
      <w:r w:rsidRPr="008A5FB3">
        <w:rPr>
          <w:sz w:val="24"/>
          <w:szCs w:val="24"/>
        </w:rPr>
        <w:t xml:space="preserve">.3. </w:t>
      </w:r>
      <w:r w:rsidR="00B613A5" w:rsidRPr="008A5FB3">
        <w:rPr>
          <w:rFonts w:eastAsiaTheme="minorHAnsi"/>
          <w:sz w:val="24"/>
          <w:szCs w:val="24"/>
          <w:lang w:eastAsia="en-US"/>
        </w:rPr>
        <w:t xml:space="preserve">Расторжение контракта допускается по соглашению </w:t>
      </w:r>
      <w:r w:rsidR="006D6AE4" w:rsidRPr="008A5FB3">
        <w:rPr>
          <w:rFonts w:eastAsiaTheme="minorHAnsi"/>
          <w:sz w:val="24"/>
          <w:szCs w:val="24"/>
          <w:lang w:eastAsia="en-US"/>
        </w:rPr>
        <w:t>С</w:t>
      </w:r>
      <w:r w:rsidR="00B613A5" w:rsidRPr="008A5FB3">
        <w:rPr>
          <w:rFonts w:eastAsiaTheme="minorHAnsi"/>
          <w:sz w:val="24"/>
          <w:szCs w:val="24"/>
          <w:lang w:eastAsia="en-US"/>
        </w:rPr>
        <w:t xml:space="preserve">торон, по решению суда, в случае одностороннего отказа </w:t>
      </w:r>
      <w:r w:rsidR="006D6AE4" w:rsidRPr="008A5FB3">
        <w:rPr>
          <w:rFonts w:eastAsiaTheme="minorHAnsi"/>
          <w:sz w:val="24"/>
          <w:szCs w:val="24"/>
          <w:lang w:eastAsia="en-US"/>
        </w:rPr>
        <w:t>С</w:t>
      </w:r>
      <w:r w:rsidR="00B613A5" w:rsidRPr="008A5FB3">
        <w:rPr>
          <w:rFonts w:eastAsiaTheme="minorHAnsi"/>
          <w:sz w:val="24"/>
          <w:szCs w:val="24"/>
          <w:lang w:eastAsia="en-US"/>
        </w:rPr>
        <w:t>тороны контракта от исполнения контракта в соответствии с гражданским законодательством</w:t>
      </w:r>
      <w:r w:rsidR="006D6AE4" w:rsidRPr="008A5FB3">
        <w:rPr>
          <w:rFonts w:eastAsiaTheme="minorHAnsi"/>
          <w:sz w:val="24"/>
          <w:szCs w:val="24"/>
          <w:lang w:eastAsia="en-US"/>
        </w:rPr>
        <w:t xml:space="preserve"> Российской Федерации</w:t>
      </w:r>
      <w:r w:rsidR="00B613A5" w:rsidRPr="008A5FB3">
        <w:rPr>
          <w:rFonts w:eastAsiaTheme="minorHAnsi"/>
          <w:sz w:val="24"/>
          <w:szCs w:val="24"/>
          <w:lang w:eastAsia="en-US"/>
        </w:rPr>
        <w:t>.</w:t>
      </w:r>
    </w:p>
    <w:p w:rsidR="007E6BB4" w:rsidRPr="008A5FB3" w:rsidRDefault="007E6BB4" w:rsidP="007E6BB4">
      <w:pPr>
        <w:ind w:firstLine="709"/>
        <w:jc w:val="both"/>
        <w:rPr>
          <w:sz w:val="24"/>
          <w:szCs w:val="24"/>
        </w:rPr>
      </w:pPr>
      <w:r w:rsidRPr="008A5FB3">
        <w:rPr>
          <w:rFonts w:eastAsiaTheme="minorHAnsi"/>
          <w:sz w:val="24"/>
          <w:szCs w:val="24"/>
          <w:lang w:eastAsia="en-US"/>
        </w:rPr>
        <w:t>11.</w:t>
      </w:r>
      <w:r>
        <w:rPr>
          <w:rFonts w:eastAsiaTheme="minorHAnsi"/>
          <w:sz w:val="24"/>
          <w:szCs w:val="24"/>
          <w:lang w:eastAsia="en-US"/>
        </w:rPr>
        <w:t>4</w:t>
      </w:r>
      <w:r w:rsidRPr="008A5FB3">
        <w:rPr>
          <w:rFonts w:eastAsiaTheme="minorHAnsi"/>
          <w:sz w:val="24"/>
          <w:szCs w:val="24"/>
          <w:lang w:eastAsia="en-US"/>
        </w:rPr>
        <w:t>. Расторжение контракта в одностороннем порядке осуществляется в порядке, уст</w:t>
      </w:r>
      <w:r w:rsidRPr="008A5FB3">
        <w:rPr>
          <w:rFonts w:eastAsiaTheme="minorHAnsi"/>
          <w:sz w:val="24"/>
          <w:szCs w:val="24"/>
          <w:lang w:eastAsia="en-US"/>
        </w:rPr>
        <w:t>а</w:t>
      </w:r>
      <w:r w:rsidRPr="008A5FB3">
        <w:rPr>
          <w:rFonts w:eastAsiaTheme="minorHAnsi"/>
          <w:sz w:val="24"/>
          <w:szCs w:val="24"/>
          <w:lang w:eastAsia="en-US"/>
        </w:rPr>
        <w:t>новленном статьей 95 Федерального закона № 44-ФЗ.</w:t>
      </w:r>
    </w:p>
    <w:p w:rsidR="009E1B64" w:rsidRPr="008A5FB3" w:rsidRDefault="009E1B64" w:rsidP="009E1B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sz w:val="24"/>
          <w:szCs w:val="24"/>
        </w:rPr>
        <w:t>1</w:t>
      </w:r>
      <w:r w:rsidR="00372843" w:rsidRPr="008A5FB3">
        <w:rPr>
          <w:sz w:val="24"/>
          <w:szCs w:val="24"/>
        </w:rPr>
        <w:t>1</w:t>
      </w:r>
      <w:r w:rsidRPr="008A5FB3">
        <w:rPr>
          <w:sz w:val="24"/>
          <w:szCs w:val="24"/>
        </w:rPr>
        <w:t>.</w:t>
      </w:r>
      <w:r w:rsidR="007E6BB4">
        <w:rPr>
          <w:sz w:val="24"/>
          <w:szCs w:val="24"/>
        </w:rPr>
        <w:t>5</w:t>
      </w:r>
      <w:r w:rsidRPr="008A5FB3">
        <w:rPr>
          <w:sz w:val="24"/>
          <w:szCs w:val="24"/>
        </w:rPr>
        <w:t>. </w:t>
      </w:r>
      <w:r w:rsidRPr="008A5FB3">
        <w:rPr>
          <w:rFonts w:eastAsiaTheme="minorHAnsi"/>
          <w:sz w:val="24"/>
          <w:szCs w:val="24"/>
          <w:lang w:eastAsia="en-US"/>
        </w:rPr>
        <w:t>Заказчик вправе принять решение об одностороннем отказе от исполнения контракта по основаниям, предусмотренным Гражданским кодексом Российской Федерации для одност</w:t>
      </w:r>
      <w:r w:rsidRPr="008A5FB3">
        <w:rPr>
          <w:rFonts w:eastAsiaTheme="minorHAnsi"/>
          <w:sz w:val="24"/>
          <w:szCs w:val="24"/>
          <w:lang w:eastAsia="en-US"/>
        </w:rPr>
        <w:t>о</w:t>
      </w:r>
      <w:r w:rsidRPr="008A5FB3">
        <w:rPr>
          <w:rFonts w:eastAsiaTheme="minorHAnsi"/>
          <w:sz w:val="24"/>
          <w:szCs w:val="24"/>
          <w:lang w:eastAsia="en-US"/>
        </w:rPr>
        <w:t>роннего отказа от исполнения отдельных видов обязательств.</w:t>
      </w:r>
    </w:p>
    <w:p w:rsidR="004B6769" w:rsidRPr="008A5FB3" w:rsidRDefault="002569B9" w:rsidP="002A6508">
      <w:pPr>
        <w:ind w:firstLine="709"/>
        <w:jc w:val="both"/>
        <w:rPr>
          <w:sz w:val="24"/>
          <w:szCs w:val="24"/>
        </w:rPr>
      </w:pPr>
      <w:r w:rsidRPr="008A5FB3">
        <w:rPr>
          <w:sz w:val="24"/>
          <w:szCs w:val="24"/>
        </w:rPr>
        <w:t>1</w:t>
      </w:r>
      <w:r w:rsidR="00372843" w:rsidRPr="008A5FB3">
        <w:rPr>
          <w:sz w:val="24"/>
          <w:szCs w:val="24"/>
        </w:rPr>
        <w:t>1</w:t>
      </w:r>
      <w:r w:rsidRPr="008A5FB3">
        <w:rPr>
          <w:sz w:val="24"/>
          <w:szCs w:val="24"/>
        </w:rPr>
        <w:t>.</w:t>
      </w:r>
      <w:r w:rsidR="000B0AE2" w:rsidRPr="008A5FB3">
        <w:rPr>
          <w:sz w:val="24"/>
          <w:szCs w:val="24"/>
        </w:rPr>
        <w:t>6</w:t>
      </w:r>
      <w:r w:rsidRPr="008A5FB3">
        <w:rPr>
          <w:sz w:val="24"/>
          <w:szCs w:val="24"/>
        </w:rPr>
        <w:t>. </w:t>
      </w:r>
      <w:r w:rsidR="004B6769" w:rsidRPr="008A5FB3">
        <w:rPr>
          <w:sz w:val="24"/>
          <w:szCs w:val="24"/>
        </w:rPr>
        <w:t xml:space="preserve">Во всем, что не предусмотрено </w:t>
      </w:r>
      <w:r w:rsidR="00B613A5" w:rsidRPr="008A5FB3">
        <w:rPr>
          <w:sz w:val="24"/>
          <w:szCs w:val="24"/>
        </w:rPr>
        <w:t>к</w:t>
      </w:r>
      <w:r w:rsidR="004B6769" w:rsidRPr="008A5FB3">
        <w:rPr>
          <w:sz w:val="24"/>
          <w:szCs w:val="24"/>
        </w:rPr>
        <w:t xml:space="preserve">онтрактом, </w:t>
      </w:r>
      <w:r w:rsidR="00B613A5" w:rsidRPr="008A5FB3">
        <w:rPr>
          <w:sz w:val="24"/>
          <w:szCs w:val="24"/>
        </w:rPr>
        <w:t>С</w:t>
      </w:r>
      <w:r w:rsidR="004B6769" w:rsidRPr="008A5FB3">
        <w:rPr>
          <w:sz w:val="24"/>
          <w:szCs w:val="24"/>
        </w:rPr>
        <w:t>тороны руководству</w:t>
      </w:r>
      <w:r w:rsidR="006D6AE4" w:rsidRPr="008A5FB3">
        <w:rPr>
          <w:sz w:val="24"/>
          <w:szCs w:val="24"/>
        </w:rPr>
        <w:t>ю</w:t>
      </w:r>
      <w:r w:rsidR="004B6769" w:rsidRPr="008A5FB3">
        <w:rPr>
          <w:sz w:val="24"/>
          <w:szCs w:val="24"/>
        </w:rPr>
        <w:t>тся действу</w:t>
      </w:r>
      <w:r w:rsidR="004B6769" w:rsidRPr="008A5FB3">
        <w:rPr>
          <w:sz w:val="24"/>
          <w:szCs w:val="24"/>
        </w:rPr>
        <w:t>ю</w:t>
      </w:r>
      <w:r w:rsidR="004B6769" w:rsidRPr="008A5FB3">
        <w:rPr>
          <w:sz w:val="24"/>
          <w:szCs w:val="24"/>
        </w:rPr>
        <w:t>щим законодательством Российской Федерации.</w:t>
      </w:r>
    </w:p>
    <w:p w:rsidR="008A4816" w:rsidRPr="008A5FB3" w:rsidRDefault="008A4816" w:rsidP="00856BE7">
      <w:pPr>
        <w:tabs>
          <w:tab w:val="left" w:pos="2127"/>
        </w:tabs>
        <w:ind w:firstLine="709"/>
        <w:jc w:val="center"/>
        <w:rPr>
          <w:b/>
          <w:sz w:val="24"/>
          <w:szCs w:val="24"/>
        </w:rPr>
      </w:pPr>
    </w:p>
    <w:p w:rsidR="00856BE7" w:rsidRPr="008A5FB3" w:rsidRDefault="00856BE7" w:rsidP="00856BE7">
      <w:pPr>
        <w:tabs>
          <w:tab w:val="left" w:pos="2127"/>
        </w:tabs>
        <w:ind w:firstLine="709"/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1</w:t>
      </w:r>
      <w:r w:rsidR="00372843" w:rsidRPr="008A5FB3">
        <w:rPr>
          <w:b/>
          <w:sz w:val="24"/>
          <w:szCs w:val="24"/>
        </w:rPr>
        <w:t>2</w:t>
      </w:r>
      <w:r w:rsidRPr="008A5FB3">
        <w:rPr>
          <w:b/>
          <w:sz w:val="24"/>
          <w:szCs w:val="24"/>
        </w:rPr>
        <w:t xml:space="preserve">. </w:t>
      </w:r>
      <w:r w:rsidR="002569B9" w:rsidRPr="008A5FB3">
        <w:rPr>
          <w:b/>
          <w:sz w:val="24"/>
          <w:szCs w:val="24"/>
        </w:rPr>
        <w:t>ПРОЧИЕ УСЛОВИЯ</w:t>
      </w:r>
    </w:p>
    <w:p w:rsidR="00856BE7" w:rsidRPr="008A5FB3" w:rsidRDefault="00856BE7" w:rsidP="006A5C4B">
      <w:pPr>
        <w:ind w:firstLine="709"/>
        <w:jc w:val="center"/>
        <w:rPr>
          <w:b/>
          <w:sz w:val="24"/>
          <w:szCs w:val="24"/>
        </w:rPr>
      </w:pPr>
    </w:p>
    <w:p w:rsidR="007E6BB4" w:rsidRPr="007E6BB4" w:rsidRDefault="007E6BB4" w:rsidP="007E6BB4">
      <w:pPr>
        <w:ind w:firstLine="709"/>
        <w:jc w:val="both"/>
        <w:rPr>
          <w:noProof/>
          <w:sz w:val="24"/>
          <w:szCs w:val="24"/>
        </w:rPr>
      </w:pPr>
      <w:r w:rsidRPr="007E6BB4">
        <w:rPr>
          <w:noProof/>
          <w:sz w:val="24"/>
          <w:szCs w:val="24"/>
        </w:rPr>
        <w:t>12.1. Все уведомления и иные сообщения, которые должны или могут направляться в соответсвии с контрактом, считаются направленными надлежащим образом, если они направлены одним из следующих способов:</w:t>
      </w:r>
    </w:p>
    <w:p w:rsidR="007E6BB4" w:rsidRPr="007E6BB4" w:rsidRDefault="007E6BB4" w:rsidP="007E6BB4">
      <w:pPr>
        <w:ind w:firstLine="709"/>
        <w:jc w:val="both"/>
        <w:rPr>
          <w:noProof/>
          <w:sz w:val="24"/>
          <w:szCs w:val="24"/>
        </w:rPr>
      </w:pPr>
      <w:r w:rsidRPr="007E6BB4">
        <w:rPr>
          <w:noProof/>
          <w:sz w:val="24"/>
          <w:szCs w:val="24"/>
        </w:rPr>
        <w:t>доставлены заказным почтовым отправлением с уведомлением о вручении;</w:t>
      </w:r>
    </w:p>
    <w:p w:rsidR="007E6BB4" w:rsidRPr="007E6BB4" w:rsidRDefault="007E6BB4" w:rsidP="007E6BB4">
      <w:pPr>
        <w:ind w:firstLine="709"/>
        <w:jc w:val="both"/>
        <w:rPr>
          <w:noProof/>
          <w:sz w:val="24"/>
          <w:szCs w:val="24"/>
        </w:rPr>
      </w:pPr>
      <w:r w:rsidRPr="007E6BB4">
        <w:rPr>
          <w:noProof/>
          <w:sz w:val="24"/>
          <w:szCs w:val="24"/>
        </w:rPr>
        <w:lastRenderedPageBreak/>
        <w:t>доставлены курьером с распиской о вручении;</w:t>
      </w:r>
    </w:p>
    <w:p w:rsidR="007E6BB4" w:rsidRDefault="007E6BB4" w:rsidP="007E6BB4">
      <w:pPr>
        <w:ind w:firstLine="709"/>
        <w:jc w:val="both"/>
        <w:rPr>
          <w:noProof/>
          <w:sz w:val="24"/>
          <w:szCs w:val="24"/>
        </w:rPr>
      </w:pPr>
      <w:r w:rsidRPr="007E6BB4">
        <w:rPr>
          <w:noProof/>
          <w:sz w:val="24"/>
          <w:szCs w:val="24"/>
        </w:rPr>
        <w:t>высланы факсимильным сообщением с подтверждением получения с последующей отправкой письма одним из указанных выше способов.</w:t>
      </w:r>
    </w:p>
    <w:p w:rsidR="00A4016D" w:rsidRPr="008A5FB3" w:rsidRDefault="00856BE7" w:rsidP="00F83B69">
      <w:pPr>
        <w:ind w:firstLine="709"/>
        <w:jc w:val="both"/>
        <w:rPr>
          <w:b/>
          <w:i/>
          <w:noProof/>
          <w:color w:val="5F497A" w:themeColor="accent4" w:themeShade="BF"/>
          <w:sz w:val="24"/>
          <w:szCs w:val="24"/>
        </w:rPr>
      </w:pPr>
      <w:r w:rsidRPr="008A5FB3">
        <w:rPr>
          <w:noProof/>
          <w:sz w:val="24"/>
          <w:szCs w:val="24"/>
        </w:rPr>
        <w:t>1</w:t>
      </w:r>
      <w:r w:rsidR="00372843" w:rsidRPr="008A5FB3">
        <w:rPr>
          <w:noProof/>
          <w:sz w:val="24"/>
          <w:szCs w:val="24"/>
        </w:rPr>
        <w:t>2</w:t>
      </w:r>
      <w:r w:rsidRPr="008A5FB3">
        <w:rPr>
          <w:noProof/>
          <w:sz w:val="24"/>
          <w:szCs w:val="24"/>
        </w:rPr>
        <w:t>.</w:t>
      </w:r>
      <w:r w:rsidR="007E6BB4">
        <w:rPr>
          <w:noProof/>
          <w:sz w:val="24"/>
          <w:szCs w:val="24"/>
        </w:rPr>
        <w:t>2</w:t>
      </w:r>
      <w:r w:rsidRPr="008A5FB3">
        <w:rPr>
          <w:noProof/>
          <w:sz w:val="24"/>
          <w:szCs w:val="24"/>
        </w:rPr>
        <w:t xml:space="preserve">. При исполнении контракта не допускается перемена Исполнителя, за исключением случая, когда новый исполнитель является правопреемником Исполнителя по контракту </w:t>
      </w:r>
      <w:r w:rsidR="00745FA9" w:rsidRPr="00745FA9">
        <w:rPr>
          <w:noProof/>
          <w:sz w:val="24"/>
          <w:szCs w:val="24"/>
        </w:rPr>
        <w:t>вследствие изменения типа или реорганизации юридического лица в форме преобразования, слияния, присоединения, выделения</w:t>
      </w:r>
      <w:bookmarkStart w:id="1" w:name="_GoBack"/>
      <w:bookmarkEnd w:id="1"/>
      <w:r w:rsidRPr="008A5FB3">
        <w:rPr>
          <w:noProof/>
          <w:sz w:val="24"/>
          <w:szCs w:val="24"/>
        </w:rPr>
        <w:t>.</w:t>
      </w:r>
      <w:r w:rsidR="00CD4A55" w:rsidRPr="008A5FB3">
        <w:rPr>
          <w:noProof/>
          <w:sz w:val="24"/>
          <w:szCs w:val="24"/>
        </w:rPr>
        <w:t xml:space="preserve"> </w:t>
      </w:r>
    </w:p>
    <w:p w:rsidR="00856BE7" w:rsidRPr="008A5FB3" w:rsidRDefault="00856BE7" w:rsidP="00F83B69">
      <w:pPr>
        <w:ind w:firstLine="709"/>
        <w:jc w:val="both"/>
        <w:rPr>
          <w:noProof/>
          <w:sz w:val="24"/>
          <w:szCs w:val="24"/>
        </w:rPr>
      </w:pPr>
      <w:r w:rsidRPr="008A5FB3">
        <w:rPr>
          <w:noProof/>
          <w:sz w:val="24"/>
          <w:szCs w:val="24"/>
        </w:rPr>
        <w:t>1</w:t>
      </w:r>
      <w:r w:rsidR="00372843" w:rsidRPr="008A5FB3">
        <w:rPr>
          <w:noProof/>
          <w:sz w:val="24"/>
          <w:szCs w:val="24"/>
        </w:rPr>
        <w:t>2</w:t>
      </w:r>
      <w:r w:rsidRPr="008A5FB3">
        <w:rPr>
          <w:noProof/>
          <w:sz w:val="24"/>
          <w:szCs w:val="24"/>
        </w:rPr>
        <w:t>.</w:t>
      </w:r>
      <w:r w:rsidR="007E6BB4">
        <w:rPr>
          <w:noProof/>
          <w:sz w:val="24"/>
          <w:szCs w:val="24"/>
        </w:rPr>
        <w:t>3</w:t>
      </w:r>
      <w:r w:rsidRPr="008A5FB3">
        <w:rPr>
          <w:noProof/>
          <w:sz w:val="24"/>
          <w:szCs w:val="24"/>
        </w:rPr>
        <w:t xml:space="preserve">. В случае перемены </w:t>
      </w:r>
      <w:r w:rsidR="00E84728" w:rsidRPr="008A5FB3">
        <w:rPr>
          <w:noProof/>
          <w:sz w:val="24"/>
          <w:szCs w:val="24"/>
        </w:rPr>
        <w:t>З</w:t>
      </w:r>
      <w:r w:rsidRPr="008A5FB3">
        <w:rPr>
          <w:noProof/>
          <w:sz w:val="24"/>
          <w:szCs w:val="24"/>
        </w:rPr>
        <w:t xml:space="preserve">аказчика по контракту права и обязанности </w:t>
      </w:r>
      <w:r w:rsidR="00E84728" w:rsidRPr="008A5FB3">
        <w:rPr>
          <w:noProof/>
          <w:sz w:val="24"/>
          <w:szCs w:val="24"/>
        </w:rPr>
        <w:t>З</w:t>
      </w:r>
      <w:r w:rsidRPr="008A5FB3">
        <w:rPr>
          <w:noProof/>
          <w:sz w:val="24"/>
          <w:szCs w:val="24"/>
        </w:rPr>
        <w:t xml:space="preserve">аказчика по контракту переходят к новому </w:t>
      </w:r>
      <w:r w:rsidR="00E84728" w:rsidRPr="008A5FB3">
        <w:rPr>
          <w:noProof/>
          <w:sz w:val="24"/>
          <w:szCs w:val="24"/>
        </w:rPr>
        <w:t>З</w:t>
      </w:r>
      <w:r w:rsidRPr="008A5FB3">
        <w:rPr>
          <w:noProof/>
          <w:sz w:val="24"/>
          <w:szCs w:val="24"/>
        </w:rPr>
        <w:t>аказчику в том же объеме и на тех же условиях.</w:t>
      </w:r>
    </w:p>
    <w:p w:rsidR="00EC0983" w:rsidRPr="00515D73" w:rsidRDefault="00B633F0" w:rsidP="00F83B69">
      <w:pPr>
        <w:ind w:firstLine="709"/>
        <w:jc w:val="both"/>
        <w:rPr>
          <w:i/>
          <w:noProof/>
          <w:sz w:val="24"/>
          <w:szCs w:val="24"/>
        </w:rPr>
      </w:pPr>
      <w:r w:rsidRPr="008A5FB3">
        <w:rPr>
          <w:noProof/>
          <w:sz w:val="24"/>
          <w:szCs w:val="24"/>
        </w:rPr>
        <w:t>12.</w:t>
      </w:r>
      <w:r w:rsidR="007E6BB4">
        <w:rPr>
          <w:noProof/>
          <w:sz w:val="24"/>
          <w:szCs w:val="24"/>
        </w:rPr>
        <w:t>4</w:t>
      </w:r>
      <w:r w:rsidR="002C3F40" w:rsidRPr="008A5FB3">
        <w:rPr>
          <w:noProof/>
          <w:sz w:val="24"/>
          <w:szCs w:val="24"/>
        </w:rPr>
        <w:t>. К</w:t>
      </w:r>
      <w:r w:rsidR="00EC0983" w:rsidRPr="008A5FB3">
        <w:rPr>
          <w:noProof/>
          <w:sz w:val="24"/>
          <w:szCs w:val="24"/>
        </w:rPr>
        <w:t xml:space="preserve">онтракт подписан в двух экземплярах, имеющих одинаковую юридическую силу, по одному для каждой из Сторон. </w:t>
      </w:r>
      <w:r w:rsidR="00EC0983" w:rsidRPr="00515D73">
        <w:rPr>
          <w:i/>
          <w:noProof/>
          <w:sz w:val="24"/>
          <w:szCs w:val="24"/>
        </w:rPr>
        <w:t>(</w:t>
      </w:r>
      <w:r w:rsidR="00EC0983" w:rsidRPr="002F40F0">
        <w:rPr>
          <w:i/>
          <w:noProof/>
          <w:sz w:val="24"/>
          <w:szCs w:val="24"/>
          <w:u w:val="single"/>
        </w:rPr>
        <w:t>В случае заключения контракта по результатам осуществления закупки способом электронного аукциона настоящий пункт не указывается</w:t>
      </w:r>
      <w:r w:rsidR="00EC0983" w:rsidRPr="00515D73">
        <w:rPr>
          <w:i/>
          <w:noProof/>
          <w:sz w:val="24"/>
          <w:szCs w:val="24"/>
        </w:rPr>
        <w:t>).</w:t>
      </w:r>
    </w:p>
    <w:p w:rsidR="00B633F0" w:rsidRPr="008A5FB3" w:rsidRDefault="00EC0983" w:rsidP="00F83B69">
      <w:pPr>
        <w:ind w:firstLine="709"/>
        <w:jc w:val="both"/>
        <w:rPr>
          <w:noProof/>
          <w:sz w:val="24"/>
          <w:szCs w:val="24"/>
        </w:rPr>
      </w:pPr>
      <w:r w:rsidRPr="008A5FB3">
        <w:rPr>
          <w:noProof/>
          <w:sz w:val="24"/>
          <w:szCs w:val="24"/>
        </w:rPr>
        <w:t>12.</w:t>
      </w:r>
      <w:r w:rsidR="007E6BB4">
        <w:rPr>
          <w:noProof/>
          <w:sz w:val="24"/>
          <w:szCs w:val="24"/>
        </w:rPr>
        <w:t>5</w:t>
      </w:r>
      <w:r w:rsidRPr="008A5FB3">
        <w:rPr>
          <w:noProof/>
          <w:sz w:val="24"/>
          <w:szCs w:val="24"/>
        </w:rPr>
        <w:t xml:space="preserve">. </w:t>
      </w:r>
      <w:r w:rsidR="00B633F0" w:rsidRPr="008A5FB3">
        <w:rPr>
          <w:noProof/>
          <w:sz w:val="24"/>
          <w:szCs w:val="24"/>
        </w:rPr>
        <w:t>Приложение: Спецификация.</w:t>
      </w:r>
    </w:p>
    <w:p w:rsidR="008A4816" w:rsidRPr="008A5FB3" w:rsidRDefault="008A4816" w:rsidP="004B6769">
      <w:pPr>
        <w:jc w:val="center"/>
        <w:rPr>
          <w:b/>
          <w:sz w:val="24"/>
          <w:szCs w:val="24"/>
        </w:rPr>
      </w:pPr>
    </w:p>
    <w:p w:rsidR="00DF233F" w:rsidRDefault="00DF233F" w:rsidP="004B6769">
      <w:pPr>
        <w:jc w:val="center"/>
        <w:rPr>
          <w:b/>
          <w:sz w:val="24"/>
          <w:szCs w:val="24"/>
        </w:rPr>
      </w:pPr>
    </w:p>
    <w:p w:rsidR="004B6769" w:rsidRPr="008A5FB3" w:rsidRDefault="004B6769" w:rsidP="004B6769">
      <w:pPr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1</w:t>
      </w:r>
      <w:r w:rsidR="00372843" w:rsidRPr="008A5FB3">
        <w:rPr>
          <w:b/>
          <w:sz w:val="24"/>
          <w:szCs w:val="24"/>
        </w:rPr>
        <w:t>3</w:t>
      </w:r>
      <w:r w:rsidR="00B613A5" w:rsidRPr="008A5FB3">
        <w:rPr>
          <w:b/>
          <w:sz w:val="24"/>
          <w:szCs w:val="24"/>
        </w:rPr>
        <w:t xml:space="preserve">. </w:t>
      </w:r>
      <w:r w:rsidR="00856BE7" w:rsidRPr="008A5FB3">
        <w:rPr>
          <w:b/>
          <w:sz w:val="24"/>
          <w:szCs w:val="24"/>
        </w:rPr>
        <w:t>МЕСТА НАХОЖДЕНИЯ</w:t>
      </w:r>
      <w:r w:rsidR="00B613A5" w:rsidRPr="008A5FB3">
        <w:rPr>
          <w:b/>
          <w:sz w:val="24"/>
          <w:szCs w:val="24"/>
        </w:rPr>
        <w:t>,</w:t>
      </w:r>
      <w:r w:rsidR="00FA584B" w:rsidRPr="008A5FB3">
        <w:rPr>
          <w:b/>
          <w:sz w:val="24"/>
          <w:szCs w:val="24"/>
        </w:rPr>
        <w:t xml:space="preserve"> БАНКОВСКИЕ РЕКВИЗИТЫ</w:t>
      </w:r>
      <w:r w:rsidR="00E852D1" w:rsidRPr="008A5FB3">
        <w:rPr>
          <w:b/>
          <w:sz w:val="24"/>
          <w:szCs w:val="24"/>
        </w:rPr>
        <w:t xml:space="preserve"> </w:t>
      </w:r>
      <w:r w:rsidRPr="008A5FB3">
        <w:rPr>
          <w:b/>
          <w:sz w:val="24"/>
          <w:szCs w:val="24"/>
        </w:rPr>
        <w:t>СТОРОН</w:t>
      </w:r>
    </w:p>
    <w:p w:rsidR="007567F6" w:rsidRPr="008A5FB3" w:rsidRDefault="007567F6" w:rsidP="004B6769">
      <w:pPr>
        <w:jc w:val="center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678"/>
        <w:gridCol w:w="4961"/>
      </w:tblGrid>
      <w:tr w:rsidR="006D6AE4" w:rsidRPr="008A5FB3" w:rsidTr="00E852D1">
        <w:trPr>
          <w:trHeight w:val="2542"/>
        </w:trPr>
        <w:tc>
          <w:tcPr>
            <w:tcW w:w="4678" w:type="dxa"/>
          </w:tcPr>
          <w:p w:rsidR="004B6769" w:rsidRPr="008A5FB3" w:rsidRDefault="00E84728" w:rsidP="00E852D1">
            <w:pPr>
              <w:jc w:val="center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З</w:t>
            </w:r>
            <w:r w:rsidR="00955965" w:rsidRPr="008A5FB3">
              <w:rPr>
                <w:sz w:val="24"/>
                <w:szCs w:val="24"/>
              </w:rPr>
              <w:t>аказчик</w:t>
            </w:r>
          </w:p>
          <w:p w:rsidR="00856BE7" w:rsidRPr="008A5FB3" w:rsidRDefault="00856BE7" w:rsidP="00856BE7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</w:t>
            </w:r>
            <w:r w:rsidR="00477A74" w:rsidRPr="008A5FB3">
              <w:rPr>
                <w:sz w:val="24"/>
                <w:szCs w:val="24"/>
              </w:rPr>
              <w:t>___________________</w:t>
            </w:r>
          </w:p>
          <w:p w:rsidR="00856BE7" w:rsidRPr="008A5FB3" w:rsidRDefault="00856BE7" w:rsidP="00856BE7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______________________</w:t>
            </w:r>
            <w:r w:rsidR="00477A74" w:rsidRPr="008A5FB3">
              <w:rPr>
                <w:sz w:val="24"/>
                <w:szCs w:val="24"/>
              </w:rPr>
              <w:t>___</w:t>
            </w:r>
          </w:p>
          <w:p w:rsidR="00856BE7" w:rsidRPr="008A5FB3" w:rsidRDefault="00856BE7" w:rsidP="00856BE7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</w:t>
            </w:r>
            <w:r w:rsidR="00477A74" w:rsidRPr="008A5FB3">
              <w:rPr>
                <w:sz w:val="24"/>
                <w:szCs w:val="24"/>
              </w:rPr>
              <w:t>___________________</w:t>
            </w:r>
          </w:p>
          <w:p w:rsidR="00856BE7" w:rsidRPr="008A5FB3" w:rsidRDefault="00856BE7" w:rsidP="00856BE7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</w:t>
            </w:r>
            <w:r w:rsidR="00477A74" w:rsidRPr="008A5FB3">
              <w:rPr>
                <w:sz w:val="24"/>
                <w:szCs w:val="24"/>
              </w:rPr>
              <w:t>___________________</w:t>
            </w:r>
          </w:p>
          <w:p w:rsidR="00B80425" w:rsidRPr="008A5FB3" w:rsidRDefault="00B80425" w:rsidP="003D64A9">
            <w:pPr>
              <w:jc w:val="both"/>
              <w:rPr>
                <w:sz w:val="24"/>
                <w:szCs w:val="24"/>
              </w:rPr>
            </w:pPr>
          </w:p>
          <w:p w:rsidR="00865AF4" w:rsidRPr="008A5FB3" w:rsidRDefault="00865AF4" w:rsidP="003D64A9">
            <w:pPr>
              <w:jc w:val="both"/>
              <w:rPr>
                <w:sz w:val="24"/>
                <w:szCs w:val="24"/>
              </w:rPr>
            </w:pPr>
          </w:p>
          <w:p w:rsidR="00865AF4" w:rsidRPr="008A5FB3" w:rsidRDefault="00865AF4" w:rsidP="003D64A9">
            <w:pPr>
              <w:jc w:val="both"/>
              <w:rPr>
                <w:sz w:val="24"/>
                <w:szCs w:val="24"/>
              </w:rPr>
            </w:pPr>
          </w:p>
          <w:p w:rsidR="002B4231" w:rsidRPr="008A5FB3" w:rsidRDefault="002B4231" w:rsidP="003D64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B6769" w:rsidRPr="008A5FB3" w:rsidRDefault="00955965" w:rsidP="0087743E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8A5FB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Исполнитель</w:t>
            </w:r>
          </w:p>
          <w:p w:rsidR="00B80425" w:rsidRPr="008A5FB3" w:rsidRDefault="00856BE7" w:rsidP="00811DBE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_______</w:t>
            </w:r>
            <w:r w:rsidR="00477A74" w:rsidRPr="008A5FB3">
              <w:rPr>
                <w:sz w:val="24"/>
                <w:szCs w:val="24"/>
              </w:rPr>
              <w:t>_____________________</w:t>
            </w:r>
          </w:p>
          <w:p w:rsidR="00856BE7" w:rsidRPr="008A5FB3" w:rsidRDefault="00856BE7" w:rsidP="00811DBE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_____________</w:t>
            </w:r>
            <w:r w:rsidR="00477A74" w:rsidRPr="008A5FB3">
              <w:rPr>
                <w:sz w:val="24"/>
                <w:szCs w:val="24"/>
              </w:rPr>
              <w:t>_______________</w:t>
            </w:r>
          </w:p>
          <w:p w:rsidR="00856BE7" w:rsidRPr="008A5FB3" w:rsidRDefault="00856BE7" w:rsidP="00811DBE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_______</w:t>
            </w:r>
            <w:r w:rsidR="00477A74" w:rsidRPr="008A5FB3">
              <w:rPr>
                <w:sz w:val="24"/>
                <w:szCs w:val="24"/>
              </w:rPr>
              <w:t>_____________________</w:t>
            </w:r>
          </w:p>
          <w:p w:rsidR="00856BE7" w:rsidRPr="008A5FB3" w:rsidRDefault="00856BE7" w:rsidP="00811DBE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_______</w:t>
            </w:r>
            <w:r w:rsidR="00477A74" w:rsidRPr="008A5FB3">
              <w:rPr>
                <w:sz w:val="24"/>
                <w:szCs w:val="24"/>
              </w:rPr>
              <w:t>_____________________</w:t>
            </w:r>
          </w:p>
          <w:p w:rsidR="00A81CF2" w:rsidRPr="008A5FB3" w:rsidRDefault="00A81CF2" w:rsidP="00A81CF2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ОКОПФ/ОКФС ______________</w:t>
            </w:r>
          </w:p>
          <w:p w:rsidR="00A81CF2" w:rsidRPr="008A5FB3" w:rsidRDefault="00A81CF2" w:rsidP="00A81CF2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ОКСМ ______________________</w:t>
            </w:r>
          </w:p>
          <w:p w:rsidR="00A81CF2" w:rsidRPr="008A5FB3" w:rsidRDefault="00A81CF2" w:rsidP="00A81CF2">
            <w:pPr>
              <w:jc w:val="both"/>
              <w:rPr>
                <w:sz w:val="24"/>
                <w:szCs w:val="24"/>
              </w:rPr>
            </w:pPr>
            <w:r w:rsidRPr="008A5FB3">
              <w:rPr>
                <w:sz w:val="24"/>
                <w:szCs w:val="24"/>
              </w:rPr>
              <w:t>ОКПО ______________________</w:t>
            </w:r>
          </w:p>
          <w:p w:rsidR="00B80425" w:rsidRPr="008A5FB3" w:rsidRDefault="00B80425" w:rsidP="006D6AE4">
            <w:pPr>
              <w:rPr>
                <w:sz w:val="24"/>
                <w:szCs w:val="24"/>
              </w:rPr>
            </w:pPr>
          </w:p>
        </w:tc>
      </w:tr>
    </w:tbl>
    <w:p w:rsidR="00983688" w:rsidRPr="008A5FB3" w:rsidRDefault="00983688" w:rsidP="00955965">
      <w:pPr>
        <w:rPr>
          <w:sz w:val="24"/>
          <w:szCs w:val="24"/>
        </w:rPr>
        <w:sectPr w:rsidR="00983688" w:rsidRPr="008A5FB3" w:rsidSect="005B2D47">
          <w:headerReference w:type="default" r:id="rId17"/>
          <w:pgSz w:w="11906" w:h="16838"/>
          <w:pgMar w:top="1134" w:right="566" w:bottom="1106" w:left="1276" w:header="709" w:footer="709" w:gutter="0"/>
          <w:cols w:space="708"/>
          <w:titlePg/>
          <w:docGrid w:linePitch="360"/>
        </w:sectPr>
      </w:pPr>
    </w:p>
    <w:p w:rsidR="00983688" w:rsidRPr="008A5FB3" w:rsidRDefault="00983688" w:rsidP="00983688">
      <w:pPr>
        <w:ind w:left="11199"/>
        <w:jc w:val="center"/>
        <w:rPr>
          <w:b/>
          <w:noProof/>
          <w:sz w:val="24"/>
          <w:szCs w:val="24"/>
        </w:rPr>
      </w:pPr>
      <w:r w:rsidRPr="008A5FB3">
        <w:rPr>
          <w:b/>
          <w:noProof/>
          <w:sz w:val="24"/>
          <w:szCs w:val="24"/>
        </w:rPr>
        <w:lastRenderedPageBreak/>
        <w:t>Приложение</w:t>
      </w:r>
    </w:p>
    <w:p w:rsidR="00983688" w:rsidRDefault="00983688" w:rsidP="00983688">
      <w:pPr>
        <w:ind w:left="11057"/>
        <w:jc w:val="center"/>
        <w:rPr>
          <w:noProof/>
          <w:sz w:val="24"/>
          <w:szCs w:val="24"/>
        </w:rPr>
      </w:pPr>
      <w:r w:rsidRPr="008A5FB3">
        <w:rPr>
          <w:noProof/>
          <w:sz w:val="24"/>
          <w:szCs w:val="24"/>
        </w:rPr>
        <w:t xml:space="preserve">к </w:t>
      </w:r>
      <w:r w:rsidR="00DF233F">
        <w:rPr>
          <w:noProof/>
          <w:sz w:val="24"/>
          <w:szCs w:val="24"/>
        </w:rPr>
        <w:t>муниципальному</w:t>
      </w:r>
      <w:r w:rsidRPr="008A5FB3">
        <w:rPr>
          <w:noProof/>
          <w:sz w:val="24"/>
          <w:szCs w:val="24"/>
        </w:rPr>
        <w:t xml:space="preserve"> контракту</w:t>
      </w:r>
    </w:p>
    <w:p w:rsidR="00B80200" w:rsidRPr="008A5FB3" w:rsidRDefault="00B80200" w:rsidP="00983688">
      <w:pPr>
        <w:ind w:left="11057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на оказание услуг </w:t>
      </w:r>
      <w:r w:rsidR="0083508D">
        <w:rPr>
          <w:noProof/>
          <w:sz w:val="24"/>
          <w:szCs w:val="24"/>
        </w:rPr>
        <w:t xml:space="preserve">для </w:t>
      </w:r>
      <w:r>
        <w:rPr>
          <w:noProof/>
          <w:sz w:val="24"/>
          <w:szCs w:val="24"/>
        </w:rPr>
        <w:t>муниципальных нужд</w:t>
      </w:r>
    </w:p>
    <w:p w:rsidR="00983688" w:rsidRPr="008A5FB3" w:rsidRDefault="00983688" w:rsidP="00983688">
      <w:pPr>
        <w:ind w:left="11199"/>
        <w:jc w:val="center"/>
        <w:rPr>
          <w:noProof/>
          <w:sz w:val="24"/>
          <w:szCs w:val="24"/>
        </w:rPr>
      </w:pPr>
      <w:r w:rsidRPr="008A5FB3">
        <w:rPr>
          <w:noProof/>
          <w:sz w:val="24"/>
          <w:szCs w:val="24"/>
        </w:rPr>
        <w:t>от _____________ № _______</w:t>
      </w:r>
    </w:p>
    <w:p w:rsidR="00983688" w:rsidRPr="008A5FB3" w:rsidRDefault="00983688" w:rsidP="00983688">
      <w:pPr>
        <w:tabs>
          <w:tab w:val="left" w:pos="11625"/>
        </w:tabs>
        <w:rPr>
          <w:sz w:val="24"/>
          <w:szCs w:val="24"/>
        </w:rPr>
      </w:pPr>
    </w:p>
    <w:p w:rsidR="00983688" w:rsidRPr="008A5FB3" w:rsidRDefault="00983688" w:rsidP="00983688">
      <w:pPr>
        <w:tabs>
          <w:tab w:val="left" w:pos="11625"/>
        </w:tabs>
        <w:rPr>
          <w:sz w:val="24"/>
          <w:szCs w:val="24"/>
        </w:rPr>
      </w:pPr>
    </w:p>
    <w:p w:rsidR="00983688" w:rsidRPr="008A5FB3" w:rsidRDefault="00983688" w:rsidP="00983688">
      <w:pPr>
        <w:tabs>
          <w:tab w:val="left" w:pos="11625"/>
        </w:tabs>
        <w:rPr>
          <w:sz w:val="24"/>
          <w:szCs w:val="24"/>
        </w:rPr>
      </w:pPr>
    </w:p>
    <w:p w:rsidR="00983688" w:rsidRPr="008A5FB3" w:rsidRDefault="00983688" w:rsidP="00983688">
      <w:pPr>
        <w:tabs>
          <w:tab w:val="left" w:pos="0"/>
        </w:tabs>
        <w:ind w:right="-29"/>
        <w:jc w:val="center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СПЕЦИФИКАЦИЯ</w:t>
      </w:r>
      <w:r w:rsidR="002966AC" w:rsidRPr="008A5FB3">
        <w:rPr>
          <w:b/>
          <w:sz w:val="24"/>
          <w:szCs w:val="24"/>
        </w:rPr>
        <w:t>*</w:t>
      </w:r>
    </w:p>
    <w:p w:rsidR="00983688" w:rsidRPr="008A5FB3" w:rsidRDefault="00983688" w:rsidP="00983688">
      <w:pPr>
        <w:tabs>
          <w:tab w:val="left" w:pos="0"/>
        </w:tabs>
        <w:ind w:right="-29"/>
        <w:rPr>
          <w:sz w:val="24"/>
          <w:szCs w:val="24"/>
        </w:rPr>
      </w:pPr>
    </w:p>
    <w:p w:rsidR="00983688" w:rsidRPr="008A5FB3" w:rsidRDefault="00983688" w:rsidP="00983688">
      <w:pPr>
        <w:tabs>
          <w:tab w:val="left" w:pos="0"/>
        </w:tabs>
        <w:ind w:right="-29"/>
        <w:rPr>
          <w:b/>
          <w:sz w:val="24"/>
          <w:szCs w:val="24"/>
        </w:rPr>
      </w:pPr>
      <w:r w:rsidRPr="008A5FB3">
        <w:rPr>
          <w:b/>
          <w:sz w:val="24"/>
          <w:szCs w:val="24"/>
        </w:rPr>
        <w:t>Таблица</w:t>
      </w:r>
    </w:p>
    <w:p w:rsidR="007C30A0" w:rsidRPr="008A5FB3" w:rsidRDefault="007C30A0" w:rsidP="00983688">
      <w:pPr>
        <w:tabs>
          <w:tab w:val="left" w:pos="0"/>
        </w:tabs>
        <w:ind w:right="-29"/>
        <w:rPr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110"/>
        <w:gridCol w:w="6238"/>
        <w:gridCol w:w="709"/>
        <w:gridCol w:w="1134"/>
        <w:gridCol w:w="1842"/>
      </w:tblGrid>
      <w:tr w:rsidR="00983688" w:rsidRPr="008A5FB3" w:rsidTr="007C30A0">
        <w:tc>
          <w:tcPr>
            <w:tcW w:w="709" w:type="dxa"/>
            <w:shd w:val="clear" w:color="auto" w:fill="auto"/>
            <w:vAlign w:val="center"/>
          </w:tcPr>
          <w:p w:rsidR="00983688" w:rsidRPr="00DF233F" w:rsidRDefault="00983688" w:rsidP="009836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№</w:t>
            </w:r>
          </w:p>
          <w:p w:rsidR="00983688" w:rsidRPr="00DF233F" w:rsidRDefault="00983688" w:rsidP="009836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83688" w:rsidRPr="00DF233F" w:rsidRDefault="00983688" w:rsidP="009836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 xml:space="preserve">Составляющие объекта закупки 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983688" w:rsidRPr="00DF233F" w:rsidRDefault="00983688" w:rsidP="0098368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DF233F">
              <w:rPr>
                <w:b/>
                <w:bCs/>
                <w:sz w:val="24"/>
                <w:szCs w:val="24"/>
              </w:rPr>
              <w:t>Требования, установленные к функцио</w:t>
            </w:r>
            <w:r w:rsidR="007C30A0" w:rsidRPr="00DF233F">
              <w:rPr>
                <w:b/>
                <w:bCs/>
                <w:sz w:val="24"/>
                <w:szCs w:val="24"/>
              </w:rPr>
              <w:t>нальным,</w:t>
            </w:r>
            <w:r w:rsidR="007C30A0" w:rsidRPr="00DF233F">
              <w:rPr>
                <w:b/>
                <w:bCs/>
                <w:sz w:val="24"/>
                <w:szCs w:val="24"/>
              </w:rPr>
              <w:br/>
            </w:r>
            <w:r w:rsidRPr="00DF233F">
              <w:rPr>
                <w:b/>
                <w:bCs/>
                <w:sz w:val="24"/>
                <w:szCs w:val="24"/>
              </w:rPr>
              <w:t xml:space="preserve">техническим </w:t>
            </w:r>
            <w:r w:rsidRPr="00DF233F">
              <w:rPr>
                <w:b/>
                <w:sz w:val="24"/>
                <w:szCs w:val="24"/>
              </w:rPr>
              <w:t>характеристикам объекта закупки</w:t>
            </w:r>
          </w:p>
        </w:tc>
        <w:tc>
          <w:tcPr>
            <w:tcW w:w="709" w:type="dxa"/>
            <w:vAlign w:val="center"/>
          </w:tcPr>
          <w:p w:rsidR="007C30A0" w:rsidRPr="00DF233F" w:rsidRDefault="007C30A0" w:rsidP="009836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Ед.</w:t>
            </w:r>
          </w:p>
          <w:p w:rsidR="00983688" w:rsidRPr="00DF233F" w:rsidRDefault="00983688" w:rsidP="009836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0A0" w:rsidRPr="00DF233F" w:rsidRDefault="007C30A0" w:rsidP="009836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Кол-во,</w:t>
            </w:r>
          </w:p>
          <w:p w:rsidR="00983688" w:rsidRPr="00DF233F" w:rsidRDefault="00983688" w:rsidP="009836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1842" w:type="dxa"/>
          </w:tcPr>
          <w:p w:rsidR="007C30A0" w:rsidRPr="00DF233F" w:rsidRDefault="007C30A0" w:rsidP="007C30A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Цена по</w:t>
            </w:r>
          </w:p>
          <w:p w:rsidR="00983688" w:rsidRPr="00DF233F" w:rsidRDefault="00983688" w:rsidP="007C30A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F233F">
              <w:rPr>
                <w:b/>
                <w:sz w:val="24"/>
                <w:szCs w:val="24"/>
              </w:rPr>
              <w:t>позиции, руб.</w:t>
            </w:r>
          </w:p>
        </w:tc>
      </w:tr>
      <w:tr w:rsidR="00983688" w:rsidRPr="008A5FB3" w:rsidTr="007C30A0">
        <w:trPr>
          <w:trHeight w:val="1335"/>
        </w:trPr>
        <w:tc>
          <w:tcPr>
            <w:tcW w:w="709" w:type="dxa"/>
            <w:shd w:val="clear" w:color="auto" w:fill="auto"/>
            <w:vAlign w:val="center"/>
          </w:tcPr>
          <w:p w:rsidR="00983688" w:rsidRPr="008A5FB3" w:rsidRDefault="00983688" w:rsidP="0098368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983688" w:rsidRPr="008A5FB3" w:rsidRDefault="00983688" w:rsidP="0098368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38" w:type="dxa"/>
            <w:shd w:val="clear" w:color="auto" w:fill="auto"/>
            <w:vAlign w:val="center"/>
          </w:tcPr>
          <w:p w:rsidR="00983688" w:rsidRPr="008A5FB3" w:rsidRDefault="00983688" w:rsidP="0098368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688" w:rsidRPr="008A5FB3" w:rsidRDefault="00983688" w:rsidP="0098368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3688" w:rsidRPr="008A5FB3" w:rsidRDefault="00983688" w:rsidP="0098368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83688" w:rsidRPr="008A5FB3" w:rsidRDefault="00983688" w:rsidP="00983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983688" w:rsidRPr="008A5FB3" w:rsidRDefault="00983688" w:rsidP="00983688"/>
    <w:p w:rsidR="00983688" w:rsidRPr="008A5FB3" w:rsidRDefault="00983688" w:rsidP="00983688">
      <w:pPr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                         Заказчик:                                                                                                                                Исполнитель:</w:t>
      </w:r>
    </w:p>
    <w:p w:rsidR="00983688" w:rsidRPr="008A5FB3" w:rsidRDefault="00983688" w:rsidP="00983688">
      <w:pPr>
        <w:jc w:val="both"/>
        <w:rPr>
          <w:sz w:val="24"/>
          <w:szCs w:val="24"/>
        </w:rPr>
      </w:pPr>
    </w:p>
    <w:p w:rsidR="00983688" w:rsidRPr="008A5FB3" w:rsidRDefault="00983688" w:rsidP="00983688">
      <w:pPr>
        <w:jc w:val="both"/>
        <w:rPr>
          <w:sz w:val="24"/>
          <w:szCs w:val="24"/>
        </w:rPr>
      </w:pPr>
      <w:r w:rsidRPr="008A5FB3">
        <w:rPr>
          <w:sz w:val="24"/>
          <w:szCs w:val="24"/>
        </w:rPr>
        <w:t xml:space="preserve">                         </w:t>
      </w:r>
      <w:r w:rsidR="002F40F0">
        <w:rPr>
          <w:sz w:val="24"/>
          <w:szCs w:val="24"/>
        </w:rPr>
        <w:t>Глава Старотитаровского сельского</w:t>
      </w:r>
      <w:r w:rsidRPr="008A5FB3">
        <w:rPr>
          <w:sz w:val="24"/>
          <w:szCs w:val="24"/>
        </w:rPr>
        <w:t xml:space="preserve">                                                         </w:t>
      </w:r>
      <w:r w:rsidR="002F40F0">
        <w:rPr>
          <w:sz w:val="24"/>
          <w:szCs w:val="24"/>
        </w:rPr>
        <w:t xml:space="preserve">                          </w:t>
      </w:r>
      <w:r w:rsidRPr="008A5FB3">
        <w:rPr>
          <w:sz w:val="24"/>
          <w:szCs w:val="24"/>
        </w:rPr>
        <w:t>Руководитель</w:t>
      </w:r>
    </w:p>
    <w:p w:rsidR="00983688" w:rsidRPr="008A5FB3" w:rsidRDefault="002F40F0" w:rsidP="009836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поселения Темрюкского района</w:t>
      </w:r>
    </w:p>
    <w:p w:rsidR="00983688" w:rsidRPr="008A5FB3" w:rsidRDefault="00983688" w:rsidP="00983688">
      <w:pPr>
        <w:rPr>
          <w:sz w:val="24"/>
          <w:szCs w:val="24"/>
        </w:rPr>
      </w:pPr>
      <w:r w:rsidRPr="008A5FB3">
        <w:rPr>
          <w:sz w:val="24"/>
          <w:szCs w:val="24"/>
        </w:rPr>
        <w:t xml:space="preserve">                         _______________________                                                                                                  ________________________</w:t>
      </w:r>
    </w:p>
    <w:p w:rsidR="00983688" w:rsidRPr="008A5FB3" w:rsidRDefault="00983688" w:rsidP="00983688">
      <w:pPr>
        <w:jc w:val="both"/>
        <w:rPr>
          <w:sz w:val="24"/>
          <w:szCs w:val="24"/>
        </w:rPr>
      </w:pPr>
      <w:r w:rsidRPr="008A5FB3">
        <w:t xml:space="preserve">                              М.П.                                                                                                                                                                    М.П.</w:t>
      </w:r>
    </w:p>
    <w:p w:rsidR="00BB1D19" w:rsidRPr="008A5FB3" w:rsidRDefault="00BB1D19" w:rsidP="00955965">
      <w:pPr>
        <w:rPr>
          <w:sz w:val="24"/>
          <w:szCs w:val="24"/>
        </w:rPr>
      </w:pPr>
    </w:p>
    <w:p w:rsidR="002966AC" w:rsidRPr="008A5FB3" w:rsidRDefault="002966AC" w:rsidP="00955965">
      <w:pPr>
        <w:rPr>
          <w:sz w:val="24"/>
          <w:szCs w:val="24"/>
        </w:rPr>
      </w:pPr>
    </w:p>
    <w:p w:rsidR="002966AC" w:rsidRPr="002966AC" w:rsidRDefault="002966AC" w:rsidP="002966AC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5FB3">
        <w:rPr>
          <w:rFonts w:eastAsiaTheme="minorHAnsi"/>
          <w:sz w:val="24"/>
          <w:szCs w:val="24"/>
          <w:lang w:eastAsia="en-US"/>
        </w:rPr>
        <w:t>* - в соответствии с приказом департамента по регулированию контрактной системы Краснодарского края от</w:t>
      </w:r>
      <w:r w:rsidRPr="008A5FB3">
        <w:rPr>
          <w:bCs/>
          <w:sz w:val="24"/>
          <w:szCs w:val="24"/>
        </w:rPr>
        <w:t xml:space="preserve"> 09.01.2014 </w:t>
      </w:r>
      <w:r w:rsidRPr="008A5FB3">
        <w:rPr>
          <w:sz w:val="24"/>
          <w:szCs w:val="24"/>
        </w:rPr>
        <w:t>№ 1 «Об у</w:t>
      </w:r>
      <w:r w:rsidRPr="008A5FB3">
        <w:rPr>
          <w:sz w:val="24"/>
          <w:szCs w:val="24"/>
        </w:rPr>
        <w:t>т</w:t>
      </w:r>
      <w:r w:rsidRPr="008A5FB3">
        <w:rPr>
          <w:sz w:val="24"/>
          <w:szCs w:val="24"/>
        </w:rPr>
        <w:t>верждении формы заявки на определение поставщика (подрядчика, исполнителя), порядка ее направления в департамент по регулированию контрактной системы Краснодарского края».</w:t>
      </w:r>
    </w:p>
    <w:p w:rsidR="002966AC" w:rsidRPr="00990012" w:rsidRDefault="002966AC" w:rsidP="00955965">
      <w:pPr>
        <w:rPr>
          <w:sz w:val="24"/>
          <w:szCs w:val="24"/>
        </w:rPr>
      </w:pPr>
    </w:p>
    <w:sectPr w:rsidR="002966AC" w:rsidRPr="00990012" w:rsidSect="005B2D47">
      <w:footerReference w:type="default" r:id="rId18"/>
      <w:pgSz w:w="16840" w:h="11907" w:orient="landscape" w:code="9"/>
      <w:pgMar w:top="567" w:right="1105" w:bottom="567" w:left="1134" w:header="851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BF8" w:rsidRDefault="00CD4BF8" w:rsidP="00F45B0C">
      <w:r>
        <w:separator/>
      </w:r>
    </w:p>
  </w:endnote>
  <w:endnote w:type="continuationSeparator" w:id="1">
    <w:p w:rsidR="00CD4BF8" w:rsidRDefault="00CD4BF8" w:rsidP="00F4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D47" w:rsidRDefault="005B2D47">
    <w:pPr>
      <w:rPr>
        <w:sz w:val="2"/>
      </w:rPr>
    </w:pPr>
    <w:bookmarkStart w:id="2" w:name="_Toc490530188"/>
    <w:bookmarkStart w:id="3" w:name="_Toc490531374"/>
    <w:bookmarkStart w:id="4" w:name="_Toc490531908"/>
    <w:bookmarkStart w:id="5" w:name="_Toc490532134"/>
    <w:bookmarkStart w:id="6" w:name="_Toc490547686"/>
    <w:bookmarkStart w:id="7" w:name="_Toc490644521"/>
    <w:bookmarkStart w:id="8" w:name="_Toc490880263"/>
    <w:bookmarkStart w:id="9" w:name="_Toc490880390"/>
    <w:bookmarkEnd w:id="2"/>
    <w:bookmarkEnd w:id="3"/>
    <w:bookmarkEnd w:id="4"/>
    <w:bookmarkEnd w:id="5"/>
    <w:bookmarkEnd w:id="6"/>
    <w:bookmarkEnd w:id="7"/>
    <w:bookmarkEnd w:id="8"/>
    <w:bookmarkEnd w:id="9"/>
  </w:p>
  <w:p w:rsidR="005B2D47" w:rsidRDefault="005B2D47">
    <w:pPr>
      <w:pStyle w:val="aa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BF8" w:rsidRDefault="00CD4BF8" w:rsidP="00F45B0C">
      <w:r>
        <w:separator/>
      </w:r>
    </w:p>
  </w:footnote>
  <w:footnote w:type="continuationSeparator" w:id="1">
    <w:p w:rsidR="00CD4BF8" w:rsidRDefault="00CD4BF8" w:rsidP="00F45B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5307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B2D47" w:rsidRPr="00F45B0C" w:rsidRDefault="007239F0">
        <w:pPr>
          <w:pStyle w:val="a8"/>
          <w:jc w:val="center"/>
          <w:rPr>
            <w:sz w:val="28"/>
            <w:szCs w:val="28"/>
          </w:rPr>
        </w:pPr>
        <w:fldSimple w:instr="PAGE   \* MERGEFORMAT">
          <w:r w:rsidR="00A15B7A">
            <w:rPr>
              <w:noProof/>
            </w:rPr>
            <w:t>11</w:t>
          </w:r>
        </w:fldSimple>
      </w:p>
    </w:sdtContent>
  </w:sdt>
  <w:p w:rsidR="005B2D47" w:rsidRDefault="005B2D4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D66CB"/>
    <w:multiLevelType w:val="multilevel"/>
    <w:tmpl w:val="33B8A830"/>
    <w:lvl w:ilvl="0">
      <w:start w:val="1"/>
      <w:numFmt w:val="decimal"/>
      <w:lvlText w:val="%1."/>
      <w:lvlJc w:val="left"/>
      <w:pPr>
        <w:ind w:left="1185" w:hanging="11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C79"/>
    <w:rsid w:val="00011895"/>
    <w:rsid w:val="000269B7"/>
    <w:rsid w:val="000475B4"/>
    <w:rsid w:val="00054C39"/>
    <w:rsid w:val="00057140"/>
    <w:rsid w:val="0005733F"/>
    <w:rsid w:val="00061FBB"/>
    <w:rsid w:val="00071351"/>
    <w:rsid w:val="00080A23"/>
    <w:rsid w:val="000869FC"/>
    <w:rsid w:val="000A249A"/>
    <w:rsid w:val="000B0AE2"/>
    <w:rsid w:val="000B21C8"/>
    <w:rsid w:val="000B226F"/>
    <w:rsid w:val="000B2485"/>
    <w:rsid w:val="000B3F9A"/>
    <w:rsid w:val="000B7E38"/>
    <w:rsid w:val="000C5611"/>
    <w:rsid w:val="000D10F5"/>
    <w:rsid w:val="000F17CE"/>
    <w:rsid w:val="000F4CB6"/>
    <w:rsid w:val="001011A0"/>
    <w:rsid w:val="001102E4"/>
    <w:rsid w:val="00115673"/>
    <w:rsid w:val="0011649D"/>
    <w:rsid w:val="00123E7B"/>
    <w:rsid w:val="00124F8D"/>
    <w:rsid w:val="001271CE"/>
    <w:rsid w:val="00127A54"/>
    <w:rsid w:val="00135C83"/>
    <w:rsid w:val="00136CCB"/>
    <w:rsid w:val="001372EA"/>
    <w:rsid w:val="001504A6"/>
    <w:rsid w:val="001651DA"/>
    <w:rsid w:val="001661FF"/>
    <w:rsid w:val="00174D31"/>
    <w:rsid w:val="00175735"/>
    <w:rsid w:val="001871C1"/>
    <w:rsid w:val="0019181C"/>
    <w:rsid w:val="00191EFF"/>
    <w:rsid w:val="001924EE"/>
    <w:rsid w:val="0019277F"/>
    <w:rsid w:val="001953CA"/>
    <w:rsid w:val="00196AB3"/>
    <w:rsid w:val="001A0088"/>
    <w:rsid w:val="001A19B0"/>
    <w:rsid w:val="001A65B5"/>
    <w:rsid w:val="001B03EA"/>
    <w:rsid w:val="001D14D1"/>
    <w:rsid w:val="001D4070"/>
    <w:rsid w:val="001E12DC"/>
    <w:rsid w:val="001F327D"/>
    <w:rsid w:val="001F79B5"/>
    <w:rsid w:val="00200FA4"/>
    <w:rsid w:val="0020483A"/>
    <w:rsid w:val="0021717D"/>
    <w:rsid w:val="002204D5"/>
    <w:rsid w:val="00230BD9"/>
    <w:rsid w:val="0023551C"/>
    <w:rsid w:val="0024130C"/>
    <w:rsid w:val="0024615D"/>
    <w:rsid w:val="00246BE6"/>
    <w:rsid w:val="002569B9"/>
    <w:rsid w:val="00264122"/>
    <w:rsid w:val="00270027"/>
    <w:rsid w:val="00271F13"/>
    <w:rsid w:val="00294066"/>
    <w:rsid w:val="002966AC"/>
    <w:rsid w:val="00296D5F"/>
    <w:rsid w:val="00297910"/>
    <w:rsid w:val="002A293F"/>
    <w:rsid w:val="002A33DE"/>
    <w:rsid w:val="002A50CB"/>
    <w:rsid w:val="002A6508"/>
    <w:rsid w:val="002B14A9"/>
    <w:rsid w:val="002B2458"/>
    <w:rsid w:val="002B4231"/>
    <w:rsid w:val="002B51D8"/>
    <w:rsid w:val="002C2C14"/>
    <w:rsid w:val="002C3F40"/>
    <w:rsid w:val="002C7124"/>
    <w:rsid w:val="002C7E46"/>
    <w:rsid w:val="002D25D1"/>
    <w:rsid w:val="002D25E5"/>
    <w:rsid w:val="002D36CD"/>
    <w:rsid w:val="002D3F33"/>
    <w:rsid w:val="002D4BA0"/>
    <w:rsid w:val="002E2C79"/>
    <w:rsid w:val="002F40F0"/>
    <w:rsid w:val="002F46B1"/>
    <w:rsid w:val="002F7194"/>
    <w:rsid w:val="00301827"/>
    <w:rsid w:val="00303C90"/>
    <w:rsid w:val="00303D51"/>
    <w:rsid w:val="00303E62"/>
    <w:rsid w:val="003407FA"/>
    <w:rsid w:val="00342529"/>
    <w:rsid w:val="00343378"/>
    <w:rsid w:val="00365AB6"/>
    <w:rsid w:val="00366362"/>
    <w:rsid w:val="00370C3D"/>
    <w:rsid w:val="00371181"/>
    <w:rsid w:val="0037156C"/>
    <w:rsid w:val="00372843"/>
    <w:rsid w:val="003814AE"/>
    <w:rsid w:val="00382E6C"/>
    <w:rsid w:val="00390DC6"/>
    <w:rsid w:val="003930A1"/>
    <w:rsid w:val="003A2FA4"/>
    <w:rsid w:val="003A367C"/>
    <w:rsid w:val="003A6ED6"/>
    <w:rsid w:val="003B0274"/>
    <w:rsid w:val="003B272E"/>
    <w:rsid w:val="003B7FDC"/>
    <w:rsid w:val="003C170D"/>
    <w:rsid w:val="003C4504"/>
    <w:rsid w:val="003D2FAF"/>
    <w:rsid w:val="003D4484"/>
    <w:rsid w:val="003D64A9"/>
    <w:rsid w:val="003E4718"/>
    <w:rsid w:val="003E78B2"/>
    <w:rsid w:val="003F1772"/>
    <w:rsid w:val="003F7398"/>
    <w:rsid w:val="004000B9"/>
    <w:rsid w:val="0040043B"/>
    <w:rsid w:val="00402C4D"/>
    <w:rsid w:val="00403263"/>
    <w:rsid w:val="00403935"/>
    <w:rsid w:val="00413BC9"/>
    <w:rsid w:val="004165AC"/>
    <w:rsid w:val="00423B5F"/>
    <w:rsid w:val="00440524"/>
    <w:rsid w:val="00441488"/>
    <w:rsid w:val="0044411C"/>
    <w:rsid w:val="00445ECB"/>
    <w:rsid w:val="0044706C"/>
    <w:rsid w:val="0044760B"/>
    <w:rsid w:val="00450D30"/>
    <w:rsid w:val="00462774"/>
    <w:rsid w:val="0046294B"/>
    <w:rsid w:val="00477A74"/>
    <w:rsid w:val="004873D4"/>
    <w:rsid w:val="0049275C"/>
    <w:rsid w:val="00494F8D"/>
    <w:rsid w:val="004A2C1A"/>
    <w:rsid w:val="004A2F62"/>
    <w:rsid w:val="004A303B"/>
    <w:rsid w:val="004A7CD9"/>
    <w:rsid w:val="004B2013"/>
    <w:rsid w:val="004B6769"/>
    <w:rsid w:val="004B6D17"/>
    <w:rsid w:val="004C0B76"/>
    <w:rsid w:val="004C0BBC"/>
    <w:rsid w:val="004C6474"/>
    <w:rsid w:val="004D2C7D"/>
    <w:rsid w:val="004D32B7"/>
    <w:rsid w:val="004D7505"/>
    <w:rsid w:val="004F182C"/>
    <w:rsid w:val="004F5D9D"/>
    <w:rsid w:val="00500684"/>
    <w:rsid w:val="00515D73"/>
    <w:rsid w:val="00520EEA"/>
    <w:rsid w:val="0052660D"/>
    <w:rsid w:val="00527375"/>
    <w:rsid w:val="005274DD"/>
    <w:rsid w:val="00533AA1"/>
    <w:rsid w:val="00536680"/>
    <w:rsid w:val="00543DFB"/>
    <w:rsid w:val="00552E46"/>
    <w:rsid w:val="00554D77"/>
    <w:rsid w:val="00562507"/>
    <w:rsid w:val="00566124"/>
    <w:rsid w:val="005737F8"/>
    <w:rsid w:val="00583510"/>
    <w:rsid w:val="00585964"/>
    <w:rsid w:val="005901D4"/>
    <w:rsid w:val="00590A2A"/>
    <w:rsid w:val="00590DFC"/>
    <w:rsid w:val="00592CDE"/>
    <w:rsid w:val="005A0A1A"/>
    <w:rsid w:val="005A5895"/>
    <w:rsid w:val="005B2D47"/>
    <w:rsid w:val="005C1854"/>
    <w:rsid w:val="005D005C"/>
    <w:rsid w:val="005D16FA"/>
    <w:rsid w:val="005D2B53"/>
    <w:rsid w:val="005D311C"/>
    <w:rsid w:val="005D7C8E"/>
    <w:rsid w:val="005E1730"/>
    <w:rsid w:val="005E1ABF"/>
    <w:rsid w:val="005E3570"/>
    <w:rsid w:val="005E797C"/>
    <w:rsid w:val="005F2286"/>
    <w:rsid w:val="00614E6F"/>
    <w:rsid w:val="006238A5"/>
    <w:rsid w:val="006269F0"/>
    <w:rsid w:val="00631844"/>
    <w:rsid w:val="00636EBE"/>
    <w:rsid w:val="00640AD8"/>
    <w:rsid w:val="00655FAE"/>
    <w:rsid w:val="00666649"/>
    <w:rsid w:val="0066775C"/>
    <w:rsid w:val="00676899"/>
    <w:rsid w:val="006810F8"/>
    <w:rsid w:val="006923B4"/>
    <w:rsid w:val="0069282E"/>
    <w:rsid w:val="00694D21"/>
    <w:rsid w:val="00697E13"/>
    <w:rsid w:val="006A17C8"/>
    <w:rsid w:val="006A5C4B"/>
    <w:rsid w:val="006A7F0F"/>
    <w:rsid w:val="006B078F"/>
    <w:rsid w:val="006B3AAD"/>
    <w:rsid w:val="006B7DCE"/>
    <w:rsid w:val="006C47A7"/>
    <w:rsid w:val="006D08ED"/>
    <w:rsid w:val="006D6AE4"/>
    <w:rsid w:val="006F1825"/>
    <w:rsid w:val="006F7126"/>
    <w:rsid w:val="00703A76"/>
    <w:rsid w:val="00712CB9"/>
    <w:rsid w:val="00721405"/>
    <w:rsid w:val="007229C1"/>
    <w:rsid w:val="00722C77"/>
    <w:rsid w:val="00723348"/>
    <w:rsid w:val="007239F0"/>
    <w:rsid w:val="00732749"/>
    <w:rsid w:val="00745FA9"/>
    <w:rsid w:val="007562B7"/>
    <w:rsid w:val="007567F6"/>
    <w:rsid w:val="007617F2"/>
    <w:rsid w:val="007669E4"/>
    <w:rsid w:val="00770779"/>
    <w:rsid w:val="00774901"/>
    <w:rsid w:val="007777EA"/>
    <w:rsid w:val="007843C9"/>
    <w:rsid w:val="00785C3C"/>
    <w:rsid w:val="00796393"/>
    <w:rsid w:val="007C1FBB"/>
    <w:rsid w:val="007C30A0"/>
    <w:rsid w:val="007C4D00"/>
    <w:rsid w:val="007D6F71"/>
    <w:rsid w:val="007E6BB4"/>
    <w:rsid w:val="007F63ED"/>
    <w:rsid w:val="007F7214"/>
    <w:rsid w:val="008043D2"/>
    <w:rsid w:val="00804A66"/>
    <w:rsid w:val="00807032"/>
    <w:rsid w:val="008070C1"/>
    <w:rsid w:val="00811DBE"/>
    <w:rsid w:val="00811FBD"/>
    <w:rsid w:val="00817FCF"/>
    <w:rsid w:val="008219C2"/>
    <w:rsid w:val="008249DF"/>
    <w:rsid w:val="00826603"/>
    <w:rsid w:val="00831975"/>
    <w:rsid w:val="00834559"/>
    <w:rsid w:val="0083508D"/>
    <w:rsid w:val="00846490"/>
    <w:rsid w:val="00851F7E"/>
    <w:rsid w:val="00856948"/>
    <w:rsid w:val="00856BE7"/>
    <w:rsid w:val="0086162D"/>
    <w:rsid w:val="00865AF4"/>
    <w:rsid w:val="008773D6"/>
    <w:rsid w:val="0087743E"/>
    <w:rsid w:val="00893C60"/>
    <w:rsid w:val="008A03BD"/>
    <w:rsid w:val="008A3DE8"/>
    <w:rsid w:val="008A4816"/>
    <w:rsid w:val="008A5FB3"/>
    <w:rsid w:val="008A65A9"/>
    <w:rsid w:val="008A6ECD"/>
    <w:rsid w:val="008B48A1"/>
    <w:rsid w:val="008B6E0E"/>
    <w:rsid w:val="008C61CE"/>
    <w:rsid w:val="008C7407"/>
    <w:rsid w:val="008E2B76"/>
    <w:rsid w:val="008E6C4D"/>
    <w:rsid w:val="00900CF3"/>
    <w:rsid w:val="00905B2C"/>
    <w:rsid w:val="00912569"/>
    <w:rsid w:val="00913488"/>
    <w:rsid w:val="009205B5"/>
    <w:rsid w:val="0092071C"/>
    <w:rsid w:val="00922493"/>
    <w:rsid w:val="00924C8D"/>
    <w:rsid w:val="00925038"/>
    <w:rsid w:val="00926B8C"/>
    <w:rsid w:val="00932937"/>
    <w:rsid w:val="00942798"/>
    <w:rsid w:val="009442F4"/>
    <w:rsid w:val="00946B48"/>
    <w:rsid w:val="00950A6F"/>
    <w:rsid w:val="00954C0B"/>
    <w:rsid w:val="00955965"/>
    <w:rsid w:val="00956930"/>
    <w:rsid w:val="00964873"/>
    <w:rsid w:val="00970023"/>
    <w:rsid w:val="00983688"/>
    <w:rsid w:val="009852D6"/>
    <w:rsid w:val="00986C7D"/>
    <w:rsid w:val="00990012"/>
    <w:rsid w:val="009928A0"/>
    <w:rsid w:val="009A12BF"/>
    <w:rsid w:val="009A331C"/>
    <w:rsid w:val="009C27B3"/>
    <w:rsid w:val="009E1B64"/>
    <w:rsid w:val="009E1E0C"/>
    <w:rsid w:val="009E32A0"/>
    <w:rsid w:val="009E5ADA"/>
    <w:rsid w:val="009F0E3A"/>
    <w:rsid w:val="009F7BC8"/>
    <w:rsid w:val="00A04A4E"/>
    <w:rsid w:val="00A1144F"/>
    <w:rsid w:val="00A13431"/>
    <w:rsid w:val="00A13E44"/>
    <w:rsid w:val="00A15B7A"/>
    <w:rsid w:val="00A2468C"/>
    <w:rsid w:val="00A2573C"/>
    <w:rsid w:val="00A2770E"/>
    <w:rsid w:val="00A31CFF"/>
    <w:rsid w:val="00A4016D"/>
    <w:rsid w:val="00A41305"/>
    <w:rsid w:val="00A50654"/>
    <w:rsid w:val="00A50AF8"/>
    <w:rsid w:val="00A61BC1"/>
    <w:rsid w:val="00A636B8"/>
    <w:rsid w:val="00A67877"/>
    <w:rsid w:val="00A81195"/>
    <w:rsid w:val="00A81CF2"/>
    <w:rsid w:val="00A833A8"/>
    <w:rsid w:val="00A91096"/>
    <w:rsid w:val="00A93EA4"/>
    <w:rsid w:val="00A952CF"/>
    <w:rsid w:val="00A97BAE"/>
    <w:rsid w:val="00AB21DF"/>
    <w:rsid w:val="00AB3828"/>
    <w:rsid w:val="00AB46E3"/>
    <w:rsid w:val="00AC6AA1"/>
    <w:rsid w:val="00AD7501"/>
    <w:rsid w:val="00AE06E7"/>
    <w:rsid w:val="00B03368"/>
    <w:rsid w:val="00B055FC"/>
    <w:rsid w:val="00B20B1C"/>
    <w:rsid w:val="00B21957"/>
    <w:rsid w:val="00B27AA5"/>
    <w:rsid w:val="00B27E61"/>
    <w:rsid w:val="00B31E10"/>
    <w:rsid w:val="00B32F13"/>
    <w:rsid w:val="00B36AFC"/>
    <w:rsid w:val="00B41032"/>
    <w:rsid w:val="00B51778"/>
    <w:rsid w:val="00B52E32"/>
    <w:rsid w:val="00B57544"/>
    <w:rsid w:val="00B613A5"/>
    <w:rsid w:val="00B633F0"/>
    <w:rsid w:val="00B7580A"/>
    <w:rsid w:val="00B77019"/>
    <w:rsid w:val="00B80200"/>
    <w:rsid w:val="00B8041C"/>
    <w:rsid w:val="00B80425"/>
    <w:rsid w:val="00B82588"/>
    <w:rsid w:val="00B93E61"/>
    <w:rsid w:val="00BA0F8C"/>
    <w:rsid w:val="00BA613E"/>
    <w:rsid w:val="00BA7F7A"/>
    <w:rsid w:val="00BB1D19"/>
    <w:rsid w:val="00BB3109"/>
    <w:rsid w:val="00BD05EB"/>
    <w:rsid w:val="00BD3242"/>
    <w:rsid w:val="00BD53C1"/>
    <w:rsid w:val="00BD7E93"/>
    <w:rsid w:val="00BE197E"/>
    <w:rsid w:val="00BE5505"/>
    <w:rsid w:val="00BF1114"/>
    <w:rsid w:val="00C05B4A"/>
    <w:rsid w:val="00C07734"/>
    <w:rsid w:val="00C12F4A"/>
    <w:rsid w:val="00C216B2"/>
    <w:rsid w:val="00C3032C"/>
    <w:rsid w:val="00C31EB6"/>
    <w:rsid w:val="00C32B68"/>
    <w:rsid w:val="00C3669A"/>
    <w:rsid w:val="00C439B8"/>
    <w:rsid w:val="00C44910"/>
    <w:rsid w:val="00C51308"/>
    <w:rsid w:val="00C5257E"/>
    <w:rsid w:val="00C52762"/>
    <w:rsid w:val="00C543E5"/>
    <w:rsid w:val="00C54E2B"/>
    <w:rsid w:val="00C559E3"/>
    <w:rsid w:val="00C660FB"/>
    <w:rsid w:val="00C77037"/>
    <w:rsid w:val="00C776DD"/>
    <w:rsid w:val="00C936BA"/>
    <w:rsid w:val="00C96B84"/>
    <w:rsid w:val="00CA2194"/>
    <w:rsid w:val="00CA7674"/>
    <w:rsid w:val="00CB334A"/>
    <w:rsid w:val="00CC025A"/>
    <w:rsid w:val="00CC52C3"/>
    <w:rsid w:val="00CC66B0"/>
    <w:rsid w:val="00CD408C"/>
    <w:rsid w:val="00CD4A55"/>
    <w:rsid w:val="00CD4BF8"/>
    <w:rsid w:val="00CF54DA"/>
    <w:rsid w:val="00D0021C"/>
    <w:rsid w:val="00D041BE"/>
    <w:rsid w:val="00D14AEE"/>
    <w:rsid w:val="00D21886"/>
    <w:rsid w:val="00D231FB"/>
    <w:rsid w:val="00D35FB0"/>
    <w:rsid w:val="00D544BC"/>
    <w:rsid w:val="00D5683F"/>
    <w:rsid w:val="00D573A9"/>
    <w:rsid w:val="00D60BE9"/>
    <w:rsid w:val="00D614CE"/>
    <w:rsid w:val="00D64614"/>
    <w:rsid w:val="00D66EEC"/>
    <w:rsid w:val="00D67E05"/>
    <w:rsid w:val="00D7522A"/>
    <w:rsid w:val="00D80FA8"/>
    <w:rsid w:val="00D83137"/>
    <w:rsid w:val="00D870AF"/>
    <w:rsid w:val="00D904BD"/>
    <w:rsid w:val="00D9551C"/>
    <w:rsid w:val="00D977D8"/>
    <w:rsid w:val="00DB0D40"/>
    <w:rsid w:val="00DB3AF8"/>
    <w:rsid w:val="00DB6E6E"/>
    <w:rsid w:val="00DC536F"/>
    <w:rsid w:val="00DC7757"/>
    <w:rsid w:val="00DD50B0"/>
    <w:rsid w:val="00DD50F0"/>
    <w:rsid w:val="00DD7097"/>
    <w:rsid w:val="00DE24B9"/>
    <w:rsid w:val="00DE441D"/>
    <w:rsid w:val="00DF233F"/>
    <w:rsid w:val="00DF2B92"/>
    <w:rsid w:val="00DF605A"/>
    <w:rsid w:val="00E03817"/>
    <w:rsid w:val="00E14332"/>
    <w:rsid w:val="00E152FF"/>
    <w:rsid w:val="00E178F1"/>
    <w:rsid w:val="00E32475"/>
    <w:rsid w:val="00E32AAA"/>
    <w:rsid w:val="00E33DB4"/>
    <w:rsid w:val="00E40164"/>
    <w:rsid w:val="00E41357"/>
    <w:rsid w:val="00E437D3"/>
    <w:rsid w:val="00E43AFB"/>
    <w:rsid w:val="00E45FE9"/>
    <w:rsid w:val="00E51501"/>
    <w:rsid w:val="00E61589"/>
    <w:rsid w:val="00E6445E"/>
    <w:rsid w:val="00E64DA2"/>
    <w:rsid w:val="00E70353"/>
    <w:rsid w:val="00E70771"/>
    <w:rsid w:val="00E71258"/>
    <w:rsid w:val="00E7388E"/>
    <w:rsid w:val="00E7422A"/>
    <w:rsid w:val="00E76301"/>
    <w:rsid w:val="00E814C1"/>
    <w:rsid w:val="00E84728"/>
    <w:rsid w:val="00E852D1"/>
    <w:rsid w:val="00E9533F"/>
    <w:rsid w:val="00EA658C"/>
    <w:rsid w:val="00EB109A"/>
    <w:rsid w:val="00EB3433"/>
    <w:rsid w:val="00EB3BFC"/>
    <w:rsid w:val="00EC02A1"/>
    <w:rsid w:val="00EC0983"/>
    <w:rsid w:val="00ED4DE4"/>
    <w:rsid w:val="00ED5375"/>
    <w:rsid w:val="00EE7E89"/>
    <w:rsid w:val="00EF0432"/>
    <w:rsid w:val="00EF2834"/>
    <w:rsid w:val="00EF4680"/>
    <w:rsid w:val="00EF58C3"/>
    <w:rsid w:val="00EF6104"/>
    <w:rsid w:val="00F04D67"/>
    <w:rsid w:val="00F0690E"/>
    <w:rsid w:val="00F10E33"/>
    <w:rsid w:val="00F11864"/>
    <w:rsid w:val="00F14D27"/>
    <w:rsid w:val="00F17AA2"/>
    <w:rsid w:val="00F17ECD"/>
    <w:rsid w:val="00F20938"/>
    <w:rsid w:val="00F25B0E"/>
    <w:rsid w:val="00F34257"/>
    <w:rsid w:val="00F36001"/>
    <w:rsid w:val="00F402D8"/>
    <w:rsid w:val="00F43AFE"/>
    <w:rsid w:val="00F45B0C"/>
    <w:rsid w:val="00F51785"/>
    <w:rsid w:val="00F73DB1"/>
    <w:rsid w:val="00F81F78"/>
    <w:rsid w:val="00F83B69"/>
    <w:rsid w:val="00F84E00"/>
    <w:rsid w:val="00F84EC9"/>
    <w:rsid w:val="00F8670E"/>
    <w:rsid w:val="00F87BC2"/>
    <w:rsid w:val="00F936CB"/>
    <w:rsid w:val="00FA190E"/>
    <w:rsid w:val="00FA3B3F"/>
    <w:rsid w:val="00FA584B"/>
    <w:rsid w:val="00FB4F23"/>
    <w:rsid w:val="00FB5905"/>
    <w:rsid w:val="00FB5AEF"/>
    <w:rsid w:val="00FB6DBE"/>
    <w:rsid w:val="00FC0D6F"/>
    <w:rsid w:val="00FC3BC0"/>
    <w:rsid w:val="00FC6FF5"/>
    <w:rsid w:val="00FD3778"/>
    <w:rsid w:val="00FD56EE"/>
    <w:rsid w:val="00FD7591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6769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7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676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rsid w:val="004B676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ConsTitle">
    <w:name w:val="ConsTitle"/>
    <w:rsid w:val="004B676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  <w:style w:type="paragraph" w:styleId="a3">
    <w:name w:val="Body Text"/>
    <w:basedOn w:val="a"/>
    <w:link w:val="a4"/>
    <w:rsid w:val="004B6769"/>
    <w:rPr>
      <w:sz w:val="28"/>
    </w:rPr>
  </w:style>
  <w:style w:type="character" w:customStyle="1" w:styleId="a4">
    <w:name w:val="Основной текст Знак"/>
    <w:basedOn w:val="a0"/>
    <w:link w:val="a3"/>
    <w:rsid w:val="004B67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4B6769"/>
    <w:rPr>
      <w:color w:val="0000FF"/>
      <w:u w:val="single"/>
    </w:rPr>
  </w:style>
  <w:style w:type="paragraph" w:styleId="21">
    <w:name w:val="Body Text 2"/>
    <w:basedOn w:val="a"/>
    <w:link w:val="22"/>
    <w:rsid w:val="004B67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B6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67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605A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05A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B2458"/>
    <w:pPr>
      <w:spacing w:after="160" w:line="240" w:lineRule="exact"/>
    </w:pPr>
  </w:style>
  <w:style w:type="paragraph" w:customStyle="1" w:styleId="consplusnormal0">
    <w:name w:val="consplusnormal"/>
    <w:basedOn w:val="a"/>
    <w:rsid w:val="002B2458"/>
    <w:pPr>
      <w:spacing w:before="187" w:after="187"/>
      <w:ind w:left="187" w:right="187"/>
    </w:pPr>
    <w:rPr>
      <w:sz w:val="24"/>
      <w:szCs w:val="24"/>
    </w:rPr>
  </w:style>
  <w:style w:type="paragraph" w:customStyle="1" w:styleId="ConsPlusNonformat">
    <w:name w:val="ConsPlusNonformat"/>
    <w:rsid w:val="00BD05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45B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45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45B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5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2B14A9"/>
    <w:pPr>
      <w:jc w:val="both"/>
    </w:pPr>
    <w:rPr>
      <w:sz w:val="22"/>
    </w:rPr>
  </w:style>
  <w:style w:type="paragraph" w:customStyle="1" w:styleId="ac">
    <w:name w:val="Таблицы (моноширинный)"/>
    <w:basedOn w:val="a"/>
    <w:next w:val="a"/>
    <w:rsid w:val="002B14A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d">
    <w:name w:val="No Spacing"/>
    <w:uiPriority w:val="1"/>
    <w:qFormat/>
    <w:rsid w:val="008E2B76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7C30A0"/>
    <w:pPr>
      <w:ind w:left="720"/>
      <w:contextualSpacing/>
    </w:pPr>
  </w:style>
  <w:style w:type="paragraph" w:customStyle="1" w:styleId="s1">
    <w:name w:val="s_1"/>
    <w:basedOn w:val="a"/>
    <w:rsid w:val="0029406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6769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7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676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rsid w:val="004B676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ConsTitle">
    <w:name w:val="ConsTitle"/>
    <w:rsid w:val="004B676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  <w:style w:type="paragraph" w:styleId="a3">
    <w:name w:val="Body Text"/>
    <w:basedOn w:val="a"/>
    <w:link w:val="a4"/>
    <w:rsid w:val="004B6769"/>
    <w:rPr>
      <w:sz w:val="28"/>
    </w:rPr>
  </w:style>
  <w:style w:type="character" w:customStyle="1" w:styleId="a4">
    <w:name w:val="Основной текст Знак"/>
    <w:basedOn w:val="a0"/>
    <w:link w:val="a3"/>
    <w:rsid w:val="004B67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4B6769"/>
    <w:rPr>
      <w:color w:val="0000FF"/>
      <w:u w:val="single"/>
    </w:rPr>
  </w:style>
  <w:style w:type="paragraph" w:styleId="21">
    <w:name w:val="Body Text 2"/>
    <w:basedOn w:val="a"/>
    <w:link w:val="22"/>
    <w:rsid w:val="004B67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B6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67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605A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05A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B2458"/>
    <w:pPr>
      <w:spacing w:after="160" w:line="240" w:lineRule="exact"/>
    </w:pPr>
  </w:style>
  <w:style w:type="paragraph" w:customStyle="1" w:styleId="consplusnormal0">
    <w:name w:val="consplusnormal"/>
    <w:basedOn w:val="a"/>
    <w:rsid w:val="002B2458"/>
    <w:pPr>
      <w:spacing w:before="187" w:after="187"/>
      <w:ind w:left="187" w:right="187"/>
    </w:pPr>
    <w:rPr>
      <w:sz w:val="24"/>
      <w:szCs w:val="24"/>
    </w:rPr>
  </w:style>
  <w:style w:type="paragraph" w:customStyle="1" w:styleId="ConsPlusNonformat">
    <w:name w:val="ConsPlusNonformat"/>
    <w:rsid w:val="00BD05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45B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45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45B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5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2B14A9"/>
    <w:pPr>
      <w:jc w:val="both"/>
    </w:pPr>
    <w:rPr>
      <w:sz w:val="22"/>
    </w:rPr>
  </w:style>
  <w:style w:type="paragraph" w:customStyle="1" w:styleId="ac">
    <w:name w:val="Таблицы (моноширинный)"/>
    <w:basedOn w:val="a"/>
    <w:next w:val="a"/>
    <w:rsid w:val="002B14A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d">
    <w:name w:val="No Spacing"/>
    <w:uiPriority w:val="1"/>
    <w:qFormat/>
    <w:rsid w:val="008E2B76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7C3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1460DF744A29DC2C4BCD2BD5A69180BD4B215E85F4B33FF8172A0F91B8F11C3D6A97909BI6v7G" TargetMode="External"/><Relationship Id="rId13" Type="http://schemas.openxmlformats.org/officeDocument/2006/relationships/hyperlink" Target="consultantplus://offline/ref=AD38147E0AA76C349DA1F4E5AE3147CFDCB03D1B4420863578BFC147A283E0C60C2EEB0E15552010w9S5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38147E0AA76C349DA1F4E5AE3147CFDCB03D1B4420863578BFC147A283E0C60C2EEB0E15552117w9SB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consultantplus://offline/ref=EA407D0224F28BA3E7D207E9A481C4DF68654E95CE602015882E88684CC4F82640658F25966C6650a9o0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191460DF744A29DC2C4BCD2BD5A69180BD4D285D83F4B33FF8172A0F91B8F11C3D6A95919C6EC7I2v3G" TargetMode="External"/><Relationship Id="rId14" Type="http://schemas.openxmlformats.org/officeDocument/2006/relationships/hyperlink" Target="http://internet.garant.ru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25C14-8CA5-4CA1-8ACD-943349C3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11</Pages>
  <Words>5293</Words>
  <Characters>30173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Nagimulin</dc:creator>
  <cp:keywords/>
  <dc:description/>
  <cp:lastModifiedBy>закупка</cp:lastModifiedBy>
  <cp:revision>126</cp:revision>
  <cp:lastPrinted>2014-04-22T11:35:00Z</cp:lastPrinted>
  <dcterms:created xsi:type="dcterms:W3CDTF">2014-07-03T12:52:00Z</dcterms:created>
  <dcterms:modified xsi:type="dcterms:W3CDTF">2018-01-15T06:49:00Z</dcterms:modified>
</cp:coreProperties>
</file>