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76" w:type="dxa"/>
        <w:tblLook w:val="00A0"/>
      </w:tblPr>
      <w:tblGrid>
        <w:gridCol w:w="10740"/>
        <w:gridCol w:w="4536"/>
      </w:tblGrid>
      <w:tr w:rsidR="00401B2F" w:rsidTr="002B7EB4">
        <w:tc>
          <w:tcPr>
            <w:tcW w:w="10740" w:type="dxa"/>
          </w:tcPr>
          <w:p w:rsidR="00401B2F" w:rsidRPr="002B7EB4" w:rsidRDefault="00401B2F" w:rsidP="002B7EB4">
            <w:pPr>
              <w:ind w:firstLine="0"/>
              <w:jc w:val="right"/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bookmarkStart w:id="0" w:name="sub_1200"/>
          </w:p>
        </w:tc>
        <w:tc>
          <w:tcPr>
            <w:tcW w:w="4536" w:type="dxa"/>
          </w:tcPr>
          <w:p w:rsidR="00401B2F" w:rsidRPr="002B7EB4" w:rsidRDefault="00401B2F" w:rsidP="002B7EB4">
            <w:pPr>
              <w:ind w:firstLine="0"/>
              <w:jc w:val="center"/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2B7EB4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ПРИЛОЖЕНИЕ № 2</w:t>
            </w:r>
            <w:r w:rsidRPr="002B7EB4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 xml:space="preserve">к </w:t>
            </w:r>
            <w:hyperlink w:anchor="sub_1000" w:history="1">
              <w:r w:rsidRPr="002B7EB4">
                <w:rPr>
                  <w:rStyle w:val="a0"/>
                  <w:rFonts w:ascii="Times New Roman" w:hAnsi="Times New Roman" w:cs="Times New Roman"/>
                  <w:color w:val="auto"/>
                  <w:sz w:val="28"/>
                  <w:szCs w:val="28"/>
                </w:rPr>
                <w:t>Порядку</w:t>
              </w:r>
            </w:hyperlink>
            <w:r>
              <w:rPr>
                <w:sz w:val="22"/>
                <w:szCs w:val="22"/>
              </w:rPr>
              <w:t xml:space="preserve"> </w:t>
            </w:r>
            <w:r w:rsidRPr="002B7EB4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предотвращения и (или) урегулирования конфликта</w:t>
            </w:r>
            <w:r w:rsidRPr="002B7EB4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 xml:space="preserve">интересов </w:t>
            </w:r>
            <w:r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главы</w:t>
            </w:r>
            <w:r w:rsidRPr="002B7EB4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Старотитаровского сельского поселении Темрюкского района</w:t>
            </w:r>
          </w:p>
        </w:tc>
      </w:tr>
    </w:tbl>
    <w:p w:rsidR="00401B2F" w:rsidRDefault="00401B2F" w:rsidP="0026381E">
      <w:pPr>
        <w:ind w:firstLine="698"/>
        <w:jc w:val="right"/>
        <w:rPr>
          <w:rStyle w:val="a"/>
          <w:rFonts w:ascii="Times New Roman" w:hAnsi="Times New Roman" w:cs="Times New Roman"/>
          <w:bCs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4"/>
        <w:gridCol w:w="2557"/>
        <w:gridCol w:w="2976"/>
        <w:gridCol w:w="3402"/>
        <w:gridCol w:w="3402"/>
        <w:gridCol w:w="1508"/>
        <w:gridCol w:w="619"/>
      </w:tblGrid>
      <w:tr w:rsidR="00401B2F" w:rsidRPr="00711051" w:rsidTr="00711051">
        <w:trPr>
          <w:gridAfter w:val="1"/>
          <w:wAfter w:w="619" w:type="dxa"/>
        </w:trPr>
        <w:tc>
          <w:tcPr>
            <w:tcW w:w="145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401B2F" w:rsidRPr="00711051" w:rsidRDefault="00401B2F" w:rsidP="00940B54">
            <w:pPr>
              <w:pStyle w:val="Heading1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Форма Журнала</w:t>
            </w:r>
            <w:r w:rsidRPr="00711051">
              <w:rPr>
                <w:rFonts w:ascii="Times New Roman" w:hAnsi="Times New Roman" w:cs="Times New Roman"/>
                <w:sz w:val="28"/>
                <w:szCs w:val="28"/>
              </w:rPr>
              <w:br/>
              <w:t>учета уведомлений о возникшем конфликте интересов или о возможности его возникновения, письменной информации об этом из иных источников</w:t>
            </w:r>
          </w:p>
        </w:tc>
      </w:tr>
      <w:tr w:rsidR="00401B2F" w:rsidRPr="00711051" w:rsidTr="00711051">
        <w:trPr>
          <w:gridAfter w:val="1"/>
          <w:wAfter w:w="619" w:type="dxa"/>
        </w:trPr>
        <w:tc>
          <w:tcPr>
            <w:tcW w:w="1454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1B2F" w:rsidRPr="00711051" w:rsidRDefault="00401B2F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B2F" w:rsidRPr="00AD257E" w:rsidTr="00711051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711051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Дата подачи уведомления, поступления иной информации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Ф.И.О. лица, подавшего уведомление либо представившего иную информацию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лица, подавшего уведомление, либо в отношении которого поступила иная информация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Фамилия, инициалы, должность, подпись лица, принявшего уведомление, иную информацию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B2F" w:rsidRPr="00711051" w:rsidRDefault="00401B2F" w:rsidP="00940B54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401B2F" w:rsidRPr="00AD257E" w:rsidTr="00711051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B2F" w:rsidRPr="00711051" w:rsidRDefault="00401B2F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B2F" w:rsidRPr="00AD257E" w:rsidTr="00711051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B2F" w:rsidRPr="00711051" w:rsidRDefault="00401B2F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B2F" w:rsidRPr="00AD257E" w:rsidTr="00711051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B2F" w:rsidRPr="00711051" w:rsidRDefault="00401B2F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B2F" w:rsidRPr="00AD257E" w:rsidTr="00711051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2F" w:rsidRPr="00711051" w:rsidRDefault="00401B2F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B2F" w:rsidRPr="00711051" w:rsidRDefault="00401B2F" w:rsidP="00940B5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1B2F" w:rsidRDefault="00401B2F" w:rsidP="0026381E"/>
    <w:p w:rsidR="00401B2F" w:rsidRDefault="00401B2F" w:rsidP="0026381E"/>
    <w:p w:rsidR="00401B2F" w:rsidRDefault="00401B2F" w:rsidP="00DF3EA0">
      <w:pPr>
        <w:tabs>
          <w:tab w:val="left" w:pos="12615"/>
        </w:tabs>
        <w:ind w:firstLine="0"/>
      </w:pPr>
    </w:p>
    <w:sectPr w:rsidR="00401B2F" w:rsidSect="00711051">
      <w:pgSz w:w="16838" w:h="11906" w:orient="landscape"/>
      <w:pgMar w:top="1701" w:right="53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B2F" w:rsidRDefault="00401B2F" w:rsidP="00711051">
      <w:r>
        <w:separator/>
      </w:r>
    </w:p>
  </w:endnote>
  <w:endnote w:type="continuationSeparator" w:id="1">
    <w:p w:rsidR="00401B2F" w:rsidRDefault="00401B2F" w:rsidP="007110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B2F" w:rsidRDefault="00401B2F" w:rsidP="00711051">
      <w:r>
        <w:separator/>
      </w:r>
    </w:p>
  </w:footnote>
  <w:footnote w:type="continuationSeparator" w:id="1">
    <w:p w:rsidR="00401B2F" w:rsidRDefault="00401B2F" w:rsidP="007110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7237"/>
    <w:rsid w:val="001D6C65"/>
    <w:rsid w:val="0026381E"/>
    <w:rsid w:val="002720FF"/>
    <w:rsid w:val="002A6B46"/>
    <w:rsid w:val="002B7EB4"/>
    <w:rsid w:val="00401B2F"/>
    <w:rsid w:val="005530C6"/>
    <w:rsid w:val="005B7F51"/>
    <w:rsid w:val="00701DFA"/>
    <w:rsid w:val="00711051"/>
    <w:rsid w:val="008C354D"/>
    <w:rsid w:val="009020EB"/>
    <w:rsid w:val="00906323"/>
    <w:rsid w:val="00931152"/>
    <w:rsid w:val="00940B54"/>
    <w:rsid w:val="009D7237"/>
    <w:rsid w:val="00AD257E"/>
    <w:rsid w:val="00D85DEE"/>
    <w:rsid w:val="00DF3EA0"/>
    <w:rsid w:val="00E61189"/>
    <w:rsid w:val="00F81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81E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381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381E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Цветовое выделение"/>
    <w:uiPriority w:val="99"/>
    <w:rsid w:val="0026381E"/>
    <w:rPr>
      <w:b/>
      <w:color w:val="26282F"/>
    </w:rPr>
  </w:style>
  <w:style w:type="character" w:customStyle="1" w:styleId="a0">
    <w:name w:val="Гипертекстовая ссылка"/>
    <w:uiPriority w:val="99"/>
    <w:rsid w:val="0026381E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26381E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26381E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26381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381E"/>
    <w:rPr>
      <w:rFonts w:ascii="Arial" w:hAnsi="Arial" w:cs="Arial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7110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71105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11051"/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</Pages>
  <Words>104</Words>
  <Characters>595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Loner-XP</cp:lastModifiedBy>
  <cp:revision>6</cp:revision>
  <cp:lastPrinted>2016-09-15T12:37:00Z</cp:lastPrinted>
  <dcterms:created xsi:type="dcterms:W3CDTF">2016-04-26T12:10:00Z</dcterms:created>
  <dcterms:modified xsi:type="dcterms:W3CDTF">2016-09-15T12:37:00Z</dcterms:modified>
</cp:coreProperties>
</file>