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709" w:type="dxa"/>
        <w:tblLook w:val="00A0"/>
      </w:tblPr>
      <w:tblGrid>
        <w:gridCol w:w="9322"/>
        <w:gridCol w:w="5387"/>
      </w:tblGrid>
      <w:tr w:rsidR="001457C4" w:rsidRPr="004E6D75" w:rsidTr="00957C3C">
        <w:tc>
          <w:tcPr>
            <w:tcW w:w="9322" w:type="dxa"/>
          </w:tcPr>
          <w:p w:rsidR="001457C4" w:rsidRPr="004E6D75" w:rsidRDefault="001457C4" w:rsidP="001157F7">
            <w:pPr>
              <w:rPr>
                <w:sz w:val="24"/>
                <w:szCs w:val="24"/>
              </w:rPr>
            </w:pPr>
          </w:p>
        </w:tc>
        <w:tc>
          <w:tcPr>
            <w:tcW w:w="5387" w:type="dxa"/>
          </w:tcPr>
          <w:p w:rsidR="001457C4" w:rsidRPr="00C96AAF" w:rsidRDefault="001457C4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2</w:t>
            </w:r>
          </w:p>
          <w:p w:rsidR="001457C4" w:rsidRDefault="001457C4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1457C4" w:rsidRPr="00DA00D1" w:rsidRDefault="001457C4" w:rsidP="00957C3C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pacing w:val="-12"/>
                <w:szCs w:val="28"/>
              </w:rPr>
            </w:pPr>
            <w:r w:rsidRPr="00DA00D1">
              <w:rPr>
                <w:spacing w:val="-12"/>
                <w:szCs w:val="28"/>
              </w:rPr>
              <w:t>«Муниципальная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политика и  развитие гражданского общества в Старотитаровском</w:t>
            </w:r>
            <w:r>
              <w:rPr>
                <w:spacing w:val="-12"/>
                <w:szCs w:val="28"/>
              </w:rPr>
              <w:t xml:space="preserve"> </w:t>
            </w:r>
            <w:r w:rsidRPr="00DA00D1">
              <w:rPr>
                <w:spacing w:val="-12"/>
                <w:szCs w:val="28"/>
              </w:rPr>
              <w:t>сельском поселении Темрюкского района »</w:t>
            </w:r>
          </w:p>
          <w:p w:rsidR="001457C4" w:rsidRPr="004E6D75" w:rsidRDefault="001457C4" w:rsidP="00957C3C">
            <w:pPr>
              <w:ind w:left="-253" w:right="-387" w:firstLine="142"/>
              <w:jc w:val="center"/>
              <w:rPr>
                <w:szCs w:val="28"/>
              </w:rPr>
            </w:pPr>
          </w:p>
        </w:tc>
      </w:tr>
    </w:tbl>
    <w:p w:rsidR="001457C4" w:rsidRPr="006341E7" w:rsidRDefault="001457C4" w:rsidP="003E51DA">
      <w:pPr>
        <w:ind w:firstLine="709"/>
        <w:rPr>
          <w:sz w:val="24"/>
          <w:szCs w:val="24"/>
        </w:rPr>
      </w:pPr>
    </w:p>
    <w:p w:rsidR="001457C4" w:rsidRDefault="001457C4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1457C4" w:rsidRPr="00DA00D1" w:rsidRDefault="001457C4" w:rsidP="00957C3C">
      <w:pPr>
        <w:jc w:val="center"/>
        <w:rPr>
          <w:b/>
          <w:szCs w:val="28"/>
        </w:rPr>
      </w:pPr>
      <w:r w:rsidRPr="000E5C4F">
        <w:rPr>
          <w:szCs w:val="28"/>
        </w:rPr>
        <w:t>«</w:t>
      </w:r>
      <w:r w:rsidRPr="000E5C4F">
        <w:rPr>
          <w:rStyle w:val="a4"/>
          <w:bCs/>
          <w:color w:val="auto"/>
          <w:szCs w:val="28"/>
        </w:rPr>
        <w:t>О мероприятиях</w:t>
      </w:r>
      <w:r w:rsidRPr="007556E6">
        <w:rPr>
          <w:rStyle w:val="a4"/>
          <w:bCs/>
          <w:szCs w:val="28"/>
        </w:rPr>
        <w:t xml:space="preserve"> </w:t>
      </w:r>
      <w:r w:rsidRPr="007556E6">
        <w:rPr>
          <w:b/>
          <w:szCs w:val="28"/>
        </w:rPr>
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</w:r>
      <w:r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1457C4" w:rsidRDefault="001457C4" w:rsidP="003E51DA">
      <w:pPr>
        <w:jc w:val="center"/>
        <w:rPr>
          <w:b/>
          <w:szCs w:val="28"/>
        </w:rPr>
      </w:pPr>
    </w:p>
    <w:p w:rsidR="001457C4" w:rsidRPr="009E44C2" w:rsidRDefault="001457C4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1457C4" w:rsidRDefault="001457C4" w:rsidP="003E51DA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>
        <w:rPr>
          <w:b/>
          <w:szCs w:val="28"/>
        </w:rPr>
        <w:t xml:space="preserve"> </w:t>
      </w:r>
      <w:r w:rsidRPr="000E5C4F">
        <w:rPr>
          <w:szCs w:val="28"/>
        </w:rPr>
        <w:t>«</w:t>
      </w:r>
      <w:r w:rsidRPr="000E5C4F">
        <w:rPr>
          <w:rStyle w:val="a4"/>
          <w:bCs/>
          <w:color w:val="auto"/>
          <w:szCs w:val="28"/>
        </w:rPr>
        <w:t>О мероприятиях</w:t>
      </w:r>
      <w:r w:rsidRPr="007556E6">
        <w:rPr>
          <w:rStyle w:val="a4"/>
          <w:bCs/>
          <w:szCs w:val="28"/>
        </w:rPr>
        <w:t xml:space="preserve"> </w:t>
      </w:r>
      <w:r w:rsidRPr="007556E6">
        <w:rPr>
          <w:b/>
          <w:szCs w:val="28"/>
        </w:rPr>
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</w:r>
    </w:p>
    <w:p w:rsidR="001457C4" w:rsidRDefault="001457C4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1457C4" w:rsidRPr="00F470FB" w:rsidRDefault="001457C4" w:rsidP="00341EFC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1457C4" w:rsidRDefault="001457C4" w:rsidP="00341EFC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</w:p>
          <w:p w:rsidR="001457C4" w:rsidRPr="00827FDC" w:rsidRDefault="001457C4" w:rsidP="00341EFC">
            <w:pPr>
              <w:rPr>
                <w:b/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1457C4" w:rsidRDefault="001457C4" w:rsidP="00341EFC">
            <w:pPr>
              <w:contextualSpacing/>
              <w:rPr>
                <w:szCs w:val="28"/>
              </w:rPr>
            </w:pPr>
            <w:r w:rsidRPr="007556E6">
              <w:rPr>
                <w:szCs w:val="28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1457C4" w:rsidRPr="007556E6" w:rsidRDefault="001457C4" w:rsidP="00341EFC">
            <w:pPr>
              <w:contextualSpacing/>
              <w:rPr>
                <w:b/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1457C4" w:rsidRDefault="001457C4" w:rsidP="00341EFC">
            <w:pPr>
              <w:rPr>
                <w:szCs w:val="28"/>
              </w:rPr>
            </w:pPr>
            <w:r w:rsidRPr="007556E6">
              <w:rPr>
                <w:szCs w:val="28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энергии</w:t>
            </w:r>
          </w:p>
          <w:p w:rsidR="001457C4" w:rsidRPr="007556E6" w:rsidRDefault="001457C4" w:rsidP="00341EFC">
            <w:pPr>
              <w:rPr>
                <w:b/>
                <w:szCs w:val="28"/>
              </w:rPr>
            </w:pPr>
          </w:p>
        </w:tc>
      </w:tr>
      <w:tr w:rsidR="001457C4" w:rsidRPr="004E3B65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1457C4" w:rsidRDefault="001457C4" w:rsidP="00341EFC">
            <w:pPr>
              <w:rPr>
                <w:szCs w:val="28"/>
              </w:rPr>
            </w:pPr>
            <w:r w:rsidRPr="00B86DD3">
              <w:rPr>
                <w:szCs w:val="28"/>
              </w:rPr>
              <w:t>замена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  <w:p w:rsidR="001457C4" w:rsidRPr="00B86DD3" w:rsidRDefault="001457C4" w:rsidP="00341EFC">
            <w:pPr>
              <w:rPr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1457C4" w:rsidRDefault="001457C4" w:rsidP="00341EFC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1457C4" w:rsidRPr="002503EF" w:rsidRDefault="001457C4" w:rsidP="00341EFC">
            <w:pPr>
              <w:rPr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1457C4" w:rsidRDefault="001457C4" w:rsidP="00341EFC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>
              <w:rPr>
                <w:szCs w:val="28"/>
              </w:rPr>
              <w:t>3</w:t>
            </w:r>
            <w:r w:rsidRPr="009011B8">
              <w:rPr>
                <w:szCs w:val="28"/>
              </w:rPr>
              <w:t xml:space="preserve"> год</w:t>
            </w:r>
          </w:p>
          <w:p w:rsidR="001457C4" w:rsidRPr="009011B8" w:rsidRDefault="001457C4" w:rsidP="00341EFC">
            <w:pPr>
              <w:rPr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1457C4" w:rsidRPr="002940B0" w:rsidRDefault="001457C4" w:rsidP="00341EFC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1457C4" w:rsidRPr="002940B0" w:rsidRDefault="001457C4" w:rsidP="00341EF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1457C4" w:rsidRPr="002940B0" w:rsidRDefault="001457C4" w:rsidP="00341EFC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1457C4" w:rsidRPr="002940B0" w:rsidRDefault="001457C4" w:rsidP="00341EF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1457C4" w:rsidRPr="002940B0" w:rsidRDefault="001457C4" w:rsidP="00341EF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1457C4" w:rsidRPr="002940B0" w:rsidRDefault="001457C4" w:rsidP="00341EFC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57C4" w:rsidRPr="009E44C2" w:rsidTr="00341EFC">
        <w:tc>
          <w:tcPr>
            <w:tcW w:w="14560" w:type="dxa"/>
            <w:gridSpan w:val="6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57C4" w:rsidRPr="009E44C2" w:rsidTr="00341EFC">
        <w:tc>
          <w:tcPr>
            <w:tcW w:w="14560" w:type="dxa"/>
            <w:gridSpan w:val="6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2023 год</w:t>
            </w: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1457C4" w:rsidRPr="009E44C2" w:rsidTr="00341EFC">
        <w:tc>
          <w:tcPr>
            <w:tcW w:w="6012" w:type="dxa"/>
          </w:tcPr>
          <w:p w:rsidR="001457C4" w:rsidRPr="002940B0" w:rsidRDefault="001457C4" w:rsidP="00341EFC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1457C4" w:rsidRPr="002940B0" w:rsidRDefault="001457C4" w:rsidP="00341EFC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1457C4" w:rsidRDefault="001457C4" w:rsidP="003E51DA">
      <w:pPr>
        <w:jc w:val="center"/>
        <w:rPr>
          <w:b/>
          <w:szCs w:val="28"/>
        </w:rPr>
      </w:pPr>
    </w:p>
    <w:p w:rsidR="001457C4" w:rsidRDefault="001457C4" w:rsidP="003E51DA">
      <w:pPr>
        <w:jc w:val="center"/>
        <w:rPr>
          <w:b/>
          <w:szCs w:val="28"/>
        </w:rPr>
      </w:pPr>
    </w:p>
    <w:p w:rsidR="001457C4" w:rsidRDefault="001457C4" w:rsidP="007A6F08">
      <w:pPr>
        <w:jc w:val="center"/>
        <w:rPr>
          <w:b/>
          <w:szCs w:val="28"/>
        </w:rPr>
      </w:pPr>
    </w:p>
    <w:p w:rsidR="001457C4" w:rsidRDefault="001457C4" w:rsidP="007A6F08">
      <w:pPr>
        <w:jc w:val="center"/>
        <w:rPr>
          <w:b/>
          <w:szCs w:val="28"/>
        </w:rPr>
      </w:pPr>
    </w:p>
    <w:p w:rsidR="001457C4" w:rsidRDefault="001457C4" w:rsidP="007A6F08">
      <w:pPr>
        <w:jc w:val="center"/>
        <w:rPr>
          <w:b/>
          <w:szCs w:val="28"/>
        </w:rPr>
      </w:pPr>
    </w:p>
    <w:p w:rsidR="001457C4" w:rsidRPr="00500747" w:rsidRDefault="001457C4" w:rsidP="007A6F08">
      <w:pPr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1457C4" w:rsidRDefault="001457C4" w:rsidP="00AF3978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>
        <w:rPr>
          <w:b/>
          <w:szCs w:val="28"/>
        </w:rPr>
        <w:t xml:space="preserve"> </w:t>
      </w:r>
      <w:r w:rsidRPr="000E5C4F">
        <w:rPr>
          <w:szCs w:val="28"/>
        </w:rPr>
        <w:t>«</w:t>
      </w:r>
      <w:r w:rsidRPr="000E5C4F">
        <w:rPr>
          <w:rStyle w:val="a4"/>
          <w:bCs/>
          <w:color w:val="auto"/>
          <w:szCs w:val="28"/>
        </w:rPr>
        <w:t>О мероприятиях</w:t>
      </w:r>
      <w:r w:rsidRPr="007556E6">
        <w:rPr>
          <w:rStyle w:val="a4"/>
          <w:bCs/>
          <w:szCs w:val="28"/>
        </w:rPr>
        <w:t xml:space="preserve"> </w:t>
      </w:r>
      <w:r w:rsidRPr="007556E6">
        <w:rPr>
          <w:b/>
          <w:szCs w:val="28"/>
        </w:rPr>
        <w:t>в области энергосбережения и повышения энергетической эффективности на территории Старотитаровского сельского поселения Темрюкского района»</w:t>
      </w:r>
      <w:r>
        <w:rPr>
          <w:b/>
          <w:szCs w:val="28"/>
        </w:rPr>
        <w:t xml:space="preserve"> </w:t>
      </w:r>
    </w:p>
    <w:p w:rsidR="001457C4" w:rsidRDefault="001457C4" w:rsidP="00957C3C">
      <w:pPr>
        <w:jc w:val="center"/>
        <w:rPr>
          <w:b/>
          <w:szCs w:val="28"/>
        </w:rPr>
      </w:pP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 w:rsidRPr="00DA00D1">
        <w:rPr>
          <w:b/>
          <w:spacing w:val="-12"/>
          <w:szCs w:val="28"/>
        </w:rPr>
        <w:t xml:space="preserve">«Муниципальная политика и  развитие гражданского общества </w:t>
      </w:r>
      <w:r w:rsidRPr="00DA00D1">
        <w:rPr>
          <w:b/>
          <w:szCs w:val="28"/>
        </w:rPr>
        <w:t>в Старотитаровском сельском поселении Темрюкского района»</w:t>
      </w:r>
    </w:p>
    <w:p w:rsidR="001457C4" w:rsidRPr="00DA00D1" w:rsidRDefault="001457C4" w:rsidP="00957C3C">
      <w:pPr>
        <w:jc w:val="center"/>
        <w:rPr>
          <w:b/>
          <w:szCs w:val="28"/>
        </w:rPr>
      </w:pPr>
    </w:p>
    <w:p w:rsidR="001457C4" w:rsidRPr="009D244C" w:rsidRDefault="001457C4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1457C4" w:rsidRPr="00DB6469" w:rsidTr="00341EF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1457C4" w:rsidRPr="00DB6469" w:rsidTr="00341EF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457C4" w:rsidRPr="00DB6469" w:rsidTr="000E5C4F">
        <w:trPr>
          <w:cantSplit/>
          <w:trHeight w:val="1555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1457C4" w:rsidRDefault="001457C4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1457C4" w:rsidRPr="00DB6469" w:rsidTr="00341EFC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1457C4" w:rsidRPr="00DB6469" w:rsidTr="00341E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0E5C4F" w:rsidRDefault="001457C4" w:rsidP="00341EFC">
            <w:pPr>
              <w:contextualSpacing/>
              <w:rPr>
                <w:sz w:val="24"/>
                <w:szCs w:val="24"/>
              </w:rPr>
            </w:pPr>
            <w:r w:rsidRPr="000E5C4F">
              <w:rPr>
                <w:sz w:val="24"/>
                <w:szCs w:val="24"/>
              </w:rPr>
              <w:t>повышение эффективности при потреблении энергетических ресурсов за счет проведения мероприятий по энергосбережению</w:t>
            </w:r>
          </w:p>
          <w:p w:rsidR="001457C4" w:rsidRPr="000E5C4F" w:rsidRDefault="001457C4" w:rsidP="00341EFC">
            <w:pPr>
              <w:rPr>
                <w:sz w:val="24"/>
                <w:szCs w:val="24"/>
              </w:rPr>
            </w:pPr>
          </w:p>
        </w:tc>
      </w:tr>
      <w:tr w:rsidR="001457C4" w:rsidRPr="00DB6469" w:rsidTr="00341E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0E5C4F" w:rsidRDefault="001457C4" w:rsidP="00341EFC">
            <w:pPr>
              <w:rPr>
                <w:sz w:val="24"/>
                <w:szCs w:val="24"/>
              </w:rPr>
            </w:pPr>
            <w:r w:rsidRPr="000E5C4F">
              <w:rPr>
                <w:sz w:val="24"/>
                <w:szCs w:val="24"/>
              </w:rPr>
              <w:t>сокращение расхода бюджетных средств на оплату за энергоресурсы, в том числе за счет сокращения потерь тепловой и электрической энергии</w:t>
            </w:r>
          </w:p>
          <w:p w:rsidR="001457C4" w:rsidRPr="000E5C4F" w:rsidRDefault="001457C4" w:rsidP="00341EFC">
            <w:pPr>
              <w:rPr>
                <w:sz w:val="24"/>
                <w:szCs w:val="24"/>
              </w:rPr>
            </w:pPr>
          </w:p>
        </w:tc>
      </w:tr>
      <w:tr w:rsidR="001457C4" w:rsidRPr="00DB6469" w:rsidTr="00341EFC">
        <w:trPr>
          <w:trHeight w:val="1799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9329F4" w:rsidRDefault="001457C4" w:rsidP="00341EFC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з</w:t>
            </w:r>
            <w:r w:rsidRPr="00707B07">
              <w:rPr>
                <w:rFonts w:ascii="Times New Roman" w:hAnsi="Times New Roman"/>
              </w:rPr>
              <w:t>амена ламп и светильников внутреннего освещения на светодиодные светильники в помещениях, находящихся в муниципальной собственности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0E5C4F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7C4" w:rsidRPr="000E5C4F" w:rsidRDefault="001457C4" w:rsidP="00341EF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0E5C4F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7C4" w:rsidRPr="000E5C4F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7C4" w:rsidRPr="000E5C4F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7C4" w:rsidRPr="000E5C4F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7C4" w:rsidRPr="000E5C4F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457C4" w:rsidRPr="000E5C4F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0E5C4F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457C4" w:rsidRPr="000E5C4F" w:rsidRDefault="001457C4" w:rsidP="00341EFC">
            <w:pPr>
              <w:rPr>
                <w:sz w:val="24"/>
                <w:szCs w:val="24"/>
              </w:rPr>
            </w:pPr>
            <w:r w:rsidRPr="000E5C4F">
              <w:rPr>
                <w:sz w:val="24"/>
                <w:szCs w:val="24"/>
              </w:rPr>
              <w:t xml:space="preserve">повышение энергетической эффективности 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1457C4" w:rsidRPr="00DB6469" w:rsidTr="00341E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457C4" w:rsidRPr="00DB6469" w:rsidTr="00341EFC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1457C4" w:rsidRPr="00DB6469" w:rsidTr="00341EFC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3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1457C4" w:rsidRPr="00DB6469" w:rsidTr="00341EFC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0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457C4" w:rsidRPr="00DB6469" w:rsidRDefault="001457C4" w:rsidP="00341EFC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1457C4" w:rsidRPr="00DB6469" w:rsidRDefault="001457C4" w:rsidP="00341EFC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1457C4" w:rsidRPr="009E44C2" w:rsidRDefault="001457C4" w:rsidP="003E51DA">
      <w:pPr>
        <w:jc w:val="center"/>
        <w:rPr>
          <w:b/>
          <w:szCs w:val="28"/>
        </w:rPr>
      </w:pPr>
    </w:p>
    <w:p w:rsidR="001457C4" w:rsidRDefault="001457C4" w:rsidP="007A6F08">
      <w:pPr>
        <w:rPr>
          <w:sz w:val="24"/>
          <w:szCs w:val="24"/>
        </w:rPr>
        <w:sectPr w:rsidR="001457C4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1457C4" w:rsidRPr="003E51DA" w:rsidRDefault="001457C4" w:rsidP="00834C77">
      <w:pPr>
        <w:pStyle w:val="ListParagraph"/>
        <w:ind w:left="360"/>
        <w:jc w:val="center"/>
        <w:rPr>
          <w:b/>
          <w:szCs w:val="28"/>
        </w:rPr>
      </w:pPr>
      <w:r>
        <w:rPr>
          <w:b/>
        </w:rPr>
        <w:t xml:space="preserve">3. </w:t>
      </w:r>
      <w:r w:rsidRPr="003E51DA">
        <w:rPr>
          <w:b/>
        </w:rPr>
        <w:t>Механизм реализации подпрограммы</w:t>
      </w:r>
    </w:p>
    <w:p w:rsidR="001457C4" w:rsidRDefault="001457C4" w:rsidP="003E51DA">
      <w:pPr>
        <w:pStyle w:val="ConsPlusNormal0"/>
        <w:ind w:firstLine="709"/>
        <w:jc w:val="both"/>
      </w:pPr>
    </w:p>
    <w:p w:rsidR="001457C4" w:rsidRDefault="001457C4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1457C4" w:rsidRDefault="001457C4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1457C4" w:rsidRDefault="001457C4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1457C4" w:rsidRDefault="001457C4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1457C4" w:rsidRDefault="001457C4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1457C4" w:rsidRDefault="001457C4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1457C4" w:rsidRDefault="001457C4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1457C4" w:rsidRDefault="001457C4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1457C4" w:rsidRDefault="001457C4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1457C4" w:rsidRDefault="001457C4" w:rsidP="003E51DA">
      <w:pPr>
        <w:pStyle w:val="ConsPlusNormal0"/>
        <w:ind w:firstLine="709"/>
        <w:jc w:val="both"/>
      </w:pPr>
      <w:r>
        <w:t>- осуществляет контроль за выполнением и ходом реализации подпрограммы в целом;</w:t>
      </w:r>
    </w:p>
    <w:p w:rsidR="001457C4" w:rsidRDefault="001457C4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1457C4" w:rsidRDefault="001457C4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1457C4" w:rsidRDefault="001457C4" w:rsidP="003E51DA">
      <w:pPr>
        <w:pStyle w:val="ConsPlusNormal0"/>
        <w:ind w:firstLine="709"/>
        <w:jc w:val="both"/>
      </w:pPr>
      <w:r>
        <w:t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подпрограммы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1457C4" w:rsidRDefault="001457C4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1457C4" w:rsidRDefault="001457C4" w:rsidP="00EF6F81">
      <w:pPr>
        <w:jc w:val="center"/>
        <w:rPr>
          <w:b/>
        </w:rPr>
      </w:pPr>
    </w:p>
    <w:p w:rsidR="001457C4" w:rsidRDefault="001457C4" w:rsidP="00EF6F81">
      <w:pPr>
        <w:jc w:val="center"/>
        <w:rPr>
          <w:b/>
        </w:rPr>
      </w:pPr>
    </w:p>
    <w:p w:rsidR="001457C4" w:rsidRDefault="001457C4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1457C4" w:rsidRDefault="001457C4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1457C4" w:rsidRDefault="001457C4" w:rsidP="00834C77">
      <w:pPr>
        <w:rPr>
          <w:szCs w:val="28"/>
        </w:rPr>
      </w:pPr>
      <w:r>
        <w:rPr>
          <w:szCs w:val="28"/>
        </w:rPr>
        <w:t>поселения Темрюкского района                                                   Т.И. Опарина</w:t>
      </w:r>
    </w:p>
    <w:p w:rsidR="001457C4" w:rsidRDefault="001457C4" w:rsidP="00413494">
      <w:pPr>
        <w:jc w:val="both"/>
        <w:rPr>
          <w:szCs w:val="28"/>
        </w:rPr>
      </w:pPr>
    </w:p>
    <w:p w:rsidR="001457C4" w:rsidRDefault="001457C4" w:rsidP="00413494">
      <w:pPr>
        <w:jc w:val="both"/>
        <w:rPr>
          <w:szCs w:val="28"/>
        </w:rPr>
      </w:pPr>
    </w:p>
    <w:p w:rsidR="001457C4" w:rsidRDefault="001457C4" w:rsidP="00413494">
      <w:pPr>
        <w:jc w:val="both"/>
        <w:rPr>
          <w:szCs w:val="28"/>
        </w:rPr>
      </w:pPr>
    </w:p>
    <w:p w:rsidR="001457C4" w:rsidRDefault="001457C4" w:rsidP="00413494">
      <w:pPr>
        <w:jc w:val="both"/>
        <w:rPr>
          <w:szCs w:val="28"/>
        </w:rPr>
      </w:pPr>
    </w:p>
    <w:p w:rsidR="001457C4" w:rsidRDefault="001457C4" w:rsidP="00413494">
      <w:pPr>
        <w:jc w:val="both"/>
        <w:rPr>
          <w:szCs w:val="28"/>
        </w:rPr>
      </w:pPr>
    </w:p>
    <w:p w:rsidR="001457C4" w:rsidRDefault="001457C4" w:rsidP="00413494">
      <w:pPr>
        <w:jc w:val="both"/>
        <w:rPr>
          <w:b/>
        </w:rPr>
        <w:sectPr w:rsidR="001457C4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1457C4" w:rsidRDefault="001457C4" w:rsidP="00E6162A">
      <w:pPr>
        <w:jc w:val="center"/>
        <w:rPr>
          <w:b/>
        </w:rPr>
      </w:pPr>
    </w:p>
    <w:sectPr w:rsidR="001457C4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457C4" w:rsidRDefault="001457C4" w:rsidP="00EF6F81">
      <w:r>
        <w:separator/>
      </w:r>
    </w:p>
  </w:endnote>
  <w:endnote w:type="continuationSeparator" w:id="0">
    <w:p w:rsidR="001457C4" w:rsidRDefault="001457C4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457C4" w:rsidRDefault="001457C4" w:rsidP="00EF6F81">
      <w:r>
        <w:separator/>
      </w:r>
    </w:p>
  </w:footnote>
  <w:footnote w:type="continuationSeparator" w:id="0">
    <w:p w:rsidR="001457C4" w:rsidRDefault="001457C4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7C4" w:rsidRDefault="001457C4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457C4" w:rsidRDefault="001457C4">
    <w:pPr>
      <w:pStyle w:val="Header"/>
      <w:jc w:val="center"/>
    </w:pPr>
  </w:p>
  <w:p w:rsidR="001457C4" w:rsidRDefault="001457C4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1457C4" w:rsidRPr="004E6D75" w:rsidRDefault="001457C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05514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FBF"/>
    <w:rsid w:val="000D1B88"/>
    <w:rsid w:val="000D42BE"/>
    <w:rsid w:val="000D5144"/>
    <w:rsid w:val="000E5C4F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8FB"/>
    <w:rsid w:val="00133DC0"/>
    <w:rsid w:val="00133ECA"/>
    <w:rsid w:val="001403D0"/>
    <w:rsid w:val="00143C57"/>
    <w:rsid w:val="001457C4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3F1D"/>
    <w:rsid w:val="00176619"/>
    <w:rsid w:val="001813B1"/>
    <w:rsid w:val="00185966"/>
    <w:rsid w:val="00194463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751"/>
    <w:rsid w:val="00244C9F"/>
    <w:rsid w:val="002503E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40B0"/>
    <w:rsid w:val="00295EB1"/>
    <w:rsid w:val="002971F9"/>
    <w:rsid w:val="002A1837"/>
    <w:rsid w:val="002A39F5"/>
    <w:rsid w:val="002A7838"/>
    <w:rsid w:val="002B24B8"/>
    <w:rsid w:val="002B34B6"/>
    <w:rsid w:val="002C031E"/>
    <w:rsid w:val="002C19AC"/>
    <w:rsid w:val="002C7291"/>
    <w:rsid w:val="002D2249"/>
    <w:rsid w:val="002D6BB0"/>
    <w:rsid w:val="002E291E"/>
    <w:rsid w:val="002E5323"/>
    <w:rsid w:val="002E62B4"/>
    <w:rsid w:val="00306055"/>
    <w:rsid w:val="003137AB"/>
    <w:rsid w:val="00320BA1"/>
    <w:rsid w:val="00324FC6"/>
    <w:rsid w:val="00324FC7"/>
    <w:rsid w:val="00325B03"/>
    <w:rsid w:val="00326F04"/>
    <w:rsid w:val="00337501"/>
    <w:rsid w:val="00341EFC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1341"/>
    <w:rsid w:val="003979F5"/>
    <w:rsid w:val="003A0AD1"/>
    <w:rsid w:val="003A3ADE"/>
    <w:rsid w:val="003A5E11"/>
    <w:rsid w:val="003B019F"/>
    <w:rsid w:val="003B0E1D"/>
    <w:rsid w:val="003B4B63"/>
    <w:rsid w:val="003C0848"/>
    <w:rsid w:val="003C0D75"/>
    <w:rsid w:val="003C7953"/>
    <w:rsid w:val="003D110A"/>
    <w:rsid w:val="003D283C"/>
    <w:rsid w:val="003D359A"/>
    <w:rsid w:val="003D61CD"/>
    <w:rsid w:val="003D6684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321E"/>
    <w:rsid w:val="004C630B"/>
    <w:rsid w:val="004D3592"/>
    <w:rsid w:val="004D4038"/>
    <w:rsid w:val="004E184B"/>
    <w:rsid w:val="004E3B65"/>
    <w:rsid w:val="004E660F"/>
    <w:rsid w:val="004E6D75"/>
    <w:rsid w:val="00500747"/>
    <w:rsid w:val="0050378D"/>
    <w:rsid w:val="0050519C"/>
    <w:rsid w:val="00506C43"/>
    <w:rsid w:val="00510D19"/>
    <w:rsid w:val="00523530"/>
    <w:rsid w:val="0053507E"/>
    <w:rsid w:val="0054045D"/>
    <w:rsid w:val="0054063E"/>
    <w:rsid w:val="0055229B"/>
    <w:rsid w:val="00553CFA"/>
    <w:rsid w:val="005716FF"/>
    <w:rsid w:val="00571FAC"/>
    <w:rsid w:val="005750C3"/>
    <w:rsid w:val="0058240E"/>
    <w:rsid w:val="00593384"/>
    <w:rsid w:val="00595B9D"/>
    <w:rsid w:val="005A264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38C1"/>
    <w:rsid w:val="00626481"/>
    <w:rsid w:val="00631501"/>
    <w:rsid w:val="00631920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1EE8"/>
    <w:rsid w:val="006976D8"/>
    <w:rsid w:val="00697A60"/>
    <w:rsid w:val="006C11BE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07B07"/>
    <w:rsid w:val="00710491"/>
    <w:rsid w:val="007302EA"/>
    <w:rsid w:val="00734314"/>
    <w:rsid w:val="00741C5B"/>
    <w:rsid w:val="00741FA6"/>
    <w:rsid w:val="00745D1A"/>
    <w:rsid w:val="007556E6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5CD"/>
    <w:rsid w:val="007E0D6B"/>
    <w:rsid w:val="007E3A7D"/>
    <w:rsid w:val="007E702A"/>
    <w:rsid w:val="007F1C06"/>
    <w:rsid w:val="007F20C1"/>
    <w:rsid w:val="007F34E4"/>
    <w:rsid w:val="00802B22"/>
    <w:rsid w:val="00804B5A"/>
    <w:rsid w:val="0080648B"/>
    <w:rsid w:val="00806B35"/>
    <w:rsid w:val="0081373F"/>
    <w:rsid w:val="00823D33"/>
    <w:rsid w:val="00824605"/>
    <w:rsid w:val="00827AAA"/>
    <w:rsid w:val="00827FDC"/>
    <w:rsid w:val="00831B7E"/>
    <w:rsid w:val="00834C77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2B7A"/>
    <w:rsid w:val="008C7F0B"/>
    <w:rsid w:val="008D1ADA"/>
    <w:rsid w:val="008D361C"/>
    <w:rsid w:val="008E229A"/>
    <w:rsid w:val="008E3869"/>
    <w:rsid w:val="008E39E4"/>
    <w:rsid w:val="008E65A9"/>
    <w:rsid w:val="008F1C38"/>
    <w:rsid w:val="009011B8"/>
    <w:rsid w:val="009013AF"/>
    <w:rsid w:val="00904240"/>
    <w:rsid w:val="00910293"/>
    <w:rsid w:val="00911DA9"/>
    <w:rsid w:val="00912EA3"/>
    <w:rsid w:val="0092378A"/>
    <w:rsid w:val="0092688F"/>
    <w:rsid w:val="009329F4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A010A0"/>
    <w:rsid w:val="00A03E7E"/>
    <w:rsid w:val="00A1378D"/>
    <w:rsid w:val="00A1507B"/>
    <w:rsid w:val="00A23788"/>
    <w:rsid w:val="00A30B42"/>
    <w:rsid w:val="00A30FFE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6A8D"/>
    <w:rsid w:val="00AA0D84"/>
    <w:rsid w:val="00AA5C4B"/>
    <w:rsid w:val="00AA7594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3978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7874"/>
    <w:rsid w:val="00B76896"/>
    <w:rsid w:val="00B85358"/>
    <w:rsid w:val="00B86DD3"/>
    <w:rsid w:val="00B87A68"/>
    <w:rsid w:val="00B946DD"/>
    <w:rsid w:val="00B94A0C"/>
    <w:rsid w:val="00BA5003"/>
    <w:rsid w:val="00BA5B89"/>
    <w:rsid w:val="00BA5DA1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645"/>
    <w:rsid w:val="00C769C5"/>
    <w:rsid w:val="00C8136C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67385"/>
    <w:rsid w:val="00D721EF"/>
    <w:rsid w:val="00D74072"/>
    <w:rsid w:val="00D7588E"/>
    <w:rsid w:val="00D814EC"/>
    <w:rsid w:val="00D91580"/>
    <w:rsid w:val="00D9235A"/>
    <w:rsid w:val="00D960A9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44E5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96E93"/>
    <w:rsid w:val="00EA0F1D"/>
    <w:rsid w:val="00EA305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4">
    <w:name w:val="Цветовое выделение"/>
    <w:uiPriority w:val="99"/>
    <w:rsid w:val="000E5C4F"/>
    <w:rPr>
      <w:b/>
      <w:color w:val="26282F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14551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5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5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5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5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551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2092</TotalTime>
  <Pages>6</Pages>
  <Words>796</Words>
  <Characters>4539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197</cp:revision>
  <cp:lastPrinted>2021-06-11T06:36:00Z</cp:lastPrinted>
  <dcterms:created xsi:type="dcterms:W3CDTF">2018-08-07T11:48:00Z</dcterms:created>
  <dcterms:modified xsi:type="dcterms:W3CDTF">2022-10-31T06:51:00Z</dcterms:modified>
</cp:coreProperties>
</file>