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9FA" w:rsidRPr="00AE50E2" w:rsidRDefault="00F029FA" w:rsidP="00F42931">
      <w:pPr>
        <w:ind w:firstLine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3510AA">
        <w:rPr>
          <w:sz w:val="28"/>
          <w:szCs w:val="28"/>
        </w:rPr>
        <w:t>2</w:t>
      </w:r>
    </w:p>
    <w:p w:rsidR="00F029FA" w:rsidRPr="00AE50E2" w:rsidRDefault="00F029FA" w:rsidP="00F42931">
      <w:pPr>
        <w:ind w:left="4956"/>
        <w:jc w:val="center"/>
        <w:rPr>
          <w:sz w:val="28"/>
          <w:szCs w:val="28"/>
        </w:rPr>
      </w:pPr>
      <w:r w:rsidRPr="00AE50E2">
        <w:rPr>
          <w:sz w:val="28"/>
          <w:szCs w:val="28"/>
        </w:rPr>
        <w:t>к административному регламенту</w:t>
      </w:r>
    </w:p>
    <w:p w:rsidR="00F029FA" w:rsidRPr="00AE50E2" w:rsidRDefault="00F029FA" w:rsidP="00F42931">
      <w:pPr>
        <w:ind w:left="4248" w:firstLine="708"/>
        <w:jc w:val="center"/>
        <w:rPr>
          <w:sz w:val="28"/>
          <w:szCs w:val="28"/>
        </w:rPr>
      </w:pPr>
      <w:r w:rsidRPr="00AE50E2">
        <w:rPr>
          <w:sz w:val="28"/>
          <w:szCs w:val="28"/>
        </w:rPr>
        <w:t xml:space="preserve">предоставления администрацией </w:t>
      </w:r>
    </w:p>
    <w:p w:rsidR="00F029FA" w:rsidRPr="00AE50E2" w:rsidRDefault="00F029FA" w:rsidP="00F42931">
      <w:pPr>
        <w:ind w:left="4956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</w:t>
      </w:r>
      <w:r w:rsidRPr="00AC3A23">
        <w:rPr>
          <w:sz w:val="28"/>
          <w:szCs w:val="28"/>
        </w:rPr>
        <w:t xml:space="preserve"> поселения Темрюкского района</w:t>
      </w:r>
      <w:r w:rsidRPr="00AE50E2">
        <w:rPr>
          <w:sz w:val="28"/>
          <w:szCs w:val="28"/>
        </w:rPr>
        <w:t xml:space="preserve"> муниципальной услуги</w:t>
      </w:r>
    </w:p>
    <w:p w:rsidR="00F029FA" w:rsidRDefault="00F029FA" w:rsidP="00F42931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029FA" w:rsidRDefault="00F029FA" w:rsidP="00F4293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35539">
        <w:rPr>
          <w:b/>
          <w:bCs/>
          <w:sz w:val="28"/>
          <w:szCs w:val="28"/>
        </w:rPr>
        <w:t>Блок-схема</w:t>
      </w:r>
      <w:r w:rsidRPr="00435539">
        <w:rPr>
          <w:b/>
          <w:bCs/>
          <w:sz w:val="28"/>
          <w:szCs w:val="28"/>
        </w:rPr>
        <w:br/>
        <w:t xml:space="preserve">предоставления муниципальной услуги </w:t>
      </w:r>
      <w:r w:rsidRPr="00F42931">
        <w:rPr>
          <w:b/>
          <w:bCs/>
          <w:sz w:val="28"/>
          <w:szCs w:val="28"/>
        </w:rPr>
        <w:t xml:space="preserve">«Предоставление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</w:t>
      </w:r>
      <w:r>
        <w:rPr>
          <w:b/>
          <w:bCs/>
          <w:sz w:val="28"/>
          <w:szCs w:val="28"/>
        </w:rPr>
        <w:t>крестьянским (фермерским) хозяйствам</w:t>
      </w:r>
      <w:r w:rsidRPr="00F42931">
        <w:rPr>
          <w:b/>
          <w:bCs/>
          <w:sz w:val="28"/>
          <w:szCs w:val="28"/>
        </w:rPr>
        <w:t xml:space="preserve"> для осуществления </w:t>
      </w:r>
      <w:r>
        <w:rPr>
          <w:b/>
          <w:bCs/>
          <w:sz w:val="28"/>
          <w:szCs w:val="28"/>
        </w:rPr>
        <w:t xml:space="preserve">крестьянским (фермерским) хозяйством его </w:t>
      </w:r>
      <w:r w:rsidRPr="00F42931">
        <w:rPr>
          <w:b/>
          <w:bCs/>
          <w:sz w:val="28"/>
          <w:szCs w:val="28"/>
        </w:rPr>
        <w:t>деятельности»</w:t>
      </w:r>
    </w:p>
    <w:p w:rsidR="00F029FA" w:rsidRPr="00F42931" w:rsidRDefault="00F029FA" w:rsidP="00F4293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029FA" w:rsidRDefault="00A004F7" w:rsidP="00A81D83">
      <w:pPr>
        <w:jc w:val="center"/>
        <w:rPr>
          <w:b/>
          <w:bCs/>
          <w:sz w:val="28"/>
          <w:szCs w:val="28"/>
        </w:rPr>
      </w:pPr>
      <w:r w:rsidRPr="00A004F7">
        <w:rPr>
          <w:noProof/>
          <w:lang w:eastAsia="ru-RU"/>
        </w:rPr>
        <w:pict>
          <v:rect id="Прямоугольник 21" o:spid="_x0000_s1026" style="position:absolute;left:0;text-align:left;margin-left:0;margin-top:12.4pt;width:475.95pt;height:54pt;z-index:2;visibility:visible">
            <v:textbox style="mso-next-textbox:#Прямоугольник 21">
              <w:txbxContent>
                <w:p w:rsidR="00F029FA" w:rsidRPr="00327FE4" w:rsidRDefault="00F029FA" w:rsidP="00327FE4">
                  <w:pPr>
                    <w:jc w:val="center"/>
                    <w:rPr>
                      <w:sz w:val="22"/>
                      <w:szCs w:val="22"/>
                    </w:rPr>
                  </w:pPr>
                  <w:r w:rsidRPr="00327FE4">
                    <w:rPr>
                      <w:sz w:val="22"/>
                      <w:szCs w:val="22"/>
                    </w:rPr>
                    <w:t xml:space="preserve">Прием и регистрация заявления и прилагаемых к нему документов в МБУ «МФЦ», передача курьером МБУ «МФЦ» пакета документов из МБУ «МФЦ» в администрацию </w:t>
                  </w:r>
                  <w:proofErr w:type="spellStart"/>
                  <w:r w:rsidRPr="00327FE4">
                    <w:rPr>
                      <w:sz w:val="22"/>
                      <w:szCs w:val="22"/>
                    </w:rPr>
                    <w:t>Старотитаровского</w:t>
                  </w:r>
                  <w:proofErr w:type="spellEnd"/>
                  <w:r w:rsidRPr="00327FE4">
                    <w:rPr>
                      <w:sz w:val="22"/>
                      <w:szCs w:val="22"/>
                    </w:rPr>
                    <w:t xml:space="preserve"> сельского поселения Темрюкског</w:t>
                  </w:r>
                  <w:r>
                    <w:rPr>
                      <w:sz w:val="22"/>
                      <w:szCs w:val="22"/>
                    </w:rPr>
                    <w:t>о района» - 1 календарный день,</w:t>
                  </w:r>
                </w:p>
                <w:p w:rsidR="00F029FA" w:rsidRDefault="00F029FA" w:rsidP="00F42931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029FA" w:rsidRDefault="00F029FA" w:rsidP="00F4293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F029FA" w:rsidRDefault="00A004F7" w:rsidP="00A81D83">
      <w:pPr>
        <w:jc w:val="center"/>
        <w:rPr>
          <w:b/>
          <w:bCs/>
          <w:sz w:val="28"/>
          <w:szCs w:val="28"/>
        </w:rPr>
      </w:pPr>
      <w:r w:rsidRPr="00A004F7">
        <w:rPr>
          <w:noProof/>
          <w:lang w:eastAsia="ru-RU"/>
        </w:rPr>
        <w:pict>
          <v:line id="Прямая соединительная линия 19" o:spid="_x0000_s1027" style="position:absolute;left:0;text-align:left;flip:x;z-index:7;visibility:visible;mso-wrap-distance-left:3.17497mm;mso-wrap-distance-right:3.17497mm" from="369pt,596.3pt" to="369pt,622.9pt">
            <v:stroke endarrow="block"/>
          </v:line>
        </w:pict>
      </w:r>
      <w:r w:rsidRPr="00A004F7">
        <w:rPr>
          <w:noProof/>
          <w:lang w:eastAsia="ru-RU"/>
        </w:rPr>
        <w:pict>
          <v:rect id="Прямоугольник 20" o:spid="_x0000_s1028" style="position:absolute;left:0;text-align:left;margin-left:261pt;margin-top:623.3pt;width:198pt;height:54pt;z-index:1;visibility:visible">
            <v:textbox>
              <w:txbxContent>
                <w:p w:rsidR="00F029FA" w:rsidRDefault="00F029FA" w:rsidP="00A81D83">
                  <w:pPr>
                    <w:jc w:val="center"/>
                  </w:pPr>
                  <w:r>
                    <w:t>Обеспечение государственной регистрации права на земельный участок</w:t>
                  </w:r>
                </w:p>
                <w:p w:rsidR="00F029FA" w:rsidRDefault="00F029FA" w:rsidP="00A81D83"/>
              </w:txbxContent>
            </v:textbox>
          </v:rect>
        </w:pict>
      </w:r>
    </w:p>
    <w:p w:rsidR="00F029FA" w:rsidRDefault="00F029FA" w:rsidP="00A81D83">
      <w:pPr>
        <w:jc w:val="center"/>
        <w:rPr>
          <w:b/>
          <w:bCs/>
          <w:sz w:val="28"/>
          <w:szCs w:val="28"/>
        </w:rPr>
      </w:pPr>
    </w:p>
    <w:p w:rsidR="00F029FA" w:rsidRDefault="00F029FA" w:rsidP="00A81D83">
      <w:pPr>
        <w:ind w:right="949"/>
        <w:jc w:val="center"/>
      </w:pPr>
    </w:p>
    <w:p w:rsidR="00F029FA" w:rsidRDefault="00A004F7" w:rsidP="00A81D83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9" o:spid="_x0000_s1029" type="#_x0000_t32" style="position:absolute;margin-left:234pt;margin-top:4.35pt;width:0;height:32pt;z-index:8;visibility:visible">
            <v:stroke endarrow="block"/>
          </v:shape>
        </w:pict>
      </w:r>
    </w:p>
    <w:p w:rsidR="00F029FA" w:rsidRDefault="00F029FA" w:rsidP="00A81D83"/>
    <w:p w:rsidR="00F029FA" w:rsidRDefault="00A004F7" w:rsidP="00A81D83">
      <w:r>
        <w:rPr>
          <w:noProof/>
          <w:lang w:eastAsia="ru-RU"/>
        </w:rPr>
        <w:pict>
          <v:rect id="Прямоугольник 16" o:spid="_x0000_s1030" style="position:absolute;margin-left:-9pt;margin-top:12.75pt;width:475.95pt;height:99pt;z-index:3;visibility:visible">
            <v:textbox>
              <w:txbxContent>
                <w:p w:rsidR="00F029FA" w:rsidRPr="00327FE4" w:rsidRDefault="00F029FA" w:rsidP="00327FE4">
                  <w:pPr>
                    <w:jc w:val="center"/>
                    <w:rPr>
                      <w:sz w:val="22"/>
                      <w:szCs w:val="22"/>
                    </w:rPr>
                  </w:pPr>
                  <w:r w:rsidRPr="00327FE4">
                    <w:rPr>
                      <w:sz w:val="22"/>
                      <w:szCs w:val="22"/>
                    </w:rPr>
                    <w:t xml:space="preserve">Рассмотрение заявления и прилагаемых к нему документов в отделе </w:t>
                  </w:r>
                  <w:proofErr w:type="spellStart"/>
                  <w:proofErr w:type="gramStart"/>
                  <w:r w:rsidRPr="00327FE4">
                    <w:rPr>
                      <w:sz w:val="22"/>
                      <w:szCs w:val="22"/>
                    </w:rPr>
                    <w:t>земельн</w:t>
                  </w:r>
                  <w:r>
                    <w:rPr>
                      <w:sz w:val="22"/>
                      <w:szCs w:val="22"/>
                    </w:rPr>
                    <w:t>о</w:t>
                  </w:r>
                  <w:proofErr w:type="spellEnd"/>
                  <w:r>
                    <w:rPr>
                      <w:sz w:val="22"/>
                      <w:szCs w:val="22"/>
                    </w:rPr>
                    <w:t>- имущественных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отношений и вопросам </w:t>
                  </w:r>
                  <w:proofErr w:type="spellStart"/>
                  <w:r>
                    <w:rPr>
                      <w:sz w:val="22"/>
                      <w:szCs w:val="22"/>
                    </w:rPr>
                    <w:t>жилищно</w:t>
                  </w:r>
                  <w:proofErr w:type="spellEnd"/>
                  <w:r>
                    <w:rPr>
                      <w:sz w:val="22"/>
                      <w:szCs w:val="22"/>
                    </w:rPr>
                    <w:t>- коммунального хозяйства</w:t>
                  </w:r>
                  <w:r w:rsidRPr="00327FE4">
                    <w:rPr>
                      <w:sz w:val="22"/>
                      <w:szCs w:val="22"/>
                    </w:rPr>
                    <w:t xml:space="preserve"> администрации </w:t>
                  </w:r>
                  <w:proofErr w:type="spellStart"/>
                  <w:r w:rsidRPr="00327FE4">
                    <w:rPr>
                      <w:sz w:val="22"/>
                      <w:szCs w:val="22"/>
                    </w:rPr>
                    <w:t>Старотитаровского</w:t>
                  </w:r>
                  <w:proofErr w:type="spellEnd"/>
                  <w:r w:rsidRPr="00327FE4">
                    <w:rPr>
                      <w:sz w:val="22"/>
                      <w:szCs w:val="22"/>
                    </w:rPr>
                    <w:t xml:space="preserve"> сельского поселения Темрюкского района, принятие решения о предоставлении либо об отказе в предоставлении муниципальной услуги, формирование и направление специалистами отдела </w:t>
                  </w:r>
                  <w:proofErr w:type="spellStart"/>
                  <w:r w:rsidRPr="00327FE4">
                    <w:rPr>
                      <w:sz w:val="22"/>
                      <w:szCs w:val="22"/>
                    </w:rPr>
                    <w:t>земельн</w:t>
                  </w:r>
                  <w:r>
                    <w:rPr>
                      <w:sz w:val="22"/>
                      <w:szCs w:val="22"/>
                    </w:rPr>
                    <w:t>о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- имущественных отношений и вопросам </w:t>
                  </w:r>
                  <w:proofErr w:type="spellStart"/>
                  <w:r>
                    <w:rPr>
                      <w:sz w:val="22"/>
                      <w:szCs w:val="22"/>
                    </w:rPr>
                    <w:t>жилищно</w:t>
                  </w:r>
                  <w:proofErr w:type="spellEnd"/>
                  <w:r>
                    <w:rPr>
                      <w:sz w:val="22"/>
                      <w:szCs w:val="22"/>
                    </w:rPr>
                    <w:t>- коммунального хозяйства</w:t>
                  </w:r>
                  <w:r w:rsidRPr="00327FE4">
                    <w:rPr>
                      <w:sz w:val="22"/>
                      <w:szCs w:val="22"/>
                    </w:rPr>
                    <w:t xml:space="preserve"> администрации </w:t>
                  </w:r>
                  <w:proofErr w:type="spellStart"/>
                  <w:r w:rsidRPr="00327FE4">
                    <w:rPr>
                      <w:sz w:val="22"/>
                      <w:szCs w:val="22"/>
                    </w:rPr>
                    <w:t>Старотитаровского</w:t>
                  </w:r>
                  <w:proofErr w:type="spellEnd"/>
                  <w:r w:rsidRPr="00327FE4">
                    <w:rPr>
                      <w:sz w:val="22"/>
                      <w:szCs w:val="22"/>
                    </w:rPr>
                    <w:t xml:space="preserve"> сельского поселения Темрюкского района межведомственных запросов – 10 календарных дней</w:t>
                  </w:r>
                </w:p>
                <w:p w:rsidR="00F029FA" w:rsidRPr="00A56673" w:rsidRDefault="00F029FA" w:rsidP="00327FE4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029FA" w:rsidRDefault="00F029FA" w:rsidP="00F4293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F029FA" w:rsidRDefault="00F029FA" w:rsidP="00A81D83"/>
    <w:p w:rsidR="00F029FA" w:rsidRDefault="00F029FA" w:rsidP="00A81D83"/>
    <w:p w:rsidR="00F029FA" w:rsidRDefault="00F029FA" w:rsidP="00A81D83"/>
    <w:p w:rsidR="00F029FA" w:rsidRDefault="00F029FA" w:rsidP="00A81D83"/>
    <w:p w:rsidR="00F029FA" w:rsidRDefault="00F029FA" w:rsidP="00A81D83"/>
    <w:p w:rsidR="00F029FA" w:rsidRDefault="00F029FA" w:rsidP="00A81D83"/>
    <w:p w:rsidR="00F029FA" w:rsidRDefault="00F029FA" w:rsidP="00A81D83"/>
    <w:p w:rsidR="00F029FA" w:rsidRDefault="00A004F7" w:rsidP="00A81D83">
      <w:r>
        <w:rPr>
          <w:noProof/>
          <w:lang w:eastAsia="ru-RU"/>
        </w:rPr>
        <w:pict>
          <v:shape id="Прямая со стрелкой 6" o:spid="_x0000_s1031" type="#_x0000_t32" style="position:absolute;margin-left:5in;margin-top:1.35pt;width:21.8pt;height:157.3pt;z-index:10;visibility:visible">
            <v:stroke endarrow="block"/>
          </v:shape>
        </w:pict>
      </w:r>
      <w:r>
        <w:rPr>
          <w:noProof/>
          <w:lang w:eastAsia="ru-RU"/>
        </w:rPr>
        <w:pict>
          <v:shape id="Прямая со стрелкой 7" o:spid="_x0000_s1032" type="#_x0000_t32" style="position:absolute;margin-left:2in;margin-top:1.35pt;width:9pt;height:54pt;z-index:9;visibility:visible">
            <v:stroke endarrow="block"/>
          </v:shape>
        </w:pict>
      </w:r>
    </w:p>
    <w:p w:rsidR="00F029FA" w:rsidRDefault="00F029FA" w:rsidP="00A81D83"/>
    <w:p w:rsidR="00F029FA" w:rsidRDefault="00F029FA" w:rsidP="00A81D83"/>
    <w:p w:rsidR="00F029FA" w:rsidRDefault="00F029FA" w:rsidP="00A81D83"/>
    <w:p w:rsidR="00F029FA" w:rsidRDefault="00A004F7" w:rsidP="00A81D83">
      <w:r>
        <w:rPr>
          <w:noProof/>
          <w:lang w:eastAsia="ru-RU"/>
        </w:rPr>
        <w:pict>
          <v:rect id="Прямоугольник 14" o:spid="_x0000_s1033" style="position:absolute;margin-left:-29.55pt;margin-top:3.4pt;width:226.5pt;height:50.05pt;z-index:4;visibility:visible">
            <v:textbox>
              <w:txbxContent>
                <w:p w:rsidR="00F029FA" w:rsidRPr="00327FE4" w:rsidRDefault="00F029FA" w:rsidP="00A81D83">
                  <w:pPr>
                    <w:jc w:val="center"/>
                    <w:rPr>
                      <w:sz w:val="22"/>
                      <w:szCs w:val="22"/>
                    </w:rPr>
                  </w:pPr>
                  <w:r w:rsidRPr="00327FE4">
                    <w:rPr>
                      <w:sz w:val="22"/>
                      <w:szCs w:val="22"/>
                    </w:rPr>
                    <w:t>Подготовка документов для обеспечения принятия решения о предоставлении земельного участка</w:t>
                  </w:r>
                </w:p>
              </w:txbxContent>
            </v:textbox>
          </v:rect>
        </w:pict>
      </w:r>
    </w:p>
    <w:p w:rsidR="00F029FA" w:rsidRDefault="00F029FA" w:rsidP="00A81D83"/>
    <w:p w:rsidR="00F029FA" w:rsidRDefault="00F029FA" w:rsidP="00A81D83">
      <w:pPr>
        <w:rPr>
          <w:sz w:val="28"/>
          <w:szCs w:val="28"/>
        </w:rPr>
      </w:pPr>
    </w:p>
    <w:p w:rsidR="00F029FA" w:rsidRDefault="00A004F7" w:rsidP="00A81D83">
      <w:pPr>
        <w:rPr>
          <w:sz w:val="28"/>
          <w:szCs w:val="28"/>
        </w:rPr>
      </w:pPr>
      <w:r w:rsidRPr="00A004F7">
        <w:rPr>
          <w:noProof/>
          <w:lang w:eastAsia="ru-RU"/>
        </w:rPr>
        <w:pict>
          <v:shape id="Прямая со стрелкой 3" o:spid="_x0000_s1034" type="#_x0000_t32" style="position:absolute;margin-left:16.2pt;margin-top:5.45pt;width:0;height:100.8pt;z-index:11;visibility:visible">
            <v:stroke endarrow="block"/>
          </v:shape>
        </w:pict>
      </w:r>
    </w:p>
    <w:p w:rsidR="00F029FA" w:rsidRDefault="00F029FA" w:rsidP="00A81D83">
      <w:pPr>
        <w:rPr>
          <w:sz w:val="28"/>
          <w:szCs w:val="28"/>
        </w:rPr>
      </w:pPr>
    </w:p>
    <w:p w:rsidR="00F029FA" w:rsidRDefault="00F029FA" w:rsidP="00A81D83">
      <w:pPr>
        <w:rPr>
          <w:sz w:val="28"/>
          <w:szCs w:val="28"/>
        </w:rPr>
      </w:pPr>
    </w:p>
    <w:p w:rsidR="00F029FA" w:rsidRDefault="00F029FA" w:rsidP="00A81D83">
      <w:pPr>
        <w:rPr>
          <w:sz w:val="28"/>
          <w:szCs w:val="28"/>
        </w:rPr>
      </w:pPr>
    </w:p>
    <w:p w:rsidR="00F029FA" w:rsidRDefault="00A004F7" w:rsidP="00A81D83">
      <w:pPr>
        <w:rPr>
          <w:sz w:val="28"/>
          <w:szCs w:val="28"/>
        </w:rPr>
      </w:pPr>
      <w:r w:rsidRPr="00A004F7">
        <w:rPr>
          <w:noProof/>
          <w:lang w:eastAsia="ru-RU"/>
        </w:rPr>
        <w:pict>
          <v:rect id="Прямоугольник 10" o:spid="_x0000_s1035" style="position:absolute;margin-left:4in;margin-top:.05pt;width:190.95pt;height:48.5pt;z-index:6;visibility:visible">
            <v:textbox>
              <w:txbxContent>
                <w:p w:rsidR="00F029FA" w:rsidRPr="00327FE4" w:rsidRDefault="00F029FA" w:rsidP="00A81D83">
                  <w:pPr>
                    <w:jc w:val="center"/>
                    <w:rPr>
                      <w:sz w:val="22"/>
                      <w:szCs w:val="22"/>
                    </w:rPr>
                  </w:pPr>
                  <w:r w:rsidRPr="00327FE4">
                    <w:rPr>
                      <w:sz w:val="22"/>
                      <w:szCs w:val="22"/>
                    </w:rPr>
                    <w:t>Мотивированный отказ в предоставлении муниципальной услуги</w:t>
                  </w:r>
                </w:p>
              </w:txbxContent>
            </v:textbox>
          </v:rect>
        </w:pict>
      </w:r>
    </w:p>
    <w:p w:rsidR="00F029FA" w:rsidRDefault="00F029FA" w:rsidP="00A81D83">
      <w:pPr>
        <w:rPr>
          <w:sz w:val="28"/>
          <w:szCs w:val="28"/>
        </w:rPr>
      </w:pPr>
    </w:p>
    <w:p w:rsidR="00F029FA" w:rsidRDefault="00A004F7" w:rsidP="00A81D83">
      <w:pPr>
        <w:rPr>
          <w:sz w:val="28"/>
          <w:szCs w:val="28"/>
        </w:rPr>
      </w:pPr>
      <w:r w:rsidRPr="00A004F7">
        <w:rPr>
          <w:noProof/>
          <w:lang w:eastAsia="ru-RU"/>
        </w:rPr>
        <w:pict>
          <v:rect id="Прямоугольник 11" o:spid="_x0000_s1036" style="position:absolute;margin-left:-29.55pt;margin-top:8.6pt;width:226.5pt;height:50.75pt;z-index:5;visibility:visible">
            <v:textbox>
              <w:txbxContent>
                <w:p w:rsidR="00F029FA" w:rsidRPr="00327FE4" w:rsidRDefault="00F029FA" w:rsidP="00A81D83">
                  <w:pPr>
                    <w:rPr>
                      <w:sz w:val="22"/>
                      <w:szCs w:val="22"/>
                    </w:rPr>
                  </w:pPr>
                  <w:r w:rsidRPr="00327FE4">
                    <w:rPr>
                      <w:sz w:val="22"/>
                      <w:szCs w:val="22"/>
                    </w:rPr>
                    <w:t xml:space="preserve">Заключение договора купли-продажи земельного участка или договора аренды земельного участка и выдача заявителю </w:t>
                  </w:r>
                </w:p>
              </w:txbxContent>
            </v:textbox>
          </v:rect>
        </w:pict>
      </w:r>
    </w:p>
    <w:p w:rsidR="00F029FA" w:rsidRDefault="00F029FA" w:rsidP="00A81D83">
      <w:pPr>
        <w:rPr>
          <w:sz w:val="28"/>
          <w:szCs w:val="28"/>
        </w:rPr>
      </w:pPr>
    </w:p>
    <w:p w:rsidR="00F029FA" w:rsidRDefault="00F029FA" w:rsidP="00A81D83">
      <w:pPr>
        <w:rPr>
          <w:sz w:val="28"/>
          <w:szCs w:val="28"/>
        </w:rPr>
      </w:pPr>
    </w:p>
    <w:p w:rsidR="00F029FA" w:rsidRDefault="00F029FA"/>
    <w:sectPr w:rsidR="00F029FA" w:rsidSect="00F14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3A2"/>
    <w:rsid w:val="00101A08"/>
    <w:rsid w:val="002C0E3C"/>
    <w:rsid w:val="00327FE4"/>
    <w:rsid w:val="003510AA"/>
    <w:rsid w:val="00435539"/>
    <w:rsid w:val="004F6753"/>
    <w:rsid w:val="00675144"/>
    <w:rsid w:val="00685824"/>
    <w:rsid w:val="007174A0"/>
    <w:rsid w:val="007A58A0"/>
    <w:rsid w:val="007F3EA2"/>
    <w:rsid w:val="008903A2"/>
    <w:rsid w:val="00910B62"/>
    <w:rsid w:val="00A004F7"/>
    <w:rsid w:val="00A255CD"/>
    <w:rsid w:val="00A34B12"/>
    <w:rsid w:val="00A56673"/>
    <w:rsid w:val="00A81D83"/>
    <w:rsid w:val="00AC3A23"/>
    <w:rsid w:val="00AE50E2"/>
    <w:rsid w:val="00B9555A"/>
    <w:rsid w:val="00C501E2"/>
    <w:rsid w:val="00C61B7E"/>
    <w:rsid w:val="00CA326A"/>
    <w:rsid w:val="00CA4B29"/>
    <w:rsid w:val="00D32A75"/>
    <w:rsid w:val="00E44EA5"/>
    <w:rsid w:val="00F029FA"/>
    <w:rsid w:val="00F14B4A"/>
    <w:rsid w:val="00F24AD9"/>
    <w:rsid w:val="00F42931"/>
    <w:rsid w:val="00FA5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Прямая со стрелкой 9"/>
        <o:r id="V:Rule2" type="connector" idref="#Прямая со стрелкой 6"/>
        <o:r id="V:Rule3" type="connector" idref="#Прямая со стрелкой 7"/>
        <o:r id="V:Rule4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D8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53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Zavgorodnyay Viktoriya Sergeevna</dc:creator>
  <cp:keywords/>
  <dc:description/>
  <cp:lastModifiedBy>анатольевна инга</cp:lastModifiedBy>
  <cp:revision>14</cp:revision>
  <cp:lastPrinted>2016-01-20T15:54:00Z</cp:lastPrinted>
  <dcterms:created xsi:type="dcterms:W3CDTF">2015-04-02T10:50:00Z</dcterms:created>
  <dcterms:modified xsi:type="dcterms:W3CDTF">2016-02-02T09:52:00Z</dcterms:modified>
</cp:coreProperties>
</file>