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B97917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917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114C32" w:rsidRPr="00114C32" w:rsidRDefault="00114C32" w:rsidP="00114C32">
      <w:pPr>
        <w:pStyle w:val="a3"/>
        <w:numPr>
          <w:ilvl w:val="0"/>
          <w:numId w:val="1"/>
        </w:num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sz w:val="24"/>
        </w:rPr>
      </w:pPr>
      <w:r w:rsidRPr="00114C32">
        <w:rPr>
          <w:rFonts w:ascii="Times New Roman" w:hAnsi="Times New Roman" w:cs="Times New Roman"/>
          <w:sz w:val="28"/>
          <w:szCs w:val="28"/>
        </w:rPr>
        <w:t>От 03.08.2015                                                                № 26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072C3" w:rsidRP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4A6374" w:rsidRPr="004A6374" w:rsidRDefault="002072C3" w:rsidP="004A63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0866AB">
        <w:rPr>
          <w:rFonts w:ascii="Times New Roman" w:hAnsi="Times New Roman" w:cs="Times New Roman"/>
          <w:b/>
          <w:sz w:val="28"/>
          <w:szCs w:val="28"/>
        </w:rPr>
        <w:t xml:space="preserve">и дополнений </w:t>
      </w:r>
      <w:r>
        <w:rPr>
          <w:rFonts w:ascii="Times New Roman" w:hAnsi="Times New Roman" w:cs="Times New Roman"/>
          <w:b/>
          <w:sz w:val="28"/>
          <w:szCs w:val="28"/>
        </w:rPr>
        <w:t>в постановление администрации Старотитаровского сельского поселения Темрюкского района                                      от 24 апреля 2015 года № 15</w:t>
      </w:r>
      <w:r w:rsidR="00716A6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6374">
        <w:rPr>
          <w:rFonts w:ascii="Times New Roman" w:hAnsi="Times New Roman" w:cs="Times New Roman"/>
          <w:b/>
          <w:sz w:val="28"/>
          <w:szCs w:val="28"/>
        </w:rPr>
        <w:t>«</w:t>
      </w:r>
      <w:r w:rsidR="004A6374" w:rsidRPr="004A6374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«Согласование переустройства и (или) перепланировки жилого  помещения</w:t>
      </w:r>
      <w:r w:rsidR="004A6374" w:rsidRPr="004A637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072C3" w:rsidRPr="00BD1B16" w:rsidRDefault="005B5C40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BD1B1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41B0" w:rsidRPr="00BD1B16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в соответствие с требования</w:t>
      </w:r>
      <w:r w:rsidR="00044622">
        <w:rPr>
          <w:rFonts w:ascii="Times New Roman" w:hAnsi="Times New Roman" w:cs="Times New Roman"/>
          <w:sz w:val="28"/>
          <w:szCs w:val="28"/>
        </w:rPr>
        <w:t>ми Жилищного кодекса Российской Федерации,</w:t>
      </w:r>
      <w:r w:rsidR="007941B0" w:rsidRPr="00BD1B16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7 мая 2014 года № 412  </w:t>
      </w:r>
      <w:r w:rsidR="004A6374">
        <w:rPr>
          <w:rFonts w:ascii="Times New Roman" w:hAnsi="Times New Roman" w:cs="Times New Roman"/>
          <w:sz w:val="28"/>
          <w:szCs w:val="28"/>
        </w:rPr>
        <w:t>«</w:t>
      </w:r>
      <w:r w:rsidR="007941B0" w:rsidRPr="00BD1B16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BD1B16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</w:t>
      </w:r>
      <w:r w:rsidR="004A6374">
        <w:rPr>
          <w:rFonts w:ascii="Times New Roman" w:hAnsi="Times New Roman" w:cs="Times New Roman"/>
          <w:sz w:val="28"/>
          <w:szCs w:val="28"/>
        </w:rPr>
        <w:t>94</w:t>
      </w:r>
      <w:r w:rsidR="00727110" w:rsidRPr="00BD1B16">
        <w:rPr>
          <w:rFonts w:ascii="Times New Roman" w:hAnsi="Times New Roman" w:cs="Times New Roman"/>
          <w:sz w:val="28"/>
          <w:szCs w:val="28"/>
        </w:rPr>
        <w:t xml:space="preserve">, </w:t>
      </w:r>
      <w:r w:rsidR="00044622">
        <w:rPr>
          <w:rFonts w:ascii="Times New Roman" w:hAnsi="Times New Roman" w:cs="Times New Roman"/>
          <w:sz w:val="28"/>
          <w:szCs w:val="28"/>
        </w:rPr>
        <w:t>экспертного заключения от 28 мая 2015 года № 34.01-1001</w:t>
      </w:r>
      <w:proofErr w:type="gramEnd"/>
      <w:r w:rsidR="00044622">
        <w:rPr>
          <w:rFonts w:ascii="Times New Roman" w:hAnsi="Times New Roman" w:cs="Times New Roman"/>
          <w:sz w:val="28"/>
          <w:szCs w:val="28"/>
        </w:rPr>
        <w:t>/15-04</w:t>
      </w:r>
      <w:r w:rsidR="004E0A16">
        <w:rPr>
          <w:rFonts w:ascii="Times New Roman" w:hAnsi="Times New Roman" w:cs="Times New Roman"/>
          <w:sz w:val="28"/>
          <w:szCs w:val="28"/>
        </w:rPr>
        <w:t xml:space="preserve"> </w:t>
      </w:r>
      <w:r w:rsidR="00727110" w:rsidRPr="00BD1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27110" w:rsidRPr="00BD1B1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BD1B1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BD1B1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BD1B1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8239E" w:rsidRPr="00726A08" w:rsidRDefault="00727110" w:rsidP="00726A08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6A08">
        <w:rPr>
          <w:rFonts w:ascii="Times New Roman" w:hAnsi="Times New Roman" w:cs="Times New Roman"/>
          <w:sz w:val="28"/>
          <w:szCs w:val="28"/>
        </w:rPr>
        <w:t xml:space="preserve">     1. Внести изменения</w:t>
      </w:r>
      <w:r w:rsidR="004E0A16" w:rsidRPr="00726A08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726A08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Старотитаровского сельского поселения Темрюкского района  от 24 апреля 2015 года № 15</w:t>
      </w:r>
      <w:r w:rsidR="00270AE1" w:rsidRPr="00726A08">
        <w:rPr>
          <w:rFonts w:ascii="Times New Roman" w:hAnsi="Times New Roman" w:cs="Times New Roman"/>
          <w:sz w:val="28"/>
          <w:szCs w:val="28"/>
        </w:rPr>
        <w:t>3</w:t>
      </w:r>
      <w:r w:rsidRPr="00726A08">
        <w:rPr>
          <w:rFonts w:ascii="Times New Roman" w:hAnsi="Times New Roman" w:cs="Times New Roman"/>
          <w:sz w:val="28"/>
          <w:szCs w:val="28"/>
        </w:rPr>
        <w:t xml:space="preserve"> «</w:t>
      </w:r>
      <w:r w:rsidR="00270AE1" w:rsidRPr="00726A0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переустройства и (или) перепланировки жилого  помещения</w:t>
      </w:r>
      <w:r w:rsidR="00270AE1" w:rsidRPr="00726A0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D1B16" w:rsidRPr="00726A08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F8239E" w:rsidRPr="00726A08" w:rsidRDefault="00F8239E" w:rsidP="00726A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A08">
        <w:rPr>
          <w:rFonts w:ascii="Times New Roman" w:hAnsi="Times New Roman" w:cs="Times New Roman"/>
          <w:sz w:val="28"/>
          <w:szCs w:val="28"/>
        </w:rPr>
        <w:t xml:space="preserve">      1.1. Абзац 6 пункта 2.5. раздела 2 Регламента – исключить.</w:t>
      </w:r>
    </w:p>
    <w:p w:rsidR="00B04D43" w:rsidRPr="00726A08" w:rsidRDefault="00F8239E" w:rsidP="00726A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A08">
        <w:rPr>
          <w:rFonts w:ascii="Times New Roman" w:hAnsi="Times New Roman" w:cs="Times New Roman"/>
          <w:sz w:val="28"/>
          <w:szCs w:val="28"/>
        </w:rPr>
        <w:t xml:space="preserve">      1.2. </w:t>
      </w:r>
      <w:r w:rsidR="00CE30B2" w:rsidRPr="00726A08">
        <w:rPr>
          <w:rFonts w:ascii="Times New Roman" w:hAnsi="Times New Roman" w:cs="Times New Roman"/>
          <w:sz w:val="28"/>
          <w:szCs w:val="28"/>
        </w:rPr>
        <w:t xml:space="preserve">Пункт 2.6. раздела 2 Регламента </w:t>
      </w:r>
      <w:r w:rsidR="00BD1B16" w:rsidRPr="00726A08">
        <w:rPr>
          <w:rFonts w:ascii="Times New Roman" w:hAnsi="Times New Roman" w:cs="Times New Roman"/>
          <w:sz w:val="28"/>
          <w:szCs w:val="28"/>
        </w:rPr>
        <w:t xml:space="preserve"> </w:t>
      </w:r>
      <w:r w:rsidR="00CE30B2" w:rsidRPr="00726A08">
        <w:rPr>
          <w:rFonts w:ascii="Times New Roman" w:hAnsi="Times New Roman" w:cs="Times New Roman"/>
          <w:sz w:val="28"/>
          <w:szCs w:val="28"/>
        </w:rPr>
        <w:t>дополнить подпунктом 6 следующего содержания: «</w:t>
      </w:r>
      <w:r w:rsidR="00BD1B16" w:rsidRPr="00726A08">
        <w:rPr>
          <w:rFonts w:ascii="Times New Roman" w:hAnsi="Times New Roman" w:cs="Times New Roman"/>
          <w:sz w:val="28"/>
          <w:szCs w:val="28"/>
        </w:rPr>
        <w:t xml:space="preserve"> </w:t>
      </w:r>
      <w:r w:rsidR="00CE30B2" w:rsidRPr="00726A08">
        <w:rPr>
          <w:rFonts w:ascii="Times New Roman" w:hAnsi="Times New Roman" w:cs="Times New Roman"/>
          <w:sz w:val="28"/>
          <w:szCs w:val="28"/>
        </w:rPr>
        <w:t xml:space="preserve">6. </w:t>
      </w:r>
      <w:r w:rsidR="00BD1B16" w:rsidRPr="00726A08">
        <w:rPr>
          <w:rFonts w:ascii="Times New Roman" w:hAnsi="Times New Roman" w:cs="Times New Roman"/>
          <w:sz w:val="28"/>
          <w:szCs w:val="28"/>
        </w:rPr>
        <w:t xml:space="preserve">  </w:t>
      </w:r>
      <w:r w:rsidR="003D7B40" w:rsidRPr="00726A08">
        <w:rPr>
          <w:rFonts w:ascii="Times New Roman" w:hAnsi="Times New Roman" w:cs="Times New Roman"/>
          <w:sz w:val="28"/>
          <w:szCs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proofErr w:type="gramStart"/>
      <w:r w:rsidR="003D7B40" w:rsidRPr="00726A08">
        <w:rPr>
          <w:rFonts w:ascii="Times New Roman" w:hAnsi="Times New Roman" w:cs="Times New Roman"/>
          <w:sz w:val="28"/>
          <w:szCs w:val="28"/>
        </w:rPr>
        <w:t>.</w:t>
      </w:r>
      <w:r w:rsidR="00B04D43" w:rsidRPr="00726A0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04D43" w:rsidRPr="00726A08" w:rsidRDefault="00B04D43" w:rsidP="00726A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A08">
        <w:rPr>
          <w:rFonts w:ascii="Times New Roman" w:hAnsi="Times New Roman" w:cs="Times New Roman"/>
          <w:sz w:val="28"/>
          <w:szCs w:val="28"/>
        </w:rPr>
        <w:t xml:space="preserve">      1.3. </w:t>
      </w:r>
      <w:r w:rsidR="00BD1B16" w:rsidRPr="00726A08">
        <w:rPr>
          <w:rFonts w:ascii="Times New Roman" w:hAnsi="Times New Roman" w:cs="Times New Roman"/>
          <w:sz w:val="28"/>
          <w:szCs w:val="28"/>
        </w:rPr>
        <w:t xml:space="preserve">  </w:t>
      </w:r>
      <w:r w:rsidRPr="00726A08">
        <w:rPr>
          <w:rFonts w:ascii="Times New Roman" w:hAnsi="Times New Roman" w:cs="Times New Roman"/>
          <w:sz w:val="28"/>
          <w:szCs w:val="28"/>
        </w:rPr>
        <w:t>Пункт 2.6. «Перечень документов, необходимых для получения муниципальной услуги» наименование документа изложить в новой редакции: «Документы, предоставляемые в рамках межведомственного взаимодействия: 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B04D43" w:rsidRPr="00396180" w:rsidRDefault="00B04D43" w:rsidP="00B04D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6180">
        <w:rPr>
          <w:rFonts w:ascii="Times New Roman" w:hAnsi="Times New Roman" w:cs="Times New Roman"/>
          <w:sz w:val="28"/>
          <w:szCs w:val="28"/>
        </w:rPr>
        <w:lastRenderedPageBreak/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04D43" w:rsidRPr="00396180" w:rsidRDefault="00B04D43" w:rsidP="00B04D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6180">
        <w:rPr>
          <w:rFonts w:ascii="Times New Roman" w:hAnsi="Times New Roman" w:cs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F44BB4" w:rsidRDefault="00BD1B16" w:rsidP="00F44B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44BB4">
        <w:rPr>
          <w:rFonts w:ascii="Times New Roman" w:hAnsi="Times New Roman" w:cs="Times New Roman"/>
          <w:sz w:val="28"/>
          <w:szCs w:val="28"/>
        </w:rPr>
        <w:t xml:space="preserve">   </w:t>
      </w:r>
      <w:r w:rsidR="00643684" w:rsidRPr="00F44BB4">
        <w:rPr>
          <w:rFonts w:ascii="Times New Roman" w:hAnsi="Times New Roman" w:cs="Times New Roman"/>
          <w:sz w:val="28"/>
          <w:szCs w:val="28"/>
        </w:rPr>
        <w:t xml:space="preserve">  1.4. Пункт 2.8.</w:t>
      </w:r>
      <w:r w:rsidRPr="00F44BB4">
        <w:rPr>
          <w:rFonts w:ascii="Times New Roman" w:hAnsi="Times New Roman" w:cs="Times New Roman"/>
          <w:sz w:val="28"/>
          <w:szCs w:val="28"/>
        </w:rPr>
        <w:t xml:space="preserve"> </w:t>
      </w:r>
      <w:r w:rsidR="00643684" w:rsidRPr="00F44BB4">
        <w:rPr>
          <w:rFonts w:ascii="Times New Roman" w:hAnsi="Times New Roman" w:cs="Times New Roman"/>
          <w:sz w:val="28"/>
          <w:szCs w:val="28"/>
        </w:rPr>
        <w:t xml:space="preserve">раздела 2 Регламента изложить в новой редакции: </w:t>
      </w:r>
      <w:r w:rsidR="00F44BB4" w:rsidRPr="00F44BB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43684" w:rsidRPr="00F44BB4">
        <w:rPr>
          <w:rFonts w:ascii="Times New Roman" w:hAnsi="Times New Roman" w:cs="Times New Roman"/>
          <w:sz w:val="28"/>
          <w:szCs w:val="28"/>
        </w:rPr>
        <w:t xml:space="preserve">     </w:t>
      </w:r>
      <w:r w:rsidR="00F44BB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824CE" w:rsidRPr="00F44BB4" w:rsidRDefault="00F44BB4" w:rsidP="00F44B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3684" w:rsidRPr="00F44BB4">
        <w:rPr>
          <w:rFonts w:ascii="Times New Roman" w:hAnsi="Times New Roman" w:cs="Times New Roman"/>
          <w:sz w:val="28"/>
          <w:szCs w:val="28"/>
        </w:rPr>
        <w:t>«2.8.</w:t>
      </w:r>
      <w:r w:rsidR="00D824CE" w:rsidRPr="00F44BB4">
        <w:rPr>
          <w:rFonts w:ascii="Times New Roman" w:hAnsi="Times New Roman" w:cs="Times New Roman"/>
          <w:sz w:val="28"/>
          <w:szCs w:val="28"/>
        </w:rPr>
        <w:t>Отказ в согласовании переустройства и (или) перепланировки жилого помещения допускается в случае:</w:t>
      </w:r>
    </w:p>
    <w:p w:rsidR="00D824CE" w:rsidRPr="003A66A9" w:rsidRDefault="00D824CE" w:rsidP="003A66A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6A9">
        <w:rPr>
          <w:rFonts w:ascii="Times New Roman" w:hAnsi="Times New Roman" w:cs="Times New Roman"/>
          <w:sz w:val="28"/>
          <w:szCs w:val="28"/>
        </w:rPr>
        <w:t xml:space="preserve">1) непредставления определенных </w:t>
      </w:r>
      <w:hyperlink w:anchor="sub_2602" w:history="1">
        <w:r w:rsidRPr="003A66A9">
          <w:rPr>
            <w:rFonts w:ascii="Times New Roman" w:hAnsi="Times New Roman" w:cs="Times New Roman"/>
            <w:color w:val="106BBE"/>
            <w:sz w:val="28"/>
            <w:szCs w:val="28"/>
          </w:rPr>
          <w:t>в</w:t>
        </w:r>
      </w:hyperlink>
      <w:r w:rsidRPr="003A66A9">
        <w:rPr>
          <w:rFonts w:ascii="Times New Roman" w:hAnsi="Times New Roman" w:cs="Times New Roman"/>
          <w:sz w:val="28"/>
          <w:szCs w:val="28"/>
        </w:rPr>
        <w:t xml:space="preserve"> пункте 2.6 настоящего регламента документов, обязанность по представлению которых возложена на заявителя;</w:t>
      </w:r>
    </w:p>
    <w:p w:rsidR="00D824CE" w:rsidRPr="003A66A9" w:rsidRDefault="00D824CE" w:rsidP="003A66A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66A9">
        <w:rPr>
          <w:rFonts w:ascii="Times New Roman" w:hAnsi="Times New Roman" w:cs="Times New Roman"/>
          <w:sz w:val="28"/>
          <w:szCs w:val="28"/>
        </w:rPr>
        <w:t>1.1)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</w:t>
      </w:r>
      <w:r w:rsidR="002A38B7" w:rsidRPr="003A66A9">
        <w:rPr>
          <w:rFonts w:ascii="Times New Roman" w:hAnsi="Times New Roman" w:cs="Times New Roman"/>
          <w:sz w:val="28"/>
          <w:szCs w:val="28"/>
        </w:rPr>
        <w:t xml:space="preserve"> пунктом 2.6. настоящего регламента</w:t>
      </w:r>
      <w:r w:rsidRPr="003A66A9">
        <w:rPr>
          <w:rFonts w:ascii="Times New Roman" w:hAnsi="Times New Roman" w:cs="Times New Roman"/>
          <w:sz w:val="28"/>
          <w:szCs w:val="28"/>
        </w:rPr>
        <w:t>, если соответствующий документ не был представлен заявителем по собственной инициативе.</w:t>
      </w:r>
      <w:proofErr w:type="gramEnd"/>
      <w:r w:rsidRPr="003A6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66A9">
        <w:rPr>
          <w:rFonts w:ascii="Times New Roman" w:hAnsi="Times New Roman" w:cs="Times New Roman"/>
          <w:sz w:val="28"/>
          <w:szCs w:val="28"/>
        </w:rPr>
        <w:t xml:space="preserve"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</w:t>
      </w:r>
      <w:r w:rsidR="004C3FC4" w:rsidRPr="003A66A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3A66A9">
        <w:rPr>
          <w:rFonts w:ascii="Times New Roman" w:hAnsi="Times New Roman" w:cs="Times New Roman"/>
          <w:sz w:val="28"/>
          <w:szCs w:val="28"/>
        </w:rPr>
        <w:t> 2</w:t>
      </w:r>
      <w:r w:rsidR="004C3FC4" w:rsidRPr="003A66A9">
        <w:rPr>
          <w:rFonts w:ascii="Times New Roman" w:hAnsi="Times New Roman" w:cs="Times New Roman"/>
          <w:sz w:val="28"/>
          <w:szCs w:val="28"/>
        </w:rPr>
        <w:t>.</w:t>
      </w:r>
      <w:r w:rsidRPr="003A66A9">
        <w:rPr>
          <w:rFonts w:ascii="Times New Roman" w:hAnsi="Times New Roman" w:cs="Times New Roman"/>
          <w:sz w:val="28"/>
          <w:szCs w:val="28"/>
        </w:rPr>
        <w:t xml:space="preserve">6 настоящего </w:t>
      </w:r>
      <w:r w:rsidR="004C3FC4" w:rsidRPr="003A66A9">
        <w:rPr>
          <w:rFonts w:ascii="Times New Roman" w:hAnsi="Times New Roman" w:cs="Times New Roman"/>
          <w:sz w:val="28"/>
          <w:szCs w:val="28"/>
        </w:rPr>
        <w:t>регламента</w:t>
      </w:r>
      <w:r w:rsidRPr="003A66A9">
        <w:rPr>
          <w:rFonts w:ascii="Times New Roman" w:hAnsi="Times New Roman" w:cs="Times New Roman"/>
          <w:sz w:val="28"/>
          <w:szCs w:val="28"/>
        </w:rPr>
        <w:t>, и не получил от заявителя такие документ и</w:t>
      </w:r>
      <w:proofErr w:type="gramEnd"/>
      <w:r w:rsidRPr="003A66A9">
        <w:rPr>
          <w:rFonts w:ascii="Times New Roman" w:hAnsi="Times New Roman" w:cs="Times New Roman"/>
          <w:sz w:val="28"/>
          <w:szCs w:val="28"/>
        </w:rPr>
        <w:t xml:space="preserve"> (или) информацию в течение пятнадцати рабочих дней со дня направления уведомления;</w:t>
      </w:r>
    </w:p>
    <w:p w:rsidR="00D824CE" w:rsidRPr="003A66A9" w:rsidRDefault="00D824CE" w:rsidP="003A66A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7012"/>
      <w:r w:rsidRPr="003A66A9">
        <w:rPr>
          <w:rFonts w:ascii="Times New Roman" w:hAnsi="Times New Roman" w:cs="Times New Roman"/>
          <w:sz w:val="28"/>
          <w:szCs w:val="28"/>
        </w:rPr>
        <w:t>2) представления документов в ненадлежащий орган;</w:t>
      </w:r>
    </w:p>
    <w:p w:rsidR="00D824CE" w:rsidRPr="003A66A9" w:rsidRDefault="00D824CE" w:rsidP="003A66A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7013"/>
      <w:bookmarkEnd w:id="0"/>
      <w:r w:rsidRPr="003A66A9">
        <w:rPr>
          <w:rFonts w:ascii="Times New Roman" w:hAnsi="Times New Roman" w:cs="Times New Roman"/>
          <w:sz w:val="28"/>
          <w:szCs w:val="28"/>
        </w:rPr>
        <w:t>3) несоответствия проекта переустройства и (или) перепланировки жилого помещения требованиям законодательства.</w:t>
      </w:r>
    </w:p>
    <w:p w:rsidR="00D824CE" w:rsidRPr="003A66A9" w:rsidRDefault="00D824CE" w:rsidP="003A66A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702"/>
      <w:bookmarkEnd w:id="1"/>
      <w:r w:rsidRPr="003A66A9">
        <w:rPr>
          <w:rFonts w:ascii="Times New Roman" w:hAnsi="Times New Roman" w:cs="Times New Roman"/>
          <w:sz w:val="28"/>
          <w:szCs w:val="28"/>
        </w:rPr>
        <w:t>Решение об отказе в согласовании переустройства и (или) перепланировки жилого помещения должно содержать основания отказа с обязательной ссылкой на нарушени</w:t>
      </w:r>
      <w:r w:rsidR="004C3FC4" w:rsidRPr="003A66A9">
        <w:rPr>
          <w:rFonts w:ascii="Times New Roman" w:hAnsi="Times New Roman" w:cs="Times New Roman"/>
          <w:sz w:val="28"/>
          <w:szCs w:val="28"/>
        </w:rPr>
        <w:t>я</w:t>
      </w:r>
      <w:r w:rsidRPr="003A66A9">
        <w:rPr>
          <w:rFonts w:ascii="Times New Roman" w:hAnsi="Times New Roman" w:cs="Times New Roman"/>
          <w:sz w:val="28"/>
          <w:szCs w:val="28"/>
        </w:rPr>
        <w:t>.</w:t>
      </w:r>
    </w:p>
    <w:p w:rsidR="00B97917" w:rsidRDefault="00D824CE" w:rsidP="003A66A9">
      <w:pPr>
        <w:pStyle w:val="a4"/>
        <w:ind w:firstLine="567"/>
        <w:jc w:val="both"/>
        <w:rPr>
          <w:bCs/>
        </w:rPr>
      </w:pPr>
      <w:bookmarkStart w:id="3" w:name="sub_2703"/>
      <w:bookmarkEnd w:id="2"/>
      <w:r w:rsidRPr="003A66A9">
        <w:rPr>
          <w:rFonts w:ascii="Times New Roman" w:hAnsi="Times New Roman" w:cs="Times New Roman"/>
          <w:sz w:val="28"/>
          <w:szCs w:val="28"/>
        </w:rPr>
        <w:t>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  <w:bookmarkEnd w:id="3"/>
      <w:r w:rsidR="00BD1B16" w:rsidRPr="00CE30B2">
        <w:rPr>
          <w:bCs/>
        </w:rPr>
        <w:t xml:space="preserve">       </w:t>
      </w: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97917" w:rsidRDefault="00B97917" w:rsidP="003A66A9">
      <w:pPr>
        <w:pStyle w:val="a4"/>
        <w:ind w:firstLine="567"/>
        <w:jc w:val="both"/>
        <w:rPr>
          <w:bCs/>
        </w:rPr>
      </w:pPr>
    </w:p>
    <w:p w:rsidR="00BD1B16" w:rsidRPr="00BD1B16" w:rsidRDefault="00BD1B16" w:rsidP="003A66A9">
      <w:pPr>
        <w:pStyle w:val="a4"/>
        <w:ind w:firstLine="567"/>
        <w:jc w:val="both"/>
        <w:rPr>
          <w:bCs/>
        </w:rPr>
      </w:pPr>
      <w:r w:rsidRPr="00CE30B2">
        <w:rPr>
          <w:bCs/>
        </w:rPr>
        <w:t xml:space="preserve">                                                                 </w:t>
      </w:r>
    </w:p>
    <w:p w:rsidR="00382D57" w:rsidRPr="00BD1B16" w:rsidRDefault="00727110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lastRenderedPageBreak/>
        <w:t xml:space="preserve">     1.</w:t>
      </w:r>
      <w:r w:rsidR="00A70A06">
        <w:rPr>
          <w:rFonts w:ascii="Times New Roman" w:hAnsi="Times New Roman" w:cs="Times New Roman"/>
          <w:sz w:val="28"/>
          <w:szCs w:val="28"/>
        </w:rPr>
        <w:t>5</w:t>
      </w:r>
      <w:r w:rsidRPr="00BD1B16">
        <w:rPr>
          <w:rFonts w:ascii="Times New Roman" w:hAnsi="Times New Roman" w:cs="Times New Roman"/>
          <w:sz w:val="28"/>
          <w:szCs w:val="28"/>
        </w:rPr>
        <w:t xml:space="preserve">. Раздел </w:t>
      </w:r>
      <w:r w:rsidRPr="00BD1B1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BD1B16">
        <w:rPr>
          <w:rFonts w:ascii="Times New Roman" w:hAnsi="Times New Roman" w:cs="Times New Roman"/>
          <w:sz w:val="28"/>
          <w:szCs w:val="28"/>
        </w:rPr>
        <w:t xml:space="preserve"> «</w:t>
      </w:r>
      <w:r w:rsidRPr="00BD1B16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BD1B16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BD1B16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BD1B16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BD1B1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BD1B16" w:rsidRDefault="00C971B9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BD1B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BD1B1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Default="00F127FE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D40176" w:rsidRDefault="00D40176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Pr="00BD1B16" w:rsidRDefault="00D40176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0176" w:rsidRDefault="00D40176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42145F" w:rsidRPr="0042145F" w:rsidRDefault="0026565B" w:rsidP="0042145F">
      <w:pPr>
        <w:jc w:val="center"/>
        <w:rPr>
          <w:rFonts w:ascii="Times New Roman" w:hAnsi="Times New Roman" w:cs="Times New Roman"/>
          <w:sz w:val="28"/>
          <w:szCs w:val="28"/>
        </w:rPr>
      </w:pPr>
      <w:r w:rsidRPr="0042145F">
        <w:rPr>
          <w:rFonts w:ascii="Times New Roman" w:hAnsi="Times New Roman" w:cs="Times New Roman"/>
          <w:sz w:val="28"/>
          <w:szCs w:val="28"/>
        </w:rPr>
        <w:t>«</w:t>
      </w:r>
      <w:r w:rsidR="0042145F" w:rsidRPr="0042145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D40176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42145F" w:rsidRPr="0042145F">
        <w:rPr>
          <w:rFonts w:ascii="Times New Roman" w:hAnsi="Times New Roman" w:cs="Times New Roman"/>
          <w:sz w:val="28"/>
          <w:szCs w:val="28"/>
        </w:rPr>
        <w:t>в постановление администрации Старотитаровского сельского пос</w:t>
      </w:r>
      <w:r w:rsidR="0042145F">
        <w:rPr>
          <w:rFonts w:ascii="Times New Roman" w:hAnsi="Times New Roman" w:cs="Times New Roman"/>
          <w:sz w:val="28"/>
          <w:szCs w:val="28"/>
        </w:rPr>
        <w:t xml:space="preserve">еления Темрюкского района  </w:t>
      </w:r>
      <w:r w:rsidR="0042145F" w:rsidRPr="0042145F">
        <w:rPr>
          <w:rFonts w:ascii="Times New Roman" w:hAnsi="Times New Roman" w:cs="Times New Roman"/>
          <w:sz w:val="28"/>
          <w:szCs w:val="28"/>
        </w:rPr>
        <w:t>от 24 апреля 2015 года № 153 «Об утверждении административного регламента предоставления муниципальной услуги «Согласование переустройства и (или) перепланировки жилого  помещения</w:t>
      </w:r>
      <w:r w:rsidR="0042145F" w:rsidRPr="0042145F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44622"/>
    <w:rsid w:val="000866AB"/>
    <w:rsid w:val="00114C32"/>
    <w:rsid w:val="00125D5B"/>
    <w:rsid w:val="001C6ADC"/>
    <w:rsid w:val="002072C3"/>
    <w:rsid w:val="0026565B"/>
    <w:rsid w:val="00270AE1"/>
    <w:rsid w:val="002A38B7"/>
    <w:rsid w:val="00382D57"/>
    <w:rsid w:val="003A66A9"/>
    <w:rsid w:val="003D7B40"/>
    <w:rsid w:val="0042145F"/>
    <w:rsid w:val="00460148"/>
    <w:rsid w:val="004A6374"/>
    <w:rsid w:val="004C3FC4"/>
    <w:rsid w:val="004E0A16"/>
    <w:rsid w:val="00573EED"/>
    <w:rsid w:val="005B02F0"/>
    <w:rsid w:val="005B5C40"/>
    <w:rsid w:val="00643684"/>
    <w:rsid w:val="006D4858"/>
    <w:rsid w:val="00716A66"/>
    <w:rsid w:val="00726A08"/>
    <w:rsid w:val="00727110"/>
    <w:rsid w:val="007941B0"/>
    <w:rsid w:val="007C3EEC"/>
    <w:rsid w:val="0084352B"/>
    <w:rsid w:val="0097461B"/>
    <w:rsid w:val="00A70A06"/>
    <w:rsid w:val="00A9696A"/>
    <w:rsid w:val="00AC7380"/>
    <w:rsid w:val="00B04D43"/>
    <w:rsid w:val="00B9395B"/>
    <w:rsid w:val="00B97917"/>
    <w:rsid w:val="00BD1B16"/>
    <w:rsid w:val="00C101DC"/>
    <w:rsid w:val="00C971B9"/>
    <w:rsid w:val="00CB6B9D"/>
    <w:rsid w:val="00CE30B2"/>
    <w:rsid w:val="00D40176"/>
    <w:rsid w:val="00D637E4"/>
    <w:rsid w:val="00D824CE"/>
    <w:rsid w:val="00DC6F4B"/>
    <w:rsid w:val="00DD65C4"/>
    <w:rsid w:val="00F127FE"/>
    <w:rsid w:val="00F4407F"/>
    <w:rsid w:val="00F44BB4"/>
    <w:rsid w:val="00F8239E"/>
    <w:rsid w:val="00FA65B2"/>
    <w:rsid w:val="00FC6D62"/>
    <w:rsid w:val="00FE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D824CE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D824C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D824C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55</cp:revision>
  <cp:lastPrinted>2015-06-02T07:37:00Z</cp:lastPrinted>
  <dcterms:created xsi:type="dcterms:W3CDTF">2015-06-02T07:06:00Z</dcterms:created>
  <dcterms:modified xsi:type="dcterms:W3CDTF">2015-08-04T05:43:00Z</dcterms:modified>
</cp:coreProperties>
</file>