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2C3" w:rsidRPr="002072C3" w:rsidRDefault="002072C3" w:rsidP="00382D57">
      <w:pPr>
        <w:rPr>
          <w:rFonts w:ascii="Times New Roman" w:hAnsi="Times New Roman" w:cs="Times New Roman"/>
          <w:sz w:val="28"/>
          <w:szCs w:val="28"/>
        </w:rPr>
      </w:pPr>
    </w:p>
    <w:p w:rsidR="002072C3" w:rsidRPr="002072C3" w:rsidRDefault="002072C3" w:rsidP="002072C3">
      <w:pPr>
        <w:tabs>
          <w:tab w:val="left" w:pos="2880"/>
        </w:tabs>
        <w:ind w:left="-540"/>
        <w:jc w:val="center"/>
        <w:rPr>
          <w:rFonts w:ascii="Times New Roman" w:hAnsi="Times New Roman" w:cs="Times New Roman"/>
          <w:sz w:val="32"/>
          <w:szCs w:val="32"/>
        </w:rPr>
      </w:pPr>
      <w:r w:rsidRPr="002072C3">
        <w:rPr>
          <w:rFonts w:ascii="Times New Roman" w:hAnsi="Times New Roman" w:cs="Times New Roman"/>
          <w:bCs/>
          <w:sz w:val="28"/>
          <w:szCs w:val="28"/>
        </w:rPr>
        <w:t>АДМИНИСТРАЦИЯ  СТАРОТИТАРОВСКОГО СЕЛЬСКОГО ПОСЕЛЕНИЯ ТЕМРЮКСКОГО РАЙОНА</w:t>
      </w:r>
    </w:p>
    <w:p w:rsidR="002072C3" w:rsidRPr="00A9696A" w:rsidRDefault="002072C3" w:rsidP="002072C3">
      <w:pPr>
        <w:pStyle w:val="2"/>
        <w:numPr>
          <w:ilvl w:val="1"/>
          <w:numId w:val="1"/>
        </w:numPr>
        <w:tabs>
          <w:tab w:val="left" w:pos="3240"/>
          <w:tab w:val="left" w:pos="3420"/>
          <w:tab w:val="left" w:pos="4500"/>
          <w:tab w:val="left" w:pos="4680"/>
          <w:tab w:val="left" w:pos="5940"/>
          <w:tab w:val="left" w:pos="6120"/>
          <w:tab w:val="left" w:pos="6300"/>
        </w:tabs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A9696A">
        <w:rPr>
          <w:rFonts w:ascii="Times New Roman" w:hAnsi="Times New Roman" w:cs="Times New Roman"/>
          <w:i w:val="0"/>
          <w:sz w:val="32"/>
          <w:szCs w:val="32"/>
        </w:rPr>
        <w:t>ПОСТАНОВЛЕНИЕ</w:t>
      </w:r>
    </w:p>
    <w:p w:rsidR="002072C3" w:rsidRPr="002072C3" w:rsidRDefault="00F96FC9" w:rsidP="002072C3">
      <w:pPr>
        <w:tabs>
          <w:tab w:val="left" w:pos="540"/>
          <w:tab w:val="left" w:pos="8460"/>
          <w:tab w:val="left" w:pos="8640"/>
        </w:tabs>
        <w:ind w:left="-540" w:right="-81"/>
        <w:jc w:val="center"/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8"/>
          <w:szCs w:val="28"/>
        </w:rPr>
        <w:t>О</w:t>
      </w:r>
      <w:r w:rsidR="002072C3" w:rsidRPr="002072C3"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 xml:space="preserve"> 03.08.2015</w:t>
      </w:r>
      <w:r w:rsidR="002072C3" w:rsidRPr="002072C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</w:rPr>
        <w:t>260</w:t>
      </w:r>
    </w:p>
    <w:p w:rsidR="002072C3" w:rsidRPr="002072C3" w:rsidRDefault="002072C3" w:rsidP="002072C3">
      <w:pPr>
        <w:rPr>
          <w:rFonts w:ascii="Times New Roman" w:hAnsi="Times New Roman" w:cs="Times New Roman"/>
          <w:sz w:val="24"/>
        </w:rPr>
      </w:pPr>
      <w:r w:rsidRPr="002072C3">
        <w:rPr>
          <w:rFonts w:ascii="Times New Roman" w:hAnsi="Times New Roman" w:cs="Times New Roman"/>
          <w:sz w:val="24"/>
        </w:rPr>
        <w:t xml:space="preserve">                                                      станица Старотитаровская</w:t>
      </w:r>
    </w:p>
    <w:p w:rsidR="002072C3" w:rsidRDefault="002072C3" w:rsidP="002072C3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</w:t>
      </w:r>
      <w:r w:rsidR="008640D5">
        <w:rPr>
          <w:rFonts w:ascii="Times New Roman" w:hAnsi="Times New Roman" w:cs="Times New Roman"/>
          <w:b/>
          <w:sz w:val="28"/>
          <w:szCs w:val="28"/>
        </w:rPr>
        <w:t xml:space="preserve"> и дополнений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постановление администрации Старотитаровского сельского поселения Темрюкского района                                      от 24 апреля 2015 года № 151 «</w:t>
      </w:r>
      <w:r w:rsidRPr="002072C3">
        <w:rPr>
          <w:rFonts w:ascii="Times New Roman" w:hAnsi="Times New Roman" w:cs="Times New Roman"/>
          <w:b/>
          <w:sz w:val="28"/>
          <w:szCs w:val="28"/>
        </w:rPr>
        <w:t>Об утверждении административного регламента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072C3">
        <w:rPr>
          <w:rFonts w:ascii="Times New Roman" w:hAnsi="Times New Roman" w:cs="Times New Roman"/>
          <w:b/>
          <w:sz w:val="28"/>
          <w:szCs w:val="28"/>
        </w:rPr>
        <w:t>предоставления муниципальной услуги «</w:t>
      </w:r>
      <w:r w:rsidRPr="002072C3">
        <w:rPr>
          <w:rFonts w:ascii="Times New Roman" w:hAnsi="Times New Roman" w:cs="Times New Roman"/>
          <w:b/>
          <w:color w:val="000000"/>
          <w:sz w:val="28"/>
          <w:szCs w:val="28"/>
        </w:rPr>
        <w:t>Перевод  жилого помещения в нежилое помещение или нежилого помещения в жилое помещение</w:t>
      </w:r>
      <w:r>
        <w:rPr>
          <w:rFonts w:cs="Times New Roman"/>
          <w:b/>
          <w:color w:val="000000"/>
          <w:sz w:val="28"/>
          <w:szCs w:val="28"/>
        </w:rPr>
        <w:t>»</w:t>
      </w:r>
    </w:p>
    <w:p w:rsidR="002072C3" w:rsidRPr="00FA65B2" w:rsidRDefault="005E0F0D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group id="_x0000_s1026" style="position:absolute;left:0;text-align:left;margin-left:274.05pt;margin-top:-3.55pt;width:54.4pt;height:75.15pt;z-index:251658240;mso-wrap-distance-left:0;mso-wrap-distance-right:0;mso-position-horizontal-relative:page;mso-position-vertical-relative:page" coordorigin="5481,-71" coordsize="1088,1504">
            <o:lock v:ext="edit" text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5481;top:227;width:1087;height:1204;mso-wrap-style:none;v-text-anchor:middle" strokecolor="#3465a4">
              <v:fill type="frame"/>
              <v:stroke color2="#cb9a5b" joinstyle="round"/>
              <v:imagedata r:id="rId5" o:title=""/>
            </v:shape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left:5995;top:-71;width:19;height:99" filled="f" strokecolor="white" strokeweight=".26mm">
              <v:stroke color2="black" endcap="square"/>
              <v:textbox style="mso-rotate-with-shape:t" inset="0,0,0,0">
                <w:txbxContent>
                  <w:p w:rsidR="002072C3" w:rsidRDefault="002072C3" w:rsidP="002072C3">
                    <w:pPr>
                      <w:autoSpaceDE w:val="0"/>
                      <w:ind w:right="173"/>
                      <w:jc w:val="center"/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</w:pPr>
                    <w:r>
                      <w:rPr>
                        <w:rFonts w:ascii="Franklin Gothic Medium" w:hAnsi="Franklin Gothic Medium" w:cs="Times New Roman"/>
                        <w:sz w:val="24"/>
                        <w:szCs w:val="24"/>
                      </w:rPr>
                      <w:t>б</w:t>
                    </w:r>
                  </w:p>
                </w:txbxContent>
              </v:textbox>
            </v:shape>
            <w10:wrap type="topAndBottom" anchorx="page" anchory="page"/>
          </v:group>
        </w:pict>
      </w:r>
      <w:r w:rsidR="007941B0" w:rsidRPr="00FA65B2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7941B0" w:rsidRPr="00FA65B2">
        <w:rPr>
          <w:rFonts w:ascii="Times New Roman" w:hAnsi="Times New Roman" w:cs="Times New Roman"/>
          <w:sz w:val="28"/>
          <w:szCs w:val="28"/>
        </w:rPr>
        <w:t>В целях приведения нормативного правового акта в соответствие с требования</w:t>
      </w:r>
      <w:r w:rsidR="00C73C5C">
        <w:rPr>
          <w:rFonts w:ascii="Times New Roman" w:hAnsi="Times New Roman" w:cs="Times New Roman"/>
          <w:sz w:val="28"/>
          <w:szCs w:val="28"/>
        </w:rPr>
        <w:t>ми части 2.1. статьи 23 Жилищного Кодекса Российской Федерации,</w:t>
      </w:r>
      <w:r w:rsidR="007941B0" w:rsidRPr="00FA65B2">
        <w:rPr>
          <w:rFonts w:ascii="Times New Roman" w:hAnsi="Times New Roman" w:cs="Times New Roman"/>
          <w:sz w:val="28"/>
          <w:szCs w:val="28"/>
        </w:rPr>
        <w:t xml:space="preserve"> постановления Правительства Российской Федерации от 7 мая 2014 года № 412 </w:t>
      </w:r>
      <w:r w:rsidR="007D30F0">
        <w:rPr>
          <w:rFonts w:ascii="Times New Roman" w:hAnsi="Times New Roman" w:cs="Times New Roman"/>
          <w:sz w:val="28"/>
          <w:szCs w:val="28"/>
        </w:rPr>
        <w:t>«</w:t>
      </w:r>
      <w:r w:rsidR="007941B0" w:rsidRPr="00FA65B2">
        <w:rPr>
          <w:rFonts w:ascii="Times New Roman" w:hAnsi="Times New Roman" w:cs="Times New Roman"/>
          <w:sz w:val="28"/>
          <w:szCs w:val="28"/>
        </w:rPr>
        <w:t>О внесении изменений в правила организации деятельности многофункциональных центров предоставления государственных и муниципальных услуг»</w:t>
      </w:r>
      <w:r w:rsidR="00727110" w:rsidRPr="00FA65B2">
        <w:rPr>
          <w:rFonts w:ascii="Times New Roman" w:hAnsi="Times New Roman" w:cs="Times New Roman"/>
          <w:sz w:val="28"/>
          <w:szCs w:val="28"/>
        </w:rPr>
        <w:t xml:space="preserve">, на основании протеста прокуратуры Темрюкского района от 26 мая 2015 года № 7-02/04989, </w:t>
      </w:r>
      <w:r w:rsidR="00C73C5C">
        <w:rPr>
          <w:rFonts w:ascii="Times New Roman" w:hAnsi="Times New Roman" w:cs="Times New Roman"/>
          <w:sz w:val="28"/>
          <w:szCs w:val="28"/>
        </w:rPr>
        <w:t>экспертного заключения  от 28</w:t>
      </w:r>
      <w:r w:rsidR="00C830E1">
        <w:rPr>
          <w:rFonts w:ascii="Times New Roman" w:hAnsi="Times New Roman" w:cs="Times New Roman"/>
          <w:sz w:val="28"/>
          <w:szCs w:val="28"/>
        </w:rPr>
        <w:t xml:space="preserve"> мая</w:t>
      </w:r>
      <w:proofErr w:type="gramEnd"/>
      <w:r w:rsidR="00C830E1">
        <w:rPr>
          <w:rFonts w:ascii="Times New Roman" w:hAnsi="Times New Roman" w:cs="Times New Roman"/>
          <w:sz w:val="28"/>
          <w:szCs w:val="28"/>
        </w:rPr>
        <w:t xml:space="preserve"> </w:t>
      </w:r>
      <w:r w:rsidR="00C73C5C">
        <w:rPr>
          <w:rFonts w:ascii="Times New Roman" w:hAnsi="Times New Roman" w:cs="Times New Roman"/>
          <w:sz w:val="28"/>
          <w:szCs w:val="28"/>
        </w:rPr>
        <w:t xml:space="preserve">2015 года № 34.01-975/15-04  </w:t>
      </w:r>
      <w:r w:rsidR="00727110" w:rsidRPr="00FA65B2">
        <w:rPr>
          <w:rFonts w:ascii="Times New Roman" w:hAnsi="Times New Roman" w:cs="Times New Roman"/>
          <w:sz w:val="28"/>
          <w:szCs w:val="28"/>
        </w:rPr>
        <w:t xml:space="preserve">  </w:t>
      </w:r>
      <w:r w:rsidR="00C73C5C">
        <w:rPr>
          <w:rFonts w:ascii="Times New Roman" w:hAnsi="Times New Roman" w:cs="Times New Roman"/>
          <w:sz w:val="28"/>
          <w:szCs w:val="28"/>
        </w:rPr>
        <w:t xml:space="preserve">       </w:t>
      </w:r>
      <w:r w:rsidR="00727110" w:rsidRPr="00FA65B2">
        <w:rPr>
          <w:rFonts w:ascii="Times New Roman" w:hAnsi="Times New Roman" w:cs="Times New Roman"/>
          <w:sz w:val="28"/>
          <w:szCs w:val="28"/>
        </w:rPr>
        <w:t xml:space="preserve">                   </w:t>
      </w:r>
      <w:proofErr w:type="spellStart"/>
      <w:proofErr w:type="gramStart"/>
      <w:r w:rsidR="00727110" w:rsidRPr="00FA65B2">
        <w:rPr>
          <w:rFonts w:ascii="Times New Roman" w:hAnsi="Times New Roman" w:cs="Times New Roman"/>
          <w:sz w:val="28"/>
          <w:szCs w:val="28"/>
        </w:rPr>
        <w:t>п</w:t>
      </w:r>
      <w:proofErr w:type="spellEnd"/>
      <w:proofErr w:type="gramEnd"/>
      <w:r w:rsidR="00727110" w:rsidRPr="00FA65B2">
        <w:rPr>
          <w:rFonts w:ascii="Times New Roman" w:hAnsi="Times New Roman" w:cs="Times New Roman"/>
          <w:sz w:val="28"/>
          <w:szCs w:val="28"/>
        </w:rPr>
        <w:t xml:space="preserve"> о с т а </w:t>
      </w:r>
      <w:proofErr w:type="spellStart"/>
      <w:r w:rsidR="00727110" w:rsidRPr="00FA65B2">
        <w:rPr>
          <w:rFonts w:ascii="Times New Roman" w:hAnsi="Times New Roman" w:cs="Times New Roman"/>
          <w:sz w:val="28"/>
          <w:szCs w:val="28"/>
        </w:rPr>
        <w:t>н</w:t>
      </w:r>
      <w:proofErr w:type="spellEnd"/>
      <w:r w:rsidR="00727110" w:rsidRPr="00FA65B2">
        <w:rPr>
          <w:rFonts w:ascii="Times New Roman" w:hAnsi="Times New Roman" w:cs="Times New Roman"/>
          <w:sz w:val="28"/>
          <w:szCs w:val="28"/>
        </w:rPr>
        <w:t xml:space="preserve"> о в л я ю:</w:t>
      </w:r>
    </w:p>
    <w:p w:rsidR="00727110" w:rsidRPr="00FA65B2" w:rsidRDefault="00727110" w:rsidP="00FA65B2">
      <w:pPr>
        <w:pStyle w:val="a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A65B2">
        <w:rPr>
          <w:rFonts w:ascii="Times New Roman" w:hAnsi="Times New Roman" w:cs="Times New Roman"/>
          <w:sz w:val="28"/>
          <w:szCs w:val="28"/>
        </w:rPr>
        <w:t xml:space="preserve">     1. Внести изменения </w:t>
      </w:r>
      <w:r w:rsidR="001562B4">
        <w:rPr>
          <w:rFonts w:ascii="Times New Roman" w:hAnsi="Times New Roman" w:cs="Times New Roman"/>
          <w:sz w:val="28"/>
          <w:szCs w:val="28"/>
        </w:rPr>
        <w:t xml:space="preserve">и дополнения </w:t>
      </w:r>
      <w:r w:rsidRPr="00FA65B2">
        <w:rPr>
          <w:rFonts w:ascii="Times New Roman" w:hAnsi="Times New Roman" w:cs="Times New Roman"/>
          <w:sz w:val="28"/>
          <w:szCs w:val="28"/>
        </w:rPr>
        <w:t>в постановление администрации Старотитаровского сельского поселения Темрюкского района  от 24 апреля 2015 года № 151 «Об утверждении административного регламента предоставления муниципальной услуги «</w:t>
      </w:r>
      <w:r w:rsidRPr="00FA65B2">
        <w:rPr>
          <w:rFonts w:ascii="Times New Roman" w:hAnsi="Times New Roman" w:cs="Times New Roman"/>
          <w:color w:val="000000"/>
          <w:sz w:val="28"/>
          <w:szCs w:val="28"/>
        </w:rPr>
        <w:t>Перевод  жилого помещения в нежилое помещение или нежилого помещения в жилое помещение»</w:t>
      </w:r>
    </w:p>
    <w:p w:rsidR="00396180" w:rsidRPr="00396180" w:rsidRDefault="00890668" w:rsidP="0039618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      </w:t>
      </w:r>
      <w:r w:rsidR="00727110" w:rsidRPr="00396180">
        <w:rPr>
          <w:rFonts w:ascii="Times New Roman" w:hAnsi="Times New Roman" w:cs="Times New Roman"/>
          <w:sz w:val="28"/>
          <w:szCs w:val="28"/>
        </w:rPr>
        <w:t xml:space="preserve">1.1. </w:t>
      </w:r>
      <w:r w:rsidR="0003044B">
        <w:rPr>
          <w:rFonts w:ascii="Times New Roman" w:hAnsi="Times New Roman" w:cs="Times New Roman"/>
          <w:sz w:val="28"/>
          <w:szCs w:val="28"/>
        </w:rPr>
        <w:t>П</w:t>
      </w:r>
      <w:r w:rsidR="00C73C5C" w:rsidRPr="00396180">
        <w:rPr>
          <w:rFonts w:ascii="Times New Roman" w:hAnsi="Times New Roman" w:cs="Times New Roman"/>
          <w:sz w:val="28"/>
          <w:szCs w:val="28"/>
        </w:rPr>
        <w:t>у</w:t>
      </w:r>
      <w:r w:rsidRPr="00396180">
        <w:rPr>
          <w:rFonts w:ascii="Times New Roman" w:hAnsi="Times New Roman" w:cs="Times New Roman"/>
          <w:sz w:val="28"/>
          <w:szCs w:val="28"/>
        </w:rPr>
        <w:t>нкт 2.6. «Перечень документов, необходимых для получения муниципальной услуги»</w:t>
      </w:r>
      <w:r w:rsidR="00396180" w:rsidRPr="00396180">
        <w:rPr>
          <w:rFonts w:ascii="Times New Roman" w:hAnsi="Times New Roman" w:cs="Times New Roman"/>
          <w:sz w:val="28"/>
          <w:szCs w:val="28"/>
        </w:rPr>
        <w:t xml:space="preserve"> наименование документа</w:t>
      </w:r>
      <w:r w:rsidRPr="00396180">
        <w:rPr>
          <w:rFonts w:ascii="Times New Roman" w:hAnsi="Times New Roman" w:cs="Times New Roman"/>
          <w:sz w:val="28"/>
          <w:szCs w:val="28"/>
        </w:rPr>
        <w:t xml:space="preserve"> изложить в новой редакции</w:t>
      </w:r>
      <w:r w:rsidR="00396180" w:rsidRPr="00396180">
        <w:rPr>
          <w:rFonts w:ascii="Times New Roman" w:hAnsi="Times New Roman" w:cs="Times New Roman"/>
          <w:sz w:val="28"/>
          <w:szCs w:val="28"/>
        </w:rPr>
        <w:t>: «</w:t>
      </w:r>
      <w:r w:rsidR="00396180">
        <w:rPr>
          <w:rFonts w:ascii="Times New Roman" w:hAnsi="Times New Roman" w:cs="Times New Roman"/>
          <w:sz w:val="28"/>
          <w:szCs w:val="28"/>
        </w:rPr>
        <w:t>Д</w:t>
      </w:r>
      <w:r w:rsidR="00396180" w:rsidRPr="00396180">
        <w:rPr>
          <w:rFonts w:ascii="Times New Roman" w:hAnsi="Times New Roman" w:cs="Times New Roman"/>
          <w:sz w:val="28"/>
          <w:szCs w:val="28"/>
        </w:rPr>
        <w:t>окументы, предоставляемые в рамках межведомственного взаимодействия</w:t>
      </w:r>
      <w:r w:rsidR="00396180">
        <w:rPr>
          <w:rFonts w:ascii="Times New Roman" w:hAnsi="Times New Roman" w:cs="Times New Roman"/>
          <w:sz w:val="28"/>
          <w:szCs w:val="28"/>
        </w:rPr>
        <w:t>:</w:t>
      </w:r>
      <w:r w:rsidR="00396180" w:rsidRPr="00396180">
        <w:rPr>
          <w:rFonts w:ascii="Times New Roman" w:hAnsi="Times New Roman" w:cs="Times New Roman"/>
          <w:sz w:val="28"/>
          <w:szCs w:val="28"/>
        </w:rPr>
        <w:t xml:space="preserve"> 1) правоустанавливающие документы на переводимое помещение, если право на него зарегистрировано в Едином государственном реестре прав на недвижимое имущество и сделок с ним;</w:t>
      </w:r>
    </w:p>
    <w:p w:rsidR="00396180" w:rsidRPr="00396180" w:rsidRDefault="00396180" w:rsidP="0039618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6180">
        <w:rPr>
          <w:rFonts w:ascii="Times New Roman" w:hAnsi="Times New Roman" w:cs="Times New Roman"/>
          <w:sz w:val="28"/>
          <w:szCs w:val="28"/>
        </w:rPr>
        <w:t>2) план переводимого помещения с его техническим описанием (в случае, если переводимое помещение является жилым, технический паспорт такого помещения);</w:t>
      </w:r>
    </w:p>
    <w:p w:rsidR="00396180" w:rsidRPr="00396180" w:rsidRDefault="00396180" w:rsidP="0039618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96180">
        <w:rPr>
          <w:rFonts w:ascii="Times New Roman" w:hAnsi="Times New Roman" w:cs="Times New Roman"/>
          <w:sz w:val="28"/>
          <w:szCs w:val="28"/>
        </w:rPr>
        <w:t>3) поэтажный план дома, в котором находится переводимое помещение.</w:t>
      </w:r>
    </w:p>
    <w:p w:rsidR="00890668" w:rsidRPr="00396180" w:rsidRDefault="00890668" w:rsidP="00396180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6868A3" w:rsidRDefault="006868A3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82D57" w:rsidRPr="00FA65B2" w:rsidRDefault="006868A3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="007A2AE5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727110" w:rsidRPr="00FA65B2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727110" w:rsidRPr="00FA65B2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="00C971B9" w:rsidRPr="00FA65B2">
        <w:rPr>
          <w:rFonts w:ascii="Times New Roman" w:hAnsi="Times New Roman" w:cs="Times New Roman"/>
          <w:sz w:val="28"/>
          <w:szCs w:val="28"/>
        </w:rPr>
        <w:t xml:space="preserve"> «</w:t>
      </w:r>
      <w:r w:rsidR="00727110" w:rsidRPr="00FA65B2">
        <w:rPr>
          <w:rFonts w:ascii="Times New Roman" w:hAnsi="Times New Roman" w:cs="Times New Roman"/>
          <w:sz w:val="28"/>
          <w:szCs w:val="28"/>
        </w:rPr>
        <w:t>Стандарт предоставления муниципальной услуги»</w:t>
      </w:r>
      <w:r w:rsidR="00C971B9" w:rsidRPr="00FA65B2">
        <w:rPr>
          <w:rFonts w:ascii="Times New Roman" w:hAnsi="Times New Roman" w:cs="Times New Roman"/>
          <w:sz w:val="28"/>
          <w:szCs w:val="28"/>
        </w:rPr>
        <w:t xml:space="preserve"> дополнить пунктом 3 следующего содержания: «3. </w:t>
      </w:r>
      <w:r w:rsidR="00382D57" w:rsidRPr="00FA65B2">
        <w:rPr>
          <w:rFonts w:ascii="Times New Roman" w:hAnsi="Times New Roman" w:cs="Times New Roman"/>
          <w:sz w:val="28"/>
          <w:szCs w:val="28"/>
        </w:rPr>
        <w:t>Многофункциональный центр может по запросу заявителя обеспечивать выезд работника многофункционального центра к заявителю для приема заявлений и документов, необходимых для предоставления государственных и муниципальных услуг, а также доставку результатов предоставления государственных и муниципаль</w:t>
      </w:r>
      <w:r w:rsidR="00C971B9" w:rsidRPr="00FA65B2">
        <w:rPr>
          <w:rFonts w:ascii="Times New Roman" w:hAnsi="Times New Roman" w:cs="Times New Roman"/>
          <w:sz w:val="28"/>
          <w:szCs w:val="28"/>
        </w:rPr>
        <w:t>ных услуг, в том числе за плату</w:t>
      </w:r>
      <w:proofErr w:type="gramStart"/>
      <w:r w:rsidR="00C971B9" w:rsidRPr="00FA65B2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F127FE" w:rsidRPr="00FA65B2" w:rsidRDefault="00C971B9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A65B2">
        <w:rPr>
          <w:rFonts w:ascii="Times New Roman" w:hAnsi="Times New Roman" w:cs="Times New Roman"/>
          <w:sz w:val="28"/>
          <w:szCs w:val="28"/>
        </w:rPr>
        <w:t xml:space="preserve"> </w:t>
      </w:r>
      <w:r w:rsidR="007A2AE5">
        <w:rPr>
          <w:rFonts w:ascii="Times New Roman" w:hAnsi="Times New Roman" w:cs="Times New Roman"/>
          <w:sz w:val="28"/>
          <w:szCs w:val="28"/>
        </w:rPr>
        <w:t xml:space="preserve">     </w:t>
      </w:r>
      <w:r w:rsidRPr="00FA65B2">
        <w:rPr>
          <w:rFonts w:ascii="Times New Roman" w:hAnsi="Times New Roman" w:cs="Times New Roman"/>
          <w:sz w:val="28"/>
          <w:szCs w:val="28"/>
        </w:rPr>
        <w:t xml:space="preserve">  2. </w:t>
      </w:r>
      <w:proofErr w:type="gramStart"/>
      <w:r w:rsidR="00F127FE" w:rsidRPr="00FA65B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127FE" w:rsidRPr="00FA65B2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оставляю за собой</w:t>
      </w:r>
    </w:p>
    <w:p w:rsidR="00F127FE" w:rsidRDefault="00F127F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FA65B2">
        <w:rPr>
          <w:rFonts w:ascii="Times New Roman" w:hAnsi="Times New Roman" w:cs="Times New Roman"/>
          <w:sz w:val="28"/>
          <w:szCs w:val="28"/>
        </w:rPr>
        <w:t xml:space="preserve">  </w:t>
      </w:r>
      <w:r w:rsidR="007A2AE5">
        <w:rPr>
          <w:rFonts w:ascii="Times New Roman" w:hAnsi="Times New Roman" w:cs="Times New Roman"/>
          <w:sz w:val="28"/>
          <w:szCs w:val="28"/>
        </w:rPr>
        <w:t xml:space="preserve">     </w:t>
      </w:r>
      <w:r w:rsidRPr="00FA65B2">
        <w:rPr>
          <w:rFonts w:ascii="Times New Roman" w:hAnsi="Times New Roman" w:cs="Times New Roman"/>
          <w:sz w:val="28"/>
          <w:szCs w:val="28"/>
        </w:rPr>
        <w:t xml:space="preserve"> 3.Настоящее постановление вступает в силу со дня его официального обнародования.</w:t>
      </w: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Старотитаровского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сельского</w:t>
      </w:r>
      <w:proofErr w:type="gramEnd"/>
    </w:p>
    <w:p w:rsidR="00FA65B2" w:rsidRDefault="00FA65B2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поселения Темрюкского района                                                А.Г.Титаренко</w:t>
      </w: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D666E" w:rsidRPr="00FA65B2" w:rsidRDefault="003D666E" w:rsidP="00FA65B2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26565B" w:rsidRPr="003D666E" w:rsidRDefault="0026565B" w:rsidP="0026565B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D666E">
        <w:rPr>
          <w:rFonts w:ascii="Times New Roman" w:hAnsi="Times New Roman" w:cs="Times New Roman"/>
          <w:b/>
          <w:sz w:val="28"/>
          <w:szCs w:val="28"/>
        </w:rPr>
        <w:t>ЛИСТ СОГЛАСОВАНИЯ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проекта  постановления администрации   Старотитаровского сельского поселения Темрюкского района</w:t>
      </w:r>
    </w:p>
    <w:p w:rsidR="0026565B" w:rsidRPr="0026565B" w:rsidRDefault="0026565B" w:rsidP="0026565B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от  ______________ № __________</w:t>
      </w:r>
    </w:p>
    <w:p w:rsidR="0026565B" w:rsidRPr="0026565B" w:rsidRDefault="0026565B" w:rsidP="0026565B">
      <w:pPr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26565B">
        <w:rPr>
          <w:rFonts w:ascii="Times New Roman" w:hAnsi="Times New Roman" w:cs="Times New Roman"/>
          <w:sz w:val="28"/>
          <w:szCs w:val="28"/>
        </w:rPr>
        <w:t xml:space="preserve">О внесении изменений </w:t>
      </w:r>
      <w:r w:rsidR="00E51F17">
        <w:rPr>
          <w:rFonts w:ascii="Times New Roman" w:hAnsi="Times New Roman" w:cs="Times New Roman"/>
          <w:sz w:val="28"/>
          <w:szCs w:val="28"/>
        </w:rPr>
        <w:t xml:space="preserve">и дополнений </w:t>
      </w:r>
      <w:r w:rsidRPr="0026565B">
        <w:rPr>
          <w:rFonts w:ascii="Times New Roman" w:hAnsi="Times New Roman" w:cs="Times New Roman"/>
          <w:sz w:val="28"/>
          <w:szCs w:val="28"/>
        </w:rPr>
        <w:t>в постановление администрации Старотитаровского сельского поселения Темрюкского района  от 24 апреля 2015 года № 151 «Об утверждении административного регламента предоставления муниципальной услуги «</w:t>
      </w:r>
      <w:r w:rsidRPr="0026565B">
        <w:rPr>
          <w:rFonts w:ascii="Times New Roman" w:hAnsi="Times New Roman" w:cs="Times New Roman"/>
          <w:color w:val="000000"/>
          <w:sz w:val="28"/>
          <w:szCs w:val="28"/>
        </w:rPr>
        <w:t>Перевод  жилого помещения в нежилое помещение или нежилого помещения в жилое помещение</w:t>
      </w:r>
      <w:r w:rsidRPr="0026565B">
        <w:rPr>
          <w:rFonts w:cs="Times New Roman"/>
          <w:color w:val="000000"/>
          <w:sz w:val="28"/>
          <w:szCs w:val="28"/>
        </w:rPr>
        <w:t>»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Проект подготовлен и  внесен: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МКУ «ПЭЦ» Старотитаровского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>Темрюкского района                                                                     И.А.Петренко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Проект согласован: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Начальником  общего отдела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Старотитаровского сельского поселения </w:t>
      </w: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  <w:r w:rsidRPr="0026565B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                             </w:t>
      </w:r>
      <w:r w:rsidR="005B02F0">
        <w:rPr>
          <w:rFonts w:ascii="Times New Roman" w:hAnsi="Times New Roman" w:cs="Times New Roman"/>
          <w:sz w:val="28"/>
          <w:szCs w:val="28"/>
        </w:rPr>
        <w:t xml:space="preserve">    </w:t>
      </w:r>
      <w:r w:rsidRPr="0026565B">
        <w:rPr>
          <w:rFonts w:ascii="Times New Roman" w:hAnsi="Times New Roman" w:cs="Times New Roman"/>
          <w:sz w:val="28"/>
          <w:szCs w:val="28"/>
        </w:rPr>
        <w:t xml:space="preserve">  О.Н. </w:t>
      </w:r>
      <w:proofErr w:type="spellStart"/>
      <w:r w:rsidRPr="0026565B">
        <w:rPr>
          <w:rFonts w:ascii="Times New Roman" w:hAnsi="Times New Roman" w:cs="Times New Roman"/>
          <w:sz w:val="28"/>
          <w:szCs w:val="28"/>
        </w:rPr>
        <w:t>Пелипенко</w:t>
      </w:r>
      <w:proofErr w:type="spellEnd"/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01122" w:rsidRPr="0026565B" w:rsidRDefault="00301122" w:rsidP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26565B" w:rsidRPr="0026565B" w:rsidRDefault="0026565B">
      <w:pPr>
        <w:pStyle w:val="a4"/>
        <w:rPr>
          <w:rFonts w:ascii="Times New Roman" w:hAnsi="Times New Roman" w:cs="Times New Roman"/>
          <w:sz w:val="28"/>
          <w:szCs w:val="28"/>
        </w:rPr>
      </w:pPr>
    </w:p>
    <w:sectPr w:rsidR="0026565B" w:rsidRPr="0026565B" w:rsidSect="003011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298" w:hanging="360"/>
      </w:pPr>
      <w:rPr>
        <w:sz w:val="28"/>
        <w:szCs w:val="28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82D57"/>
    <w:rsid w:val="0003044B"/>
    <w:rsid w:val="000957B9"/>
    <w:rsid w:val="001562B4"/>
    <w:rsid w:val="001C6ADC"/>
    <w:rsid w:val="002072C3"/>
    <w:rsid w:val="00254CE0"/>
    <w:rsid w:val="0026565B"/>
    <w:rsid w:val="00301122"/>
    <w:rsid w:val="003308A9"/>
    <w:rsid w:val="00382D57"/>
    <w:rsid w:val="00396180"/>
    <w:rsid w:val="003D666E"/>
    <w:rsid w:val="005B02F0"/>
    <w:rsid w:val="005B1E83"/>
    <w:rsid w:val="005E0F0D"/>
    <w:rsid w:val="006868A3"/>
    <w:rsid w:val="00727110"/>
    <w:rsid w:val="007941B0"/>
    <w:rsid w:val="007A2AE5"/>
    <w:rsid w:val="007C3EEC"/>
    <w:rsid w:val="007D30F0"/>
    <w:rsid w:val="008640D5"/>
    <w:rsid w:val="00890668"/>
    <w:rsid w:val="00957EBF"/>
    <w:rsid w:val="009677B6"/>
    <w:rsid w:val="00A9696A"/>
    <w:rsid w:val="00C101DC"/>
    <w:rsid w:val="00C44311"/>
    <w:rsid w:val="00C73C5C"/>
    <w:rsid w:val="00C830E1"/>
    <w:rsid w:val="00C971B9"/>
    <w:rsid w:val="00DC6F4B"/>
    <w:rsid w:val="00E51F17"/>
    <w:rsid w:val="00F127FE"/>
    <w:rsid w:val="00F4407F"/>
    <w:rsid w:val="00F96FC9"/>
    <w:rsid w:val="00FA6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1122"/>
  </w:style>
  <w:style w:type="paragraph" w:styleId="2">
    <w:name w:val="heading 2"/>
    <w:basedOn w:val="a"/>
    <w:next w:val="a"/>
    <w:link w:val="20"/>
    <w:qFormat/>
    <w:rsid w:val="002072C3"/>
    <w:pPr>
      <w:keepNext/>
      <w:widowControl w:val="0"/>
      <w:tabs>
        <w:tab w:val="num" w:pos="0"/>
      </w:tabs>
      <w:suppressAutoHyphens/>
      <w:overflowPunct w:val="0"/>
      <w:spacing w:before="240" w:after="60" w:line="240" w:lineRule="auto"/>
      <w:ind w:left="1298" w:hanging="360"/>
      <w:jc w:val="both"/>
      <w:outlineLvl w:val="1"/>
    </w:pPr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2072C3"/>
    <w:rPr>
      <w:rFonts w:ascii="Arial" w:eastAsia="Times New Roman" w:hAnsi="Arial" w:cs="Arial"/>
      <w:b/>
      <w:bCs/>
      <w:i/>
      <w:iCs/>
      <w:kern w:val="1"/>
      <w:sz w:val="28"/>
      <w:szCs w:val="28"/>
      <w:lang w:eastAsia="zh-CN"/>
    </w:rPr>
  </w:style>
  <w:style w:type="paragraph" w:styleId="a3">
    <w:name w:val="List Paragraph"/>
    <w:basedOn w:val="a"/>
    <w:uiPriority w:val="34"/>
    <w:qFormat/>
    <w:rsid w:val="00727110"/>
    <w:pPr>
      <w:ind w:left="720"/>
      <w:contextualSpacing/>
    </w:pPr>
  </w:style>
  <w:style w:type="paragraph" w:styleId="a4">
    <w:name w:val="No Spacing"/>
    <w:uiPriority w:val="1"/>
    <w:qFormat/>
    <w:rsid w:val="00FA65B2"/>
    <w:pPr>
      <w:spacing w:after="0" w:line="240" w:lineRule="auto"/>
    </w:pPr>
  </w:style>
  <w:style w:type="paragraph" w:customStyle="1" w:styleId="ConsNormal">
    <w:name w:val="ConsNormal"/>
    <w:rsid w:val="0026565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character" w:customStyle="1" w:styleId="a5">
    <w:name w:val="Гипертекстовая ссылка"/>
    <w:basedOn w:val="a0"/>
    <w:uiPriority w:val="99"/>
    <w:rsid w:val="00396180"/>
    <w:rPr>
      <w:color w:val="106BBE"/>
    </w:rPr>
  </w:style>
  <w:style w:type="paragraph" w:customStyle="1" w:styleId="a6">
    <w:name w:val="Комментарий"/>
    <w:basedOn w:val="a"/>
    <w:next w:val="a"/>
    <w:uiPriority w:val="99"/>
    <w:rsid w:val="00396180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7">
    <w:name w:val="Информация об изменениях документа"/>
    <w:basedOn w:val="a6"/>
    <w:next w:val="a"/>
    <w:uiPriority w:val="99"/>
    <w:rsid w:val="0039618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557</Words>
  <Characters>3177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анатольевна инга</dc:creator>
  <cp:keywords/>
  <dc:description/>
  <cp:lastModifiedBy>анатольевна инга</cp:lastModifiedBy>
  <cp:revision>47</cp:revision>
  <cp:lastPrinted>2015-06-02T07:37:00Z</cp:lastPrinted>
  <dcterms:created xsi:type="dcterms:W3CDTF">2015-06-02T07:06:00Z</dcterms:created>
  <dcterms:modified xsi:type="dcterms:W3CDTF">2015-08-04T05:42:00Z</dcterms:modified>
</cp:coreProperties>
</file>