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207B32" w:rsidRPr="00C96AAF" w:rsidTr="00FD0C3A">
        <w:tc>
          <w:tcPr>
            <w:tcW w:w="8788" w:type="dxa"/>
          </w:tcPr>
          <w:p w:rsidR="00207B32" w:rsidRPr="00C96AAF" w:rsidRDefault="00207B32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207B32" w:rsidRPr="00C96AAF" w:rsidRDefault="00207B32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207B32" w:rsidRDefault="00207B32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07B32" w:rsidRPr="00AA240D" w:rsidRDefault="00207B32" w:rsidP="00AA240D">
            <w:pPr>
              <w:pStyle w:val="ConsPlusNormal0"/>
              <w:widowControl/>
              <w:jc w:val="right"/>
              <w:rPr>
                <w:szCs w:val="28"/>
              </w:rPr>
            </w:pPr>
            <w:r w:rsidRPr="00AA240D">
              <w:rPr>
                <w:szCs w:val="28"/>
              </w:rPr>
              <w:t>«</w:t>
            </w:r>
            <w:r w:rsidRPr="00AA240D">
              <w:t>Обеспечение безопасности населения  в Старотитаровском сельском поселении Темрюкского района</w:t>
            </w:r>
            <w:r w:rsidRPr="00AA240D">
              <w:rPr>
                <w:szCs w:val="28"/>
              </w:rPr>
              <w:t>»</w:t>
            </w:r>
          </w:p>
          <w:p w:rsidR="00207B32" w:rsidRPr="00C96AAF" w:rsidRDefault="00207B32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07B32" w:rsidRPr="00C96AAF" w:rsidRDefault="00207B32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07B32" w:rsidRPr="006341E7" w:rsidRDefault="00207B32" w:rsidP="003E51DA">
      <w:pPr>
        <w:ind w:firstLine="709"/>
        <w:rPr>
          <w:sz w:val="24"/>
          <w:szCs w:val="24"/>
        </w:rPr>
      </w:pPr>
    </w:p>
    <w:p w:rsidR="00207B32" w:rsidRDefault="00207B32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07B32" w:rsidRPr="00DE71AE" w:rsidRDefault="00207B32" w:rsidP="00AA240D">
      <w:pPr>
        <w:jc w:val="center"/>
        <w:rPr>
          <w:b/>
          <w:szCs w:val="28"/>
        </w:rPr>
      </w:pP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07B32" w:rsidRPr="000C41ED" w:rsidRDefault="00207B32" w:rsidP="003E51DA">
      <w:pPr>
        <w:jc w:val="center"/>
        <w:rPr>
          <w:b/>
          <w:szCs w:val="28"/>
        </w:rPr>
      </w:pPr>
    </w:p>
    <w:p w:rsidR="00207B32" w:rsidRPr="009E44C2" w:rsidRDefault="00207B32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07B32" w:rsidRPr="00DE71AE" w:rsidRDefault="00207B32" w:rsidP="00AA240D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07B32" w:rsidRDefault="00207B32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207B32" w:rsidRPr="009E44C2" w:rsidTr="000F1BD5">
        <w:tc>
          <w:tcPr>
            <w:tcW w:w="6012" w:type="dxa"/>
          </w:tcPr>
          <w:p w:rsidR="00207B32" w:rsidRPr="002940B0" w:rsidRDefault="00207B32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07B32" w:rsidRDefault="00207B32" w:rsidP="00AA240D">
            <w:pPr>
              <w:rPr>
                <w:szCs w:val="28"/>
              </w:rPr>
            </w:pPr>
            <w:r w:rsidRPr="00AA240D"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207B32" w:rsidRPr="00AA240D" w:rsidRDefault="00207B32" w:rsidP="00AA240D">
            <w:pPr>
              <w:rPr>
                <w:szCs w:val="28"/>
              </w:rPr>
            </w:pPr>
          </w:p>
        </w:tc>
      </w:tr>
      <w:tr w:rsidR="00207B32" w:rsidRPr="009E44C2" w:rsidTr="000F1BD5">
        <w:tc>
          <w:tcPr>
            <w:tcW w:w="6012" w:type="dxa"/>
          </w:tcPr>
          <w:p w:rsidR="00207B32" w:rsidRPr="002940B0" w:rsidRDefault="00207B32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07B32" w:rsidRDefault="00207B32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207B32" w:rsidRPr="00827FDC" w:rsidRDefault="00207B32" w:rsidP="00AA240D">
            <w:pPr>
              <w:rPr>
                <w:b/>
                <w:szCs w:val="28"/>
              </w:rPr>
            </w:pPr>
          </w:p>
        </w:tc>
      </w:tr>
      <w:tr w:rsidR="00207B32" w:rsidRPr="009E44C2" w:rsidTr="000F1BD5">
        <w:tc>
          <w:tcPr>
            <w:tcW w:w="6012" w:type="dxa"/>
          </w:tcPr>
          <w:p w:rsidR="00207B32" w:rsidRPr="002940B0" w:rsidRDefault="00207B32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207B32" w:rsidRDefault="00207B32" w:rsidP="002E6841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 w:rsidRPr="009A48A1">
              <w:rPr>
                <w:color w:val="000000"/>
                <w:szCs w:val="28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</w:t>
            </w:r>
          </w:p>
          <w:p w:rsidR="00207B32" w:rsidRPr="002940B0" w:rsidRDefault="00207B32" w:rsidP="000F1BD5">
            <w:pPr>
              <w:rPr>
                <w:b/>
                <w:szCs w:val="28"/>
              </w:rPr>
            </w:pPr>
          </w:p>
        </w:tc>
      </w:tr>
      <w:tr w:rsidR="00207B32" w:rsidRPr="009E44C2" w:rsidTr="000F1BD5">
        <w:tc>
          <w:tcPr>
            <w:tcW w:w="6012" w:type="dxa"/>
          </w:tcPr>
          <w:p w:rsidR="00207B32" w:rsidRPr="002940B0" w:rsidRDefault="00207B32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07B32" w:rsidRDefault="00207B32" w:rsidP="002E684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-оснащение первичными средствами пожаротушения и защиты;</w:t>
            </w:r>
          </w:p>
          <w:p w:rsidR="00207B32" w:rsidRDefault="00207B32" w:rsidP="002E684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-ремонт и модернизация пожарных гидрантов</w:t>
            </w:r>
          </w:p>
          <w:p w:rsidR="00207B32" w:rsidRPr="002940B0" w:rsidRDefault="00207B32" w:rsidP="000F1BD5">
            <w:pPr>
              <w:rPr>
                <w:b/>
                <w:szCs w:val="28"/>
              </w:rPr>
            </w:pPr>
          </w:p>
        </w:tc>
      </w:tr>
      <w:tr w:rsidR="00207B32" w:rsidRPr="009E44C2" w:rsidTr="000F1BD5">
        <w:tc>
          <w:tcPr>
            <w:tcW w:w="6012" w:type="dxa"/>
          </w:tcPr>
          <w:p w:rsidR="00207B32" w:rsidRPr="002940B0" w:rsidRDefault="00207B32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07B32" w:rsidRDefault="00207B32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  <w:r>
              <w:rPr>
                <w:szCs w:val="28"/>
              </w:rPr>
              <w:t>(пер</w:t>
            </w:r>
            <w:r w:rsidRPr="00121AED">
              <w:rPr>
                <w:szCs w:val="28"/>
              </w:rPr>
              <w:t>.</w:t>
            </w:r>
            <w:r>
              <w:rPr>
                <w:szCs w:val="28"/>
              </w:rPr>
              <w:t xml:space="preserve"> Красноармейский/ул. Широкая);</w:t>
            </w:r>
          </w:p>
          <w:p w:rsidR="00207B32" w:rsidRDefault="00207B32" w:rsidP="00AA240D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207B32" w:rsidRDefault="00207B32" w:rsidP="00AA240D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207B32" w:rsidRDefault="00207B32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спец</w:t>
            </w:r>
            <w:r>
              <w:rPr>
                <w:szCs w:val="28"/>
              </w:rPr>
              <w:t>.</w:t>
            </w:r>
            <w:r w:rsidRPr="00121AED">
              <w:rPr>
                <w:szCs w:val="28"/>
              </w:rPr>
              <w:t xml:space="preserve"> одежды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  <w:r>
              <w:rPr>
                <w:szCs w:val="28"/>
              </w:rPr>
              <w:t>;</w:t>
            </w:r>
          </w:p>
          <w:p w:rsidR="00207B32" w:rsidRDefault="00207B32" w:rsidP="00AA240D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</w:t>
            </w:r>
          </w:p>
          <w:p w:rsidR="00207B32" w:rsidRPr="00121AED" w:rsidRDefault="00207B32" w:rsidP="00AA240D">
            <w:pPr>
              <w:rPr>
                <w:szCs w:val="28"/>
              </w:rPr>
            </w:pPr>
          </w:p>
        </w:tc>
      </w:tr>
      <w:tr w:rsidR="00207B32" w:rsidRPr="009E44C2" w:rsidTr="000F1BD5">
        <w:tc>
          <w:tcPr>
            <w:tcW w:w="6012" w:type="dxa"/>
          </w:tcPr>
          <w:p w:rsidR="00207B32" w:rsidRPr="002940B0" w:rsidRDefault="00207B32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07B32" w:rsidRPr="002503EF" w:rsidRDefault="00207B32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207B32" w:rsidRPr="009E44C2" w:rsidTr="000F1BD5">
        <w:tc>
          <w:tcPr>
            <w:tcW w:w="6012" w:type="dxa"/>
          </w:tcPr>
          <w:p w:rsidR="00207B32" w:rsidRPr="002940B0" w:rsidRDefault="00207B32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07B32" w:rsidRDefault="00207B32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207B32" w:rsidRPr="009011B8" w:rsidRDefault="00207B32" w:rsidP="000F1BD5">
            <w:pPr>
              <w:rPr>
                <w:szCs w:val="28"/>
              </w:rPr>
            </w:pPr>
          </w:p>
        </w:tc>
      </w:tr>
      <w:tr w:rsidR="00207B32" w:rsidRPr="009E44C2" w:rsidTr="000F1BD5">
        <w:tc>
          <w:tcPr>
            <w:tcW w:w="6012" w:type="dxa"/>
          </w:tcPr>
          <w:p w:rsidR="00207B32" w:rsidRPr="002940B0" w:rsidRDefault="00207B32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07B32" w:rsidRPr="002940B0" w:rsidRDefault="00207B32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07B32" w:rsidRPr="002940B0" w:rsidRDefault="00207B32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07B32" w:rsidRPr="009E44C2" w:rsidTr="000F1BD5">
        <w:tc>
          <w:tcPr>
            <w:tcW w:w="6012" w:type="dxa"/>
          </w:tcPr>
          <w:p w:rsidR="00207B32" w:rsidRPr="002940B0" w:rsidRDefault="00207B32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07B32" w:rsidRPr="002940B0" w:rsidRDefault="00207B32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07B32" w:rsidRPr="002940B0" w:rsidRDefault="00207B32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07B32" w:rsidRPr="002940B0" w:rsidRDefault="00207B32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07B32" w:rsidRPr="002940B0" w:rsidRDefault="00207B32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07B32" w:rsidRPr="002940B0" w:rsidRDefault="00207B32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207B32" w:rsidRPr="009E44C2" w:rsidTr="000F1BD5">
        <w:tc>
          <w:tcPr>
            <w:tcW w:w="6012" w:type="dxa"/>
          </w:tcPr>
          <w:p w:rsidR="00207B32" w:rsidRPr="002940B0" w:rsidRDefault="00207B32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07B32" w:rsidRPr="002940B0" w:rsidRDefault="00207B32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158,5</w:t>
            </w:r>
          </w:p>
        </w:tc>
        <w:tc>
          <w:tcPr>
            <w:tcW w:w="1808" w:type="dxa"/>
            <w:vAlign w:val="center"/>
          </w:tcPr>
          <w:p w:rsidR="00207B32" w:rsidRPr="002940B0" w:rsidRDefault="00207B32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07B32" w:rsidRPr="002940B0" w:rsidRDefault="00207B32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07B32" w:rsidRPr="002940B0" w:rsidRDefault="00207B32" w:rsidP="009A2C7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158,5</w:t>
            </w:r>
          </w:p>
        </w:tc>
        <w:tc>
          <w:tcPr>
            <w:tcW w:w="2019" w:type="dxa"/>
            <w:vAlign w:val="center"/>
          </w:tcPr>
          <w:p w:rsidR="00207B32" w:rsidRPr="002940B0" w:rsidRDefault="00207B32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07B32" w:rsidRPr="009E44C2" w:rsidTr="000F1BD5">
        <w:tc>
          <w:tcPr>
            <w:tcW w:w="6012" w:type="dxa"/>
          </w:tcPr>
          <w:p w:rsidR="00207B32" w:rsidRPr="002940B0" w:rsidRDefault="00207B32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07B32" w:rsidRPr="002940B0" w:rsidRDefault="00207B32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07B32" w:rsidRPr="002940B0" w:rsidRDefault="00207B32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07B32" w:rsidRPr="002940B0" w:rsidRDefault="00207B32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07B32" w:rsidRPr="002940B0" w:rsidRDefault="00207B32" w:rsidP="009A2C7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07B32" w:rsidRPr="002940B0" w:rsidRDefault="00207B32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07B32" w:rsidRPr="009E44C2" w:rsidTr="000F1BD5">
        <w:tc>
          <w:tcPr>
            <w:tcW w:w="6012" w:type="dxa"/>
          </w:tcPr>
          <w:p w:rsidR="00207B32" w:rsidRPr="002940B0" w:rsidRDefault="00207B32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07B32" w:rsidRPr="002940B0" w:rsidRDefault="00207B32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158,5</w:t>
            </w:r>
          </w:p>
        </w:tc>
        <w:tc>
          <w:tcPr>
            <w:tcW w:w="1808" w:type="dxa"/>
            <w:vAlign w:val="center"/>
          </w:tcPr>
          <w:p w:rsidR="00207B32" w:rsidRPr="002940B0" w:rsidRDefault="00207B32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07B32" w:rsidRPr="002940B0" w:rsidRDefault="00207B32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07B32" w:rsidRPr="002940B0" w:rsidRDefault="00207B32" w:rsidP="009A2C7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158,5</w:t>
            </w:r>
          </w:p>
        </w:tc>
        <w:tc>
          <w:tcPr>
            <w:tcW w:w="2019" w:type="dxa"/>
            <w:vAlign w:val="center"/>
          </w:tcPr>
          <w:p w:rsidR="00207B32" w:rsidRPr="002940B0" w:rsidRDefault="00207B32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07B32" w:rsidRPr="009E44C2" w:rsidTr="000F1BD5">
        <w:tc>
          <w:tcPr>
            <w:tcW w:w="14560" w:type="dxa"/>
            <w:gridSpan w:val="6"/>
          </w:tcPr>
          <w:p w:rsidR="00207B32" w:rsidRPr="002940B0" w:rsidRDefault="00207B32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207B32" w:rsidRPr="009E44C2" w:rsidTr="000F1BD5">
        <w:tc>
          <w:tcPr>
            <w:tcW w:w="6012" w:type="dxa"/>
          </w:tcPr>
          <w:p w:rsidR="00207B32" w:rsidRPr="002940B0" w:rsidRDefault="00207B32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07B32" w:rsidRPr="002940B0" w:rsidRDefault="00207B32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07B32" w:rsidRPr="002940B0" w:rsidRDefault="00207B32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07B32" w:rsidRPr="002940B0" w:rsidRDefault="00207B32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07B32" w:rsidRPr="002940B0" w:rsidRDefault="00207B32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07B32" w:rsidRPr="002940B0" w:rsidRDefault="00207B32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07B32" w:rsidRPr="009E44C2" w:rsidTr="000F1BD5">
        <w:tc>
          <w:tcPr>
            <w:tcW w:w="6012" w:type="dxa"/>
          </w:tcPr>
          <w:p w:rsidR="00207B32" w:rsidRPr="002940B0" w:rsidRDefault="00207B32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07B32" w:rsidRPr="002940B0" w:rsidRDefault="00207B32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07B32" w:rsidRPr="002940B0" w:rsidRDefault="00207B32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07B32" w:rsidRPr="002940B0" w:rsidRDefault="00207B32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07B32" w:rsidRPr="002940B0" w:rsidRDefault="00207B32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07B32" w:rsidRPr="002940B0" w:rsidRDefault="00207B32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07B32" w:rsidRPr="009E44C2" w:rsidTr="000F1BD5">
        <w:tc>
          <w:tcPr>
            <w:tcW w:w="6012" w:type="dxa"/>
          </w:tcPr>
          <w:p w:rsidR="00207B32" w:rsidRPr="002940B0" w:rsidRDefault="00207B32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07B32" w:rsidRPr="002940B0" w:rsidRDefault="00207B32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07B32" w:rsidRPr="002940B0" w:rsidRDefault="00207B32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07B32" w:rsidRPr="002940B0" w:rsidRDefault="00207B32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07B32" w:rsidRPr="002940B0" w:rsidRDefault="00207B32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07B32" w:rsidRPr="002940B0" w:rsidRDefault="00207B32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07B32" w:rsidRPr="009E44C2" w:rsidTr="000F1BD5">
        <w:tc>
          <w:tcPr>
            <w:tcW w:w="14560" w:type="dxa"/>
            <w:gridSpan w:val="6"/>
          </w:tcPr>
          <w:p w:rsidR="00207B32" w:rsidRPr="002940B0" w:rsidRDefault="00207B32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07B32" w:rsidRPr="002940B0" w:rsidRDefault="00207B32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207B32" w:rsidRPr="009E44C2" w:rsidTr="000F1BD5">
        <w:tc>
          <w:tcPr>
            <w:tcW w:w="6012" w:type="dxa"/>
          </w:tcPr>
          <w:p w:rsidR="00207B32" w:rsidRPr="002940B0" w:rsidRDefault="00207B32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07B32" w:rsidRPr="002940B0" w:rsidRDefault="00207B32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07B32" w:rsidRPr="002940B0" w:rsidRDefault="00207B32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07B32" w:rsidRPr="002940B0" w:rsidRDefault="00207B32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07B32" w:rsidRPr="002940B0" w:rsidRDefault="00207B32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07B32" w:rsidRPr="002940B0" w:rsidRDefault="00207B32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07B32" w:rsidRPr="009E44C2" w:rsidTr="000F1BD5">
        <w:tc>
          <w:tcPr>
            <w:tcW w:w="6012" w:type="dxa"/>
          </w:tcPr>
          <w:p w:rsidR="00207B32" w:rsidRPr="002940B0" w:rsidRDefault="00207B32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07B32" w:rsidRPr="002940B0" w:rsidRDefault="00207B32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07B32" w:rsidRPr="002940B0" w:rsidRDefault="00207B32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07B32" w:rsidRPr="002940B0" w:rsidRDefault="00207B32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07B32" w:rsidRPr="002940B0" w:rsidRDefault="00207B32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07B32" w:rsidRPr="002940B0" w:rsidRDefault="00207B32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07B32" w:rsidRPr="009E44C2" w:rsidTr="000F1BD5">
        <w:tc>
          <w:tcPr>
            <w:tcW w:w="6012" w:type="dxa"/>
          </w:tcPr>
          <w:p w:rsidR="00207B32" w:rsidRPr="002940B0" w:rsidRDefault="00207B32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07B32" w:rsidRPr="002940B0" w:rsidRDefault="00207B32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07B32" w:rsidRPr="002940B0" w:rsidRDefault="00207B32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07B32" w:rsidRPr="002940B0" w:rsidRDefault="00207B32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07B32" w:rsidRPr="002940B0" w:rsidRDefault="00207B32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07B32" w:rsidRPr="002940B0" w:rsidRDefault="00207B32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07B32" w:rsidRDefault="00207B32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07B32" w:rsidRDefault="00207B32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07B32" w:rsidRPr="009A1CC2" w:rsidRDefault="00207B32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A1CC2">
        <w:rPr>
          <w:rFonts w:ascii="Times New Roman" w:hAnsi="Times New Roman" w:cs="Times New Roman"/>
          <w:sz w:val="28"/>
          <w:szCs w:val="28"/>
        </w:rPr>
        <w:t xml:space="preserve">2. ПЕРЕЧЕНЬ МЕРОПРИЯТИЙ </w:t>
      </w:r>
    </w:p>
    <w:p w:rsidR="00207B32" w:rsidRPr="00DE71AE" w:rsidRDefault="00207B32" w:rsidP="00334FA1">
      <w:pPr>
        <w:jc w:val="center"/>
        <w:rPr>
          <w:b/>
          <w:szCs w:val="28"/>
        </w:rPr>
      </w:pPr>
      <w:r w:rsidRPr="00334FA1"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07B32" w:rsidRPr="00500747" w:rsidRDefault="00207B32" w:rsidP="007A6F08">
      <w:pPr>
        <w:jc w:val="center"/>
        <w:rPr>
          <w:b/>
          <w:szCs w:val="28"/>
        </w:rPr>
      </w:pPr>
    </w:p>
    <w:p w:rsidR="00207B32" w:rsidRPr="009D244C" w:rsidRDefault="00207B32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207B32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32" w:rsidRPr="00E724E6" w:rsidRDefault="00207B32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32" w:rsidRPr="00E724E6" w:rsidRDefault="00207B32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32" w:rsidRPr="00E724E6" w:rsidRDefault="00207B32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7B32" w:rsidRPr="00E724E6" w:rsidRDefault="00207B32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07B32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B32" w:rsidRPr="00E724E6" w:rsidRDefault="00207B32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07B32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32" w:rsidRPr="00E724E6" w:rsidRDefault="00207B32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32" w:rsidRPr="00E724E6" w:rsidRDefault="00207B32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32" w:rsidRPr="00E724E6" w:rsidRDefault="00207B32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32" w:rsidRPr="00E724E6" w:rsidRDefault="00207B32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B32" w:rsidRPr="00E724E6" w:rsidRDefault="00207B32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207B32" w:rsidRPr="00E724E6" w:rsidRDefault="00207B32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207B32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B32" w:rsidRPr="00E724E6" w:rsidRDefault="00207B32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207B32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B32" w:rsidRPr="004C2EFF" w:rsidRDefault="00207B32" w:rsidP="004C2EFF">
            <w:pPr>
              <w:pStyle w:val="ConsPlusNormal0"/>
              <w:widowControl/>
              <w:jc w:val="both"/>
              <w:rPr>
                <w:color w:val="000000"/>
                <w:sz w:val="24"/>
                <w:szCs w:val="24"/>
              </w:rPr>
            </w:pPr>
            <w:r w:rsidRPr="004C2EFF">
              <w:rPr>
                <w:color w:val="000000"/>
                <w:sz w:val="24"/>
                <w:szCs w:val="24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спасения, их эффективного использования</w:t>
            </w:r>
          </w:p>
          <w:p w:rsidR="00207B32" w:rsidRPr="00E724E6" w:rsidRDefault="00207B32" w:rsidP="000F1BD5">
            <w:pPr>
              <w:rPr>
                <w:sz w:val="24"/>
                <w:szCs w:val="24"/>
              </w:rPr>
            </w:pPr>
          </w:p>
        </w:tc>
      </w:tr>
      <w:tr w:rsidR="00207B32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B32" w:rsidRPr="004C2EFF" w:rsidRDefault="00207B32" w:rsidP="000F1BD5">
            <w:pPr>
              <w:rPr>
                <w:sz w:val="24"/>
                <w:szCs w:val="24"/>
              </w:rPr>
            </w:pPr>
            <w:r w:rsidRPr="004C2EFF">
              <w:rPr>
                <w:color w:val="000000"/>
                <w:sz w:val="24"/>
                <w:szCs w:val="24"/>
              </w:rPr>
              <w:t>оснащение первичными средствами пожаротушения и защиты</w:t>
            </w:r>
          </w:p>
        </w:tc>
      </w:tr>
      <w:tr w:rsidR="00207B32" w:rsidRPr="00E724E6" w:rsidTr="008C4A02">
        <w:trPr>
          <w:trHeight w:val="14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Default="00207B32" w:rsidP="000F1BD5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первичных средств пожаротушения и средств защиты</w:t>
            </w:r>
          </w:p>
          <w:p w:rsidR="00207B32" w:rsidRPr="00C57F83" w:rsidRDefault="00207B32" w:rsidP="00C57F83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32" w:rsidRPr="00E724E6" w:rsidRDefault="00207B32" w:rsidP="00E724E6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32" w:rsidRPr="00E724E6" w:rsidRDefault="00207B32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32" w:rsidRPr="00E724E6" w:rsidRDefault="00207B32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32" w:rsidRPr="00E724E6" w:rsidRDefault="00207B32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32" w:rsidRPr="00E724E6" w:rsidRDefault="00207B32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32" w:rsidRPr="00E724E6" w:rsidRDefault="00207B32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B32" w:rsidRPr="00E724E6" w:rsidRDefault="00207B32" w:rsidP="00745AD7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первичными средствами пожаротушения  и средствами защиты</w:t>
            </w:r>
            <w:r w:rsidRPr="00121AED">
              <w:rPr>
                <w:szCs w:val="28"/>
              </w:rPr>
              <w:t xml:space="preserve"> </w:t>
            </w:r>
            <w:r w:rsidRPr="00C57F83">
              <w:rPr>
                <w:rFonts w:ascii="Times New Roman" w:hAnsi="Times New Roman" w:cs="Times New Roman"/>
                <w:szCs w:val="28"/>
              </w:rPr>
              <w:t>добровольной пожарной охраны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07B32" w:rsidRPr="00E724E6" w:rsidRDefault="00207B32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07B32" w:rsidRPr="00E724E6" w:rsidTr="008C4A0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информационного и агитационного материала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32" w:rsidRPr="00E724E6" w:rsidRDefault="00207B32" w:rsidP="004C7743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32" w:rsidRPr="00E724E6" w:rsidRDefault="00207B32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32" w:rsidRPr="00E724E6" w:rsidRDefault="00207B32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32" w:rsidRPr="00E724E6" w:rsidRDefault="00207B32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32" w:rsidRPr="00E724E6" w:rsidRDefault="00207B32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32" w:rsidRPr="00E724E6" w:rsidRDefault="00207B32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745AD7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информационной и агитационной работы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07B32" w:rsidRPr="00E724E6" w:rsidRDefault="00207B32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07B32" w:rsidRPr="00E724E6" w:rsidTr="0070508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32" w:rsidRPr="00E724E6" w:rsidRDefault="00207B32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32" w:rsidRPr="00E724E6" w:rsidRDefault="00207B32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32" w:rsidRPr="00E724E6" w:rsidRDefault="00207B32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32" w:rsidRPr="00E724E6" w:rsidRDefault="00207B32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32" w:rsidRPr="00E724E6" w:rsidRDefault="00207B32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32" w:rsidRPr="00E724E6" w:rsidRDefault="00207B32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7B32" w:rsidRPr="00E724E6" w:rsidRDefault="00207B32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B32" w:rsidRPr="00E724E6" w:rsidTr="000E11C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B32" w:rsidRPr="00C2479E" w:rsidRDefault="00207B32" w:rsidP="000F1BD5">
            <w:pPr>
              <w:pStyle w:val="a"/>
              <w:rPr>
                <w:rFonts w:ascii="Times New Roman" w:hAnsi="Times New Roman" w:cs="Times New Roman"/>
              </w:rPr>
            </w:pPr>
            <w:r w:rsidRPr="00C2479E">
              <w:rPr>
                <w:rFonts w:ascii="Times New Roman" w:hAnsi="Times New Roman" w:cs="Times New Roman"/>
                <w:color w:val="000000"/>
                <w:szCs w:val="28"/>
              </w:rPr>
              <w:t>ремонт и модернизация пожарных гидрантов</w:t>
            </w:r>
          </w:p>
        </w:tc>
      </w:tr>
      <w:tr w:rsidR="00207B32" w:rsidRPr="00E724E6" w:rsidTr="004E364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DC0DE5" w:rsidRDefault="00207B32" w:rsidP="000F1BD5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C0DE5">
              <w:rPr>
                <w:rFonts w:ascii="Times New Roman" w:hAnsi="Times New Roman" w:cs="Times New Roman"/>
              </w:rPr>
              <w:t>риобр</w:t>
            </w:r>
            <w:r>
              <w:rPr>
                <w:rFonts w:ascii="Times New Roman" w:hAnsi="Times New Roman" w:cs="Times New Roman"/>
              </w:rPr>
              <w:t>е</w:t>
            </w:r>
            <w:r w:rsidRPr="00DC0DE5">
              <w:rPr>
                <w:rFonts w:ascii="Times New Roman" w:hAnsi="Times New Roman" w:cs="Times New Roman"/>
              </w:rPr>
              <w:t>тение  пож гидрантов (пер. Красноармейский/ул. Широкая)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32" w:rsidRPr="00E724E6" w:rsidRDefault="00207B32" w:rsidP="004C7743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32" w:rsidRPr="00E724E6" w:rsidRDefault="00207B32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32" w:rsidRPr="00E724E6" w:rsidRDefault="00207B32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32" w:rsidRPr="00E724E6" w:rsidRDefault="00207B32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32" w:rsidRPr="00E724E6" w:rsidRDefault="00207B32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32" w:rsidRPr="00E724E6" w:rsidRDefault="00207B32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15A89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оснащение пер</w:t>
            </w:r>
            <w:r w:rsidRPr="00F41BC1">
              <w:rPr>
                <w:rFonts w:ascii="Times New Roman" w:hAnsi="Times New Roman" w:cs="Times New Roman"/>
                <w:szCs w:val="28"/>
              </w:rPr>
              <w:t xml:space="preserve">. </w:t>
            </w:r>
            <w:r w:rsidRPr="00DC0DE5">
              <w:rPr>
                <w:rFonts w:ascii="Times New Roman" w:hAnsi="Times New Roman" w:cs="Times New Roman"/>
              </w:rPr>
              <w:t>Красноармейский/ул. Широкая</w:t>
            </w:r>
            <w:r>
              <w:rPr>
                <w:rFonts w:ascii="Times New Roman" w:hAnsi="Times New Roman" w:cs="Times New Roman"/>
                <w:szCs w:val="28"/>
              </w:rPr>
              <w:t xml:space="preserve"> пожарными гидрантами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B32" w:rsidRPr="00E724E6" w:rsidRDefault="00207B32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07B32" w:rsidRPr="00E724E6" w:rsidTr="00EE38D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4C7743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32" w:rsidRPr="00E724E6" w:rsidRDefault="00207B32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32" w:rsidRPr="00E724E6" w:rsidRDefault="00207B32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32" w:rsidRPr="00E724E6" w:rsidRDefault="00207B32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32" w:rsidRPr="00E724E6" w:rsidRDefault="00207B32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32" w:rsidRPr="00E724E6" w:rsidRDefault="00207B32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B32" w:rsidRPr="00E724E6" w:rsidRDefault="00207B32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07B32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B32" w:rsidRPr="00E724E6" w:rsidRDefault="00207B32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07B32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B3178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B3178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B3178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B3178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B3178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07B32" w:rsidRPr="00E724E6" w:rsidRDefault="00207B32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207B32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32" w:rsidRPr="00E724E6" w:rsidRDefault="00207B32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32" w:rsidRPr="00E724E6" w:rsidRDefault="00207B32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32" w:rsidRPr="00E724E6" w:rsidRDefault="00207B32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32" w:rsidRPr="00E724E6" w:rsidRDefault="00207B32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32" w:rsidRPr="00E724E6" w:rsidRDefault="00207B32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32" w:rsidRPr="00E724E6" w:rsidRDefault="00207B32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07B32" w:rsidRPr="00E724E6" w:rsidRDefault="00207B32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207B32" w:rsidRPr="00E724E6" w:rsidRDefault="00207B32" w:rsidP="003E51DA">
      <w:pPr>
        <w:jc w:val="center"/>
        <w:rPr>
          <w:b/>
          <w:sz w:val="24"/>
          <w:szCs w:val="24"/>
        </w:rPr>
      </w:pPr>
    </w:p>
    <w:p w:rsidR="00207B32" w:rsidRPr="00E724E6" w:rsidRDefault="00207B32" w:rsidP="003E51DA">
      <w:pPr>
        <w:jc w:val="center"/>
        <w:rPr>
          <w:b/>
          <w:sz w:val="24"/>
          <w:szCs w:val="24"/>
        </w:rPr>
      </w:pPr>
    </w:p>
    <w:p w:rsidR="00207B32" w:rsidRDefault="00207B32" w:rsidP="007A6F08">
      <w:pPr>
        <w:rPr>
          <w:sz w:val="24"/>
          <w:szCs w:val="24"/>
        </w:rPr>
        <w:sectPr w:rsidR="00207B32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07B32" w:rsidRPr="003E51DA" w:rsidRDefault="00207B32" w:rsidP="00592B5A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207B32" w:rsidRDefault="00207B32" w:rsidP="003E51DA">
      <w:pPr>
        <w:pStyle w:val="ConsPlusNormal0"/>
        <w:ind w:firstLine="709"/>
        <w:jc w:val="both"/>
      </w:pPr>
    </w:p>
    <w:p w:rsidR="00207B32" w:rsidRDefault="00207B32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07B32" w:rsidRDefault="00207B32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07B32" w:rsidRDefault="00207B32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07B32" w:rsidRDefault="00207B32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07B32" w:rsidRDefault="00207B32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07B32" w:rsidRDefault="00207B32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07B32" w:rsidRDefault="00207B32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07B32" w:rsidRDefault="00207B32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07B32" w:rsidRDefault="00207B32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07B32" w:rsidRDefault="00207B32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07B32" w:rsidRDefault="00207B32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07B32" w:rsidRDefault="00207B32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07B32" w:rsidRDefault="00207B32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07B32" w:rsidRDefault="00207B32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07B32" w:rsidRDefault="00207B32" w:rsidP="00EF6F81">
      <w:pPr>
        <w:jc w:val="center"/>
        <w:rPr>
          <w:b/>
        </w:rPr>
      </w:pPr>
    </w:p>
    <w:p w:rsidR="00207B32" w:rsidRDefault="00207B32" w:rsidP="00EF6F81">
      <w:pPr>
        <w:jc w:val="center"/>
        <w:rPr>
          <w:b/>
        </w:rPr>
      </w:pPr>
    </w:p>
    <w:p w:rsidR="00207B32" w:rsidRDefault="00207B32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07B32" w:rsidRDefault="00207B32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Е.М. Зимина</w:t>
      </w:r>
    </w:p>
    <w:p w:rsidR="00207B32" w:rsidRDefault="00207B32" w:rsidP="00413494">
      <w:pPr>
        <w:jc w:val="both"/>
        <w:rPr>
          <w:b/>
        </w:rPr>
        <w:sectPr w:rsidR="00207B32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07B32" w:rsidRDefault="00207B32" w:rsidP="00E6162A">
      <w:pPr>
        <w:jc w:val="center"/>
        <w:rPr>
          <w:b/>
        </w:rPr>
      </w:pPr>
    </w:p>
    <w:sectPr w:rsidR="00207B32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B32" w:rsidRDefault="00207B32" w:rsidP="00EF6F81">
      <w:r>
        <w:separator/>
      </w:r>
    </w:p>
  </w:endnote>
  <w:endnote w:type="continuationSeparator" w:id="0">
    <w:p w:rsidR="00207B32" w:rsidRDefault="00207B32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B32" w:rsidRDefault="00207B32" w:rsidP="00EF6F81">
      <w:r>
        <w:separator/>
      </w:r>
    </w:p>
  </w:footnote>
  <w:footnote w:type="continuationSeparator" w:id="0">
    <w:p w:rsidR="00207B32" w:rsidRDefault="00207B32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B32" w:rsidRDefault="00207B32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B32" w:rsidRDefault="00207B32">
    <w:pPr>
      <w:pStyle w:val="Header"/>
      <w:jc w:val="center"/>
    </w:pPr>
  </w:p>
  <w:p w:rsidR="00207B32" w:rsidRDefault="00207B32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07B32" w:rsidRPr="00C96AAF" w:rsidRDefault="00207B32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A89"/>
    <w:rsid w:val="00017FA2"/>
    <w:rsid w:val="00023F4D"/>
    <w:rsid w:val="00031DF9"/>
    <w:rsid w:val="000348BC"/>
    <w:rsid w:val="0003562F"/>
    <w:rsid w:val="00036BA0"/>
    <w:rsid w:val="00044699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B5C66"/>
    <w:rsid w:val="000C1236"/>
    <w:rsid w:val="000C1918"/>
    <w:rsid w:val="000C3FBF"/>
    <w:rsid w:val="000C41ED"/>
    <w:rsid w:val="000D1B88"/>
    <w:rsid w:val="000D23DE"/>
    <w:rsid w:val="000D42BE"/>
    <w:rsid w:val="000D5144"/>
    <w:rsid w:val="000E11C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1AED"/>
    <w:rsid w:val="00130C48"/>
    <w:rsid w:val="001332FA"/>
    <w:rsid w:val="00133DC0"/>
    <w:rsid w:val="00133ECA"/>
    <w:rsid w:val="001403D0"/>
    <w:rsid w:val="00143C57"/>
    <w:rsid w:val="0014441D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07B32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2E6841"/>
    <w:rsid w:val="0030380B"/>
    <w:rsid w:val="00306055"/>
    <w:rsid w:val="00310CA8"/>
    <w:rsid w:val="00324FC6"/>
    <w:rsid w:val="00324FC7"/>
    <w:rsid w:val="00325B03"/>
    <w:rsid w:val="00326F04"/>
    <w:rsid w:val="00334FA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2EFF"/>
    <w:rsid w:val="004C630B"/>
    <w:rsid w:val="004C7743"/>
    <w:rsid w:val="004D3592"/>
    <w:rsid w:val="004D4038"/>
    <w:rsid w:val="004E184B"/>
    <w:rsid w:val="004E3643"/>
    <w:rsid w:val="004E660F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6C26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CB1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086"/>
    <w:rsid w:val="007066D2"/>
    <w:rsid w:val="00707421"/>
    <w:rsid w:val="00710491"/>
    <w:rsid w:val="00734314"/>
    <w:rsid w:val="00741C5B"/>
    <w:rsid w:val="00741FA6"/>
    <w:rsid w:val="00745AD7"/>
    <w:rsid w:val="00745D1A"/>
    <w:rsid w:val="00756022"/>
    <w:rsid w:val="00776D92"/>
    <w:rsid w:val="00782AE6"/>
    <w:rsid w:val="00783D2D"/>
    <w:rsid w:val="0078526C"/>
    <w:rsid w:val="007858DD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4FE"/>
    <w:rsid w:val="007D1D37"/>
    <w:rsid w:val="007E0D6B"/>
    <w:rsid w:val="007E3A7D"/>
    <w:rsid w:val="007E702A"/>
    <w:rsid w:val="007F1C06"/>
    <w:rsid w:val="007F20C1"/>
    <w:rsid w:val="007F3016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4A0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3C06"/>
    <w:rsid w:val="0092688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897"/>
    <w:rsid w:val="00972A9E"/>
    <w:rsid w:val="0097458B"/>
    <w:rsid w:val="009745F9"/>
    <w:rsid w:val="00980DCD"/>
    <w:rsid w:val="009838F0"/>
    <w:rsid w:val="00987E03"/>
    <w:rsid w:val="009927A9"/>
    <w:rsid w:val="00994207"/>
    <w:rsid w:val="00994548"/>
    <w:rsid w:val="0099567A"/>
    <w:rsid w:val="009A1BB1"/>
    <w:rsid w:val="009A1CC2"/>
    <w:rsid w:val="009A2C78"/>
    <w:rsid w:val="009A48A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386E"/>
    <w:rsid w:val="009E44C2"/>
    <w:rsid w:val="009F2245"/>
    <w:rsid w:val="009F708B"/>
    <w:rsid w:val="00A03E7E"/>
    <w:rsid w:val="00A1507B"/>
    <w:rsid w:val="00A23788"/>
    <w:rsid w:val="00A30B42"/>
    <w:rsid w:val="00A30FFE"/>
    <w:rsid w:val="00A354A9"/>
    <w:rsid w:val="00A35CFF"/>
    <w:rsid w:val="00A37AEA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240D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64FA"/>
    <w:rsid w:val="00B07228"/>
    <w:rsid w:val="00B12FB3"/>
    <w:rsid w:val="00B14759"/>
    <w:rsid w:val="00B149A9"/>
    <w:rsid w:val="00B1619A"/>
    <w:rsid w:val="00B2042B"/>
    <w:rsid w:val="00B20B96"/>
    <w:rsid w:val="00B2367E"/>
    <w:rsid w:val="00B23A0A"/>
    <w:rsid w:val="00B30DEE"/>
    <w:rsid w:val="00B31783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23387"/>
    <w:rsid w:val="00C2479E"/>
    <w:rsid w:val="00C310E2"/>
    <w:rsid w:val="00C3292C"/>
    <w:rsid w:val="00C4141F"/>
    <w:rsid w:val="00C429D2"/>
    <w:rsid w:val="00C53808"/>
    <w:rsid w:val="00C576C0"/>
    <w:rsid w:val="00C57F83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0DE5"/>
    <w:rsid w:val="00DC605B"/>
    <w:rsid w:val="00DD1C2E"/>
    <w:rsid w:val="00DD49F6"/>
    <w:rsid w:val="00DD5F0A"/>
    <w:rsid w:val="00DE264F"/>
    <w:rsid w:val="00DE4FAE"/>
    <w:rsid w:val="00DE71AE"/>
    <w:rsid w:val="00DE754D"/>
    <w:rsid w:val="00DF23BC"/>
    <w:rsid w:val="00E00492"/>
    <w:rsid w:val="00E005C3"/>
    <w:rsid w:val="00E03A2A"/>
    <w:rsid w:val="00E12E25"/>
    <w:rsid w:val="00E17C37"/>
    <w:rsid w:val="00E21615"/>
    <w:rsid w:val="00E23571"/>
    <w:rsid w:val="00E24387"/>
    <w:rsid w:val="00E26841"/>
    <w:rsid w:val="00E33916"/>
    <w:rsid w:val="00E378BC"/>
    <w:rsid w:val="00E43186"/>
    <w:rsid w:val="00E5079C"/>
    <w:rsid w:val="00E60BDE"/>
    <w:rsid w:val="00E6162A"/>
    <w:rsid w:val="00E647EB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0E61"/>
    <w:rsid w:val="00EC24A4"/>
    <w:rsid w:val="00EC30DF"/>
    <w:rsid w:val="00EC596E"/>
    <w:rsid w:val="00EC69A2"/>
    <w:rsid w:val="00ED0913"/>
    <w:rsid w:val="00ED2AA6"/>
    <w:rsid w:val="00ED65F3"/>
    <w:rsid w:val="00ED6AB3"/>
    <w:rsid w:val="00ED794E"/>
    <w:rsid w:val="00EE38D6"/>
    <w:rsid w:val="00EE6972"/>
    <w:rsid w:val="00EE7E4C"/>
    <w:rsid w:val="00EF687A"/>
    <w:rsid w:val="00EF6A40"/>
    <w:rsid w:val="00EF6F81"/>
    <w:rsid w:val="00F00398"/>
    <w:rsid w:val="00F00A4A"/>
    <w:rsid w:val="00F05B97"/>
    <w:rsid w:val="00F137E3"/>
    <w:rsid w:val="00F162F0"/>
    <w:rsid w:val="00F23492"/>
    <w:rsid w:val="00F31FEC"/>
    <w:rsid w:val="00F32117"/>
    <w:rsid w:val="00F36F38"/>
    <w:rsid w:val="00F41BC1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600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2139</TotalTime>
  <Pages>6</Pages>
  <Words>938</Words>
  <Characters>5347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220</cp:revision>
  <cp:lastPrinted>2021-06-11T06:36:00Z</cp:lastPrinted>
  <dcterms:created xsi:type="dcterms:W3CDTF">2018-08-07T11:48:00Z</dcterms:created>
  <dcterms:modified xsi:type="dcterms:W3CDTF">2022-10-04T06:36:00Z</dcterms:modified>
</cp:coreProperties>
</file>