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28"/>
        <w:tblW w:w="0" w:type="auto"/>
        <w:tblLook w:val="01E0" w:firstRow="1" w:lastRow="1" w:firstColumn="1" w:lastColumn="1" w:noHBand="0" w:noVBand="0"/>
      </w:tblPr>
      <w:tblGrid>
        <w:gridCol w:w="5682"/>
        <w:gridCol w:w="3673"/>
      </w:tblGrid>
      <w:tr w:rsidR="003B398D" w:rsidTr="003B398D">
        <w:tc>
          <w:tcPr>
            <w:tcW w:w="5682" w:type="dxa"/>
            <w:hideMark/>
          </w:tcPr>
          <w:p w:rsidR="00FD1503" w:rsidRDefault="00FD1503" w:rsidP="00F47DAE">
            <w:pPr>
              <w:pStyle w:val="a4"/>
              <w:rPr>
                <w:b/>
                <w:bCs/>
                <w:sz w:val="28"/>
                <w:szCs w:val="28"/>
              </w:rPr>
            </w:pPr>
            <w:r w:rsidRPr="00FD1503">
              <w:rPr>
                <w:b/>
                <w:bCs/>
                <w:sz w:val="28"/>
                <w:szCs w:val="28"/>
              </w:rPr>
              <w:t>Отдел № 5 по муниципальным образованиям Славянский, Темрюкский, Крымский, Абинский, Красноармейский районы</w:t>
            </w:r>
          </w:p>
          <w:p w:rsidR="00F47DAE" w:rsidRPr="00F47DAE" w:rsidRDefault="00F47DAE" w:rsidP="00F47DAE">
            <w:pPr>
              <w:pStyle w:val="a4"/>
              <w:rPr>
                <w:b/>
                <w:bCs/>
                <w:sz w:val="28"/>
                <w:szCs w:val="28"/>
              </w:rPr>
            </w:pPr>
            <w:r w:rsidRPr="00F47DAE">
              <w:rPr>
                <w:b/>
                <w:bCs/>
                <w:sz w:val="28"/>
                <w:szCs w:val="28"/>
              </w:rPr>
              <w:t>НКО «Фонд капитального ремонта МКД»</w:t>
            </w:r>
          </w:p>
          <w:p w:rsidR="003B398D" w:rsidRPr="0059797F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  <w:r w:rsidRPr="0059797F">
              <w:rPr>
                <w:bCs/>
                <w:sz w:val="28"/>
                <w:szCs w:val="28"/>
              </w:rPr>
              <w:t xml:space="preserve">Адрес: г. </w:t>
            </w:r>
            <w:r w:rsidR="00C04018">
              <w:rPr>
                <w:bCs/>
                <w:sz w:val="28"/>
                <w:szCs w:val="28"/>
              </w:rPr>
              <w:t xml:space="preserve">Темрюк, ул. </w:t>
            </w:r>
            <w:r w:rsidR="00FD1503">
              <w:rPr>
                <w:bCs/>
                <w:sz w:val="28"/>
                <w:szCs w:val="28"/>
              </w:rPr>
              <w:t>Таманская</w:t>
            </w:r>
            <w:r w:rsidR="00C04018">
              <w:rPr>
                <w:bCs/>
                <w:sz w:val="28"/>
                <w:szCs w:val="28"/>
              </w:rPr>
              <w:t xml:space="preserve">, </w:t>
            </w:r>
            <w:r w:rsidR="00FD1503">
              <w:rPr>
                <w:bCs/>
                <w:sz w:val="28"/>
                <w:szCs w:val="28"/>
              </w:rPr>
              <w:t>5</w:t>
            </w:r>
            <w:r w:rsidR="00C04018">
              <w:rPr>
                <w:bCs/>
                <w:sz w:val="28"/>
                <w:szCs w:val="28"/>
              </w:rPr>
              <w:t xml:space="preserve">, офис </w:t>
            </w:r>
            <w:r w:rsidR="00FD1503">
              <w:rPr>
                <w:bCs/>
                <w:sz w:val="28"/>
                <w:szCs w:val="28"/>
              </w:rPr>
              <w:t>25</w:t>
            </w:r>
            <w:r w:rsidRPr="0059797F">
              <w:rPr>
                <w:bCs/>
                <w:sz w:val="28"/>
                <w:szCs w:val="28"/>
              </w:rPr>
              <w:t xml:space="preserve"> </w:t>
            </w:r>
          </w:p>
          <w:p w:rsidR="003B398D" w:rsidRPr="001521A9" w:rsidRDefault="003B398D" w:rsidP="00E0218A">
            <w:pPr>
              <w:pStyle w:val="a4"/>
              <w:jc w:val="both"/>
              <w:rPr>
                <w:sz w:val="28"/>
                <w:szCs w:val="28"/>
              </w:rPr>
            </w:pPr>
            <w:r w:rsidRPr="0059797F">
              <w:rPr>
                <w:bCs/>
                <w:sz w:val="28"/>
                <w:szCs w:val="28"/>
              </w:rPr>
              <w:t>тел. (861</w:t>
            </w:r>
            <w:r w:rsidR="00C04018">
              <w:rPr>
                <w:bCs/>
                <w:sz w:val="28"/>
                <w:szCs w:val="28"/>
              </w:rPr>
              <w:t>48</w:t>
            </w:r>
            <w:r w:rsidRPr="0059797F">
              <w:rPr>
                <w:bCs/>
                <w:sz w:val="28"/>
                <w:szCs w:val="28"/>
              </w:rPr>
              <w:t xml:space="preserve">) </w:t>
            </w:r>
            <w:r w:rsidR="00C04018">
              <w:rPr>
                <w:bCs/>
                <w:sz w:val="28"/>
                <w:szCs w:val="28"/>
              </w:rPr>
              <w:t>5-11-13, 5-13-45</w:t>
            </w:r>
            <w:r w:rsidRPr="0059797F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673" w:type="dxa"/>
          </w:tcPr>
          <w:p w:rsidR="003B398D" w:rsidRDefault="003B398D" w:rsidP="00F53282">
            <w:pPr>
              <w:pStyle w:val="a4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B398D" w:rsidRDefault="009F7C91" w:rsidP="0054672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ПРЕСС-РЕЛИЗ</w:t>
      </w:r>
    </w:p>
    <w:p w:rsidR="00DC0E26" w:rsidRDefault="00DC0E26" w:rsidP="0054672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E26" w:rsidRPr="00DC0E26" w:rsidRDefault="00DC0E26" w:rsidP="00DC0E26">
      <w:pPr>
        <w:spacing w:after="0" w:line="259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Уровень собираемости взносов на капремонт в </w:t>
      </w:r>
      <w:r w:rsidR="00C750B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</w:t>
      </w:r>
      <w:r w:rsidR="009E19D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таротитаровском</w:t>
      </w:r>
      <w:r w:rsidR="00B704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сельском поселении</w:t>
      </w:r>
    </w:p>
    <w:p w:rsidR="00DC0E26" w:rsidRDefault="00DC0E26" w:rsidP="001E756C">
      <w:pPr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D0D6B" w:rsidRDefault="00BE6C56" w:rsidP="001E756C">
      <w:pPr>
        <w:spacing w:after="0" w:line="259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1F75C9">
        <w:rPr>
          <w:rFonts w:ascii="Times New Roman" w:eastAsiaTheme="minorHAnsi" w:hAnsi="Times New Roman" w:cs="Times New Roman"/>
          <w:sz w:val="28"/>
          <w:szCs w:val="28"/>
          <w:lang w:eastAsia="en-US"/>
        </w:rPr>
        <w:t>а 28</w:t>
      </w:r>
      <w:r w:rsidR="00E3339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95239">
        <w:rPr>
          <w:rFonts w:ascii="Times New Roman" w:eastAsiaTheme="minorHAnsi" w:hAnsi="Times New Roman" w:cs="Times New Roman"/>
          <w:sz w:val="28"/>
          <w:szCs w:val="28"/>
          <w:lang w:eastAsia="en-US"/>
        </w:rPr>
        <w:t>сентября</w:t>
      </w:r>
      <w:r w:rsidR="009D3D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2016 года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собственниками</w:t>
      </w:r>
      <w:r w:rsidR="00A952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помещений в многоквартирных домах в Темрюкском районе</w:t>
      </w:r>
      <w:r w:rsidR="00E3339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накоплено</w:t>
      </w:r>
      <w:r w:rsidR="004D0D6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3158C" w:rsidRPr="00B3158C">
        <w:rPr>
          <w:rFonts w:ascii="Times New Roman" w:eastAsiaTheme="minorHAnsi" w:hAnsi="Times New Roman" w:cs="Times New Roman"/>
          <w:sz w:val="28"/>
          <w:szCs w:val="28"/>
          <w:lang w:eastAsia="en-US"/>
          <w14:numSpacing w14:val="tabular"/>
        </w:rPr>
        <w:t>32</w:t>
      </w:r>
      <w:r w:rsidR="009A1A2D">
        <w:rPr>
          <w:rFonts w:ascii="Times New Roman" w:eastAsiaTheme="minorHAnsi" w:hAnsi="Times New Roman" w:cs="Times New Roman"/>
          <w:sz w:val="28"/>
          <w:szCs w:val="28"/>
          <w:lang w:eastAsia="en-US"/>
          <w14:numSpacing w14:val="tabular"/>
        </w:rPr>
        <w:t> </w:t>
      </w:r>
      <w:r w:rsidR="00426D13">
        <w:rPr>
          <w:rFonts w:ascii="Times New Roman" w:eastAsiaTheme="minorHAnsi" w:hAnsi="Times New Roman" w:cs="Times New Roman"/>
          <w:sz w:val="28"/>
          <w:szCs w:val="28"/>
          <w:lang w:eastAsia="en-US"/>
          <w14:numSpacing w14:val="tabular"/>
        </w:rPr>
        <w:t>666</w:t>
      </w:r>
      <w:r w:rsidR="009A1A2D">
        <w:rPr>
          <w:rFonts w:ascii="Times New Roman" w:eastAsiaTheme="minorHAnsi" w:hAnsi="Times New Roman" w:cs="Times New Roman"/>
          <w:sz w:val="28"/>
          <w:szCs w:val="28"/>
          <w:lang w:eastAsia="en-US"/>
          <w14:numSpacing w14:val="tabular"/>
        </w:rPr>
        <w:t xml:space="preserve"> </w:t>
      </w:r>
      <w:r w:rsidR="00426D13">
        <w:rPr>
          <w:rFonts w:ascii="Times New Roman" w:eastAsiaTheme="minorHAnsi" w:hAnsi="Times New Roman" w:cs="Times New Roman"/>
          <w:sz w:val="28"/>
          <w:szCs w:val="28"/>
          <w:lang w:eastAsia="en-US"/>
          <w14:numSpacing w14:val="tabular"/>
        </w:rPr>
        <w:t>024</w:t>
      </w:r>
      <w:r w:rsidR="00D742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3158C">
        <w:rPr>
          <w:rFonts w:ascii="Times New Roman" w:eastAsiaTheme="minorHAnsi" w:hAnsi="Times New Roman" w:cs="Times New Roman"/>
          <w:sz w:val="28"/>
          <w:szCs w:val="28"/>
          <w:lang w:eastAsia="en-US"/>
        </w:rPr>
        <w:t>рублей</w:t>
      </w:r>
      <w:r w:rsidR="007431CA" w:rsidRPr="007431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A952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Уровень </w:t>
      </w:r>
      <w:r w:rsidR="00A95239" w:rsidRPr="007431C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собираемости взносов на капитальный ремонт</w:t>
      </w:r>
      <w:r w:rsidR="00A952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9E19D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Старотитаровском</w:t>
      </w:r>
      <w:r w:rsidR="00A952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сельском поселении </w:t>
      </w:r>
      <w:r w:rsidR="00C750BF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составляет 5</w:t>
      </w:r>
      <w:r w:rsidR="009E19D6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C750B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9E19D6">
        <w:rPr>
          <w:rFonts w:ascii="Times New Roman" w:eastAsiaTheme="minorHAnsi" w:hAnsi="Times New Roman" w:cs="Times New Roman"/>
          <w:sz w:val="28"/>
          <w:szCs w:val="28"/>
          <w:lang w:eastAsia="en-US"/>
        </w:rPr>
        <w:t>85</w:t>
      </w:r>
      <w:r w:rsidR="00C750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%. </w:t>
      </w:r>
      <w:r w:rsidR="00AE2AB4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</w:t>
      </w:r>
      <w:r w:rsidR="00C750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7431CA" w:rsidRPr="007431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разрезе </w:t>
      </w:r>
      <w:r w:rsidR="00A95239">
        <w:rPr>
          <w:rFonts w:ascii="Times New Roman" w:eastAsiaTheme="minorHAnsi" w:hAnsi="Times New Roman" w:cs="Times New Roman"/>
          <w:sz w:val="28"/>
          <w:szCs w:val="28"/>
          <w:lang w:eastAsia="en-US"/>
        </w:rPr>
        <w:t>домов</w:t>
      </w:r>
      <w:r w:rsidR="001B127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750BF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Таблице 1</w:t>
      </w:r>
      <w:r w:rsidR="00E05B4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bookmarkStart w:id="0" w:name="_GoBack"/>
      <w:bookmarkEnd w:id="0"/>
    </w:p>
    <w:p w:rsidR="00AB608D" w:rsidRDefault="00AB608D" w:rsidP="00AB6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08D">
        <w:rPr>
          <w:rFonts w:ascii="Times New Roman" w:eastAsia="Times New Roman" w:hAnsi="Times New Roman" w:cs="Times New Roman"/>
          <w:sz w:val="28"/>
          <w:szCs w:val="28"/>
        </w:rPr>
        <w:t>Одновременно сообщаем, что приказом министерства топливно-энергетического комплекса и жилищно-коммунального хозяйства Краснодарского края от 18.08.2016 № 275 утвержден порядок формиров</w:t>
      </w:r>
      <w:r w:rsidR="00FA4811">
        <w:rPr>
          <w:rFonts w:ascii="Times New Roman" w:eastAsia="Times New Roman" w:hAnsi="Times New Roman" w:cs="Times New Roman"/>
          <w:sz w:val="28"/>
          <w:szCs w:val="28"/>
        </w:rPr>
        <w:t>ания и утверждения краткосрочных планов на 2017-2019 годы</w:t>
      </w:r>
      <w:r w:rsidR="00D742EB">
        <w:rPr>
          <w:rFonts w:ascii="Times New Roman" w:eastAsia="Times New Roman" w:hAnsi="Times New Roman" w:cs="Times New Roman"/>
          <w:sz w:val="28"/>
          <w:szCs w:val="28"/>
        </w:rPr>
        <w:t xml:space="preserve">. Включению в </w:t>
      </w:r>
      <w:r w:rsidRPr="00AB608D">
        <w:rPr>
          <w:rFonts w:ascii="Times New Roman" w:eastAsia="Times New Roman" w:hAnsi="Times New Roman" w:cs="Times New Roman"/>
          <w:sz w:val="28"/>
          <w:szCs w:val="28"/>
        </w:rPr>
        <w:t>краткосрочн</w:t>
      </w:r>
      <w:r w:rsidR="00D742EB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AB608D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D742EB">
        <w:rPr>
          <w:rFonts w:ascii="Times New Roman" w:eastAsia="Times New Roman" w:hAnsi="Times New Roman" w:cs="Times New Roman"/>
          <w:sz w:val="28"/>
          <w:szCs w:val="28"/>
        </w:rPr>
        <w:t xml:space="preserve"> подлежат дома</w:t>
      </w:r>
      <w:r w:rsidRPr="00AB608D">
        <w:rPr>
          <w:rFonts w:ascii="Times New Roman" w:eastAsia="Times New Roman" w:hAnsi="Times New Roman" w:cs="Times New Roman"/>
          <w:sz w:val="28"/>
          <w:szCs w:val="28"/>
        </w:rPr>
        <w:t>, проведение</w:t>
      </w:r>
      <w:r w:rsidR="00D742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608D">
        <w:rPr>
          <w:rFonts w:ascii="Times New Roman" w:eastAsia="Times New Roman" w:hAnsi="Times New Roman" w:cs="Times New Roman"/>
          <w:sz w:val="28"/>
          <w:szCs w:val="28"/>
        </w:rPr>
        <w:t>капитального ремонта</w:t>
      </w:r>
      <w:r w:rsidR="00D742EB">
        <w:rPr>
          <w:rFonts w:ascii="Times New Roman" w:eastAsia="Times New Roman" w:hAnsi="Times New Roman" w:cs="Times New Roman"/>
          <w:sz w:val="28"/>
          <w:szCs w:val="28"/>
        </w:rPr>
        <w:t xml:space="preserve"> в которых требовался</w:t>
      </w:r>
      <w:r w:rsidRPr="00AB608D">
        <w:rPr>
          <w:rFonts w:ascii="Times New Roman" w:eastAsia="Times New Roman" w:hAnsi="Times New Roman" w:cs="Times New Roman"/>
          <w:sz w:val="28"/>
          <w:szCs w:val="28"/>
        </w:rPr>
        <w:t xml:space="preserve"> на дату приватизации</w:t>
      </w:r>
      <w:r w:rsidR="00CC3D7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B608D">
        <w:rPr>
          <w:rFonts w:ascii="Times New Roman" w:eastAsia="Times New Roman" w:hAnsi="Times New Roman" w:cs="Times New Roman"/>
          <w:sz w:val="28"/>
          <w:szCs w:val="28"/>
        </w:rPr>
        <w:t xml:space="preserve"> с учетом показат</w:t>
      </w:r>
      <w:r w:rsidR="00CC3D74">
        <w:rPr>
          <w:rFonts w:ascii="Times New Roman" w:eastAsia="Times New Roman" w:hAnsi="Times New Roman" w:cs="Times New Roman"/>
          <w:sz w:val="28"/>
          <w:szCs w:val="28"/>
        </w:rPr>
        <w:t>еля уровня собираемости взносов</w:t>
      </w:r>
      <w:r w:rsidR="00D742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3D74" w:rsidRPr="00AB608D" w:rsidRDefault="00CC3D74" w:rsidP="00AB6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более подробной информацией следует обращаться в отдел № 5 по муниципальным образованиям Славянский, Темрюкский, Крымский, Абинский, Красноармейский районы по адресу: г. Темрюк, ул. Таманская, 5, офис 25, телефон: 8(86148) 5-11-13, 5-13-45.</w:t>
      </w:r>
    </w:p>
    <w:p w:rsidR="00A95239" w:rsidRDefault="00A95239" w:rsidP="00A95239">
      <w:pPr>
        <w:spacing w:after="0" w:line="259" w:lineRule="auto"/>
        <w:jc w:val="both"/>
        <w:rPr>
          <w:b/>
          <w:bCs/>
          <w:sz w:val="28"/>
          <w:szCs w:val="28"/>
        </w:rPr>
      </w:pPr>
    </w:p>
    <w:p w:rsidR="002F3B64" w:rsidRPr="00DC0E26" w:rsidRDefault="002F3B64" w:rsidP="00030523">
      <w:pPr>
        <w:pStyle w:val="a4"/>
        <w:jc w:val="right"/>
        <w:rPr>
          <w:b/>
          <w:bCs/>
          <w:sz w:val="28"/>
          <w:szCs w:val="28"/>
        </w:rPr>
      </w:pPr>
      <w:r w:rsidRPr="00DC0E26">
        <w:rPr>
          <w:b/>
          <w:bCs/>
          <w:sz w:val="28"/>
          <w:szCs w:val="28"/>
        </w:rPr>
        <w:t>Отдел № 5 по муниципальным образованиям</w:t>
      </w:r>
    </w:p>
    <w:p w:rsidR="002F3B64" w:rsidRPr="00DC0E26" w:rsidRDefault="002F3B64" w:rsidP="00030523">
      <w:pPr>
        <w:pStyle w:val="a4"/>
        <w:jc w:val="right"/>
        <w:rPr>
          <w:b/>
          <w:bCs/>
          <w:sz w:val="28"/>
          <w:szCs w:val="28"/>
        </w:rPr>
      </w:pPr>
      <w:r w:rsidRPr="00DC0E26">
        <w:rPr>
          <w:b/>
          <w:bCs/>
          <w:sz w:val="28"/>
          <w:szCs w:val="28"/>
        </w:rPr>
        <w:t>Славянский, Темрюкский,</w:t>
      </w:r>
    </w:p>
    <w:p w:rsidR="002F3B64" w:rsidRPr="00DC0E26" w:rsidRDefault="002F3B64" w:rsidP="00030523">
      <w:pPr>
        <w:pStyle w:val="a4"/>
        <w:jc w:val="right"/>
        <w:rPr>
          <w:b/>
          <w:bCs/>
          <w:sz w:val="28"/>
          <w:szCs w:val="28"/>
        </w:rPr>
      </w:pPr>
      <w:r w:rsidRPr="00DC0E26">
        <w:rPr>
          <w:b/>
          <w:bCs/>
          <w:sz w:val="28"/>
          <w:szCs w:val="28"/>
        </w:rPr>
        <w:t>Крымский, Абинский,</w:t>
      </w:r>
    </w:p>
    <w:p w:rsidR="002F3B64" w:rsidRPr="00DC0E26" w:rsidRDefault="002F3B64" w:rsidP="00030523">
      <w:pPr>
        <w:pStyle w:val="a4"/>
        <w:jc w:val="right"/>
        <w:rPr>
          <w:b/>
          <w:bCs/>
          <w:sz w:val="28"/>
          <w:szCs w:val="28"/>
        </w:rPr>
      </w:pPr>
      <w:r w:rsidRPr="00DC0E26">
        <w:rPr>
          <w:b/>
          <w:bCs/>
          <w:sz w:val="28"/>
          <w:szCs w:val="28"/>
        </w:rPr>
        <w:t>Красноармейский районы</w:t>
      </w:r>
    </w:p>
    <w:p w:rsidR="00905F0A" w:rsidRPr="00DC0E26" w:rsidRDefault="002F3B64" w:rsidP="00D676FF">
      <w:pPr>
        <w:pStyle w:val="a4"/>
        <w:jc w:val="right"/>
        <w:rPr>
          <w:b/>
          <w:sz w:val="28"/>
          <w:szCs w:val="28"/>
        </w:rPr>
      </w:pPr>
      <w:r w:rsidRPr="00DC0E26">
        <w:rPr>
          <w:b/>
          <w:bCs/>
          <w:sz w:val="28"/>
          <w:szCs w:val="28"/>
        </w:rPr>
        <w:t>НКО «Фонд капитального ремонта МКД»</w:t>
      </w:r>
      <w:r w:rsidR="00D676FF" w:rsidRPr="00DC0E26">
        <w:rPr>
          <w:b/>
          <w:sz w:val="28"/>
          <w:szCs w:val="28"/>
        </w:rPr>
        <w:t xml:space="preserve"> </w:t>
      </w:r>
    </w:p>
    <w:sectPr w:rsidR="00905F0A" w:rsidRPr="00DC0E26" w:rsidSect="00905B94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EE"/>
    <w:rsid w:val="00030523"/>
    <w:rsid w:val="00044DA5"/>
    <w:rsid w:val="000475F4"/>
    <w:rsid w:val="00070C7A"/>
    <w:rsid w:val="00071EB2"/>
    <w:rsid w:val="00090459"/>
    <w:rsid w:val="00093624"/>
    <w:rsid w:val="00096EE4"/>
    <w:rsid w:val="000B0958"/>
    <w:rsid w:val="000B4660"/>
    <w:rsid w:val="000E4CA1"/>
    <w:rsid w:val="000F22C3"/>
    <w:rsid w:val="00113A40"/>
    <w:rsid w:val="00114037"/>
    <w:rsid w:val="00115569"/>
    <w:rsid w:val="00131611"/>
    <w:rsid w:val="001316FB"/>
    <w:rsid w:val="001409BB"/>
    <w:rsid w:val="00165447"/>
    <w:rsid w:val="00170EE5"/>
    <w:rsid w:val="00184C0A"/>
    <w:rsid w:val="001B1279"/>
    <w:rsid w:val="001D26D4"/>
    <w:rsid w:val="001E756C"/>
    <w:rsid w:val="001F75C9"/>
    <w:rsid w:val="002245E6"/>
    <w:rsid w:val="00227135"/>
    <w:rsid w:val="00247AC3"/>
    <w:rsid w:val="0025203A"/>
    <w:rsid w:val="002529B2"/>
    <w:rsid w:val="002827E8"/>
    <w:rsid w:val="002D2AF1"/>
    <w:rsid w:val="002D32ED"/>
    <w:rsid w:val="002F11DA"/>
    <w:rsid w:val="002F3B64"/>
    <w:rsid w:val="002F6424"/>
    <w:rsid w:val="003042C5"/>
    <w:rsid w:val="00320142"/>
    <w:rsid w:val="00322A3F"/>
    <w:rsid w:val="0038646B"/>
    <w:rsid w:val="003B398D"/>
    <w:rsid w:val="003B643D"/>
    <w:rsid w:val="003C648E"/>
    <w:rsid w:val="00402E5F"/>
    <w:rsid w:val="0041187F"/>
    <w:rsid w:val="00426B43"/>
    <w:rsid w:val="00426D13"/>
    <w:rsid w:val="00430BE6"/>
    <w:rsid w:val="00434985"/>
    <w:rsid w:val="004536EE"/>
    <w:rsid w:val="00454030"/>
    <w:rsid w:val="0046183D"/>
    <w:rsid w:val="004652CD"/>
    <w:rsid w:val="004B097C"/>
    <w:rsid w:val="004C5F4F"/>
    <w:rsid w:val="004D0D6B"/>
    <w:rsid w:val="004D3354"/>
    <w:rsid w:val="004D7B14"/>
    <w:rsid w:val="004E5AFD"/>
    <w:rsid w:val="00503FD8"/>
    <w:rsid w:val="00505B64"/>
    <w:rsid w:val="00546720"/>
    <w:rsid w:val="00567076"/>
    <w:rsid w:val="00572717"/>
    <w:rsid w:val="00573A52"/>
    <w:rsid w:val="00597834"/>
    <w:rsid w:val="0059797F"/>
    <w:rsid w:val="00597B79"/>
    <w:rsid w:val="005A4B02"/>
    <w:rsid w:val="005D0360"/>
    <w:rsid w:val="005E2E76"/>
    <w:rsid w:val="0060101F"/>
    <w:rsid w:val="0063305B"/>
    <w:rsid w:val="006437FE"/>
    <w:rsid w:val="00661B4D"/>
    <w:rsid w:val="0066682D"/>
    <w:rsid w:val="006860DD"/>
    <w:rsid w:val="006902F9"/>
    <w:rsid w:val="006975AA"/>
    <w:rsid w:val="006A72FE"/>
    <w:rsid w:val="006D1648"/>
    <w:rsid w:val="006E49EE"/>
    <w:rsid w:val="006F1464"/>
    <w:rsid w:val="006F669E"/>
    <w:rsid w:val="00702DB4"/>
    <w:rsid w:val="007176C5"/>
    <w:rsid w:val="00726010"/>
    <w:rsid w:val="007307CB"/>
    <w:rsid w:val="007431CA"/>
    <w:rsid w:val="00744D9B"/>
    <w:rsid w:val="0075561F"/>
    <w:rsid w:val="0079578D"/>
    <w:rsid w:val="007A2ECA"/>
    <w:rsid w:val="007A76A4"/>
    <w:rsid w:val="007B1E85"/>
    <w:rsid w:val="007E51C0"/>
    <w:rsid w:val="007E6303"/>
    <w:rsid w:val="008109CE"/>
    <w:rsid w:val="008400A3"/>
    <w:rsid w:val="00856023"/>
    <w:rsid w:val="00862C97"/>
    <w:rsid w:val="00872871"/>
    <w:rsid w:val="00875A7B"/>
    <w:rsid w:val="00881F65"/>
    <w:rsid w:val="00892005"/>
    <w:rsid w:val="00894F1E"/>
    <w:rsid w:val="008972BF"/>
    <w:rsid w:val="008A77A2"/>
    <w:rsid w:val="008B2E7A"/>
    <w:rsid w:val="008F2123"/>
    <w:rsid w:val="008F7606"/>
    <w:rsid w:val="00905B94"/>
    <w:rsid w:val="00905DFD"/>
    <w:rsid w:val="00905F0A"/>
    <w:rsid w:val="009360AD"/>
    <w:rsid w:val="009631C0"/>
    <w:rsid w:val="00963F4B"/>
    <w:rsid w:val="009A1A2D"/>
    <w:rsid w:val="009A4F89"/>
    <w:rsid w:val="009B51D9"/>
    <w:rsid w:val="009C129E"/>
    <w:rsid w:val="009C2E35"/>
    <w:rsid w:val="009D13E0"/>
    <w:rsid w:val="009D3DAC"/>
    <w:rsid w:val="009D4D89"/>
    <w:rsid w:val="009D56AF"/>
    <w:rsid w:val="009E19D6"/>
    <w:rsid w:val="009F7C3B"/>
    <w:rsid w:val="009F7C91"/>
    <w:rsid w:val="00A30D1B"/>
    <w:rsid w:val="00A32072"/>
    <w:rsid w:val="00A42298"/>
    <w:rsid w:val="00A751F4"/>
    <w:rsid w:val="00A90504"/>
    <w:rsid w:val="00A93386"/>
    <w:rsid w:val="00A95239"/>
    <w:rsid w:val="00AB608D"/>
    <w:rsid w:val="00AE2AB4"/>
    <w:rsid w:val="00AF75DB"/>
    <w:rsid w:val="00B3158C"/>
    <w:rsid w:val="00B41496"/>
    <w:rsid w:val="00B70448"/>
    <w:rsid w:val="00B74079"/>
    <w:rsid w:val="00B813D9"/>
    <w:rsid w:val="00BB0223"/>
    <w:rsid w:val="00BB7F29"/>
    <w:rsid w:val="00BC0167"/>
    <w:rsid w:val="00BD6F70"/>
    <w:rsid w:val="00BE6C56"/>
    <w:rsid w:val="00BF727F"/>
    <w:rsid w:val="00BF7BC1"/>
    <w:rsid w:val="00C04018"/>
    <w:rsid w:val="00C0550A"/>
    <w:rsid w:val="00C17D80"/>
    <w:rsid w:val="00C6555D"/>
    <w:rsid w:val="00C71EFB"/>
    <w:rsid w:val="00C750BF"/>
    <w:rsid w:val="00C91126"/>
    <w:rsid w:val="00C92509"/>
    <w:rsid w:val="00C929A9"/>
    <w:rsid w:val="00CB5077"/>
    <w:rsid w:val="00CC1D24"/>
    <w:rsid w:val="00CC3D74"/>
    <w:rsid w:val="00CD7377"/>
    <w:rsid w:val="00CF0087"/>
    <w:rsid w:val="00D12FA3"/>
    <w:rsid w:val="00D312F7"/>
    <w:rsid w:val="00D43522"/>
    <w:rsid w:val="00D638AA"/>
    <w:rsid w:val="00D676FF"/>
    <w:rsid w:val="00D709E5"/>
    <w:rsid w:val="00D742EB"/>
    <w:rsid w:val="00D86DF6"/>
    <w:rsid w:val="00D97D83"/>
    <w:rsid w:val="00DC0E26"/>
    <w:rsid w:val="00DC7CF1"/>
    <w:rsid w:val="00DF544B"/>
    <w:rsid w:val="00DF67D5"/>
    <w:rsid w:val="00DF7DD4"/>
    <w:rsid w:val="00E0218A"/>
    <w:rsid w:val="00E03581"/>
    <w:rsid w:val="00E050D0"/>
    <w:rsid w:val="00E05B48"/>
    <w:rsid w:val="00E10450"/>
    <w:rsid w:val="00E33396"/>
    <w:rsid w:val="00E422D2"/>
    <w:rsid w:val="00E600F3"/>
    <w:rsid w:val="00E74EF9"/>
    <w:rsid w:val="00E754D4"/>
    <w:rsid w:val="00E90B21"/>
    <w:rsid w:val="00EC2F01"/>
    <w:rsid w:val="00EC63D1"/>
    <w:rsid w:val="00EE2A58"/>
    <w:rsid w:val="00F0581D"/>
    <w:rsid w:val="00F06470"/>
    <w:rsid w:val="00F17352"/>
    <w:rsid w:val="00F37345"/>
    <w:rsid w:val="00F47DAE"/>
    <w:rsid w:val="00F6121B"/>
    <w:rsid w:val="00F87D7B"/>
    <w:rsid w:val="00FA4811"/>
    <w:rsid w:val="00FB105A"/>
    <w:rsid w:val="00FC1E43"/>
    <w:rsid w:val="00FC7E33"/>
    <w:rsid w:val="00FD1503"/>
    <w:rsid w:val="00FD2166"/>
    <w:rsid w:val="00FE4145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41B7F-EE50-4987-957F-38326D2F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9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398D"/>
    <w:rPr>
      <w:color w:val="0000FF"/>
      <w:u w:val="single"/>
    </w:rPr>
  </w:style>
  <w:style w:type="paragraph" w:styleId="a4">
    <w:name w:val="No Spacing"/>
    <w:uiPriority w:val="1"/>
    <w:qFormat/>
    <w:rsid w:val="003B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06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06470"/>
    <w:rPr>
      <w:b/>
      <w:bCs/>
    </w:rPr>
  </w:style>
  <w:style w:type="character" w:customStyle="1" w:styleId="apple-converted-space">
    <w:name w:val="apple-converted-space"/>
    <w:basedOn w:val="a0"/>
    <w:rsid w:val="00F06470"/>
  </w:style>
  <w:style w:type="paragraph" w:styleId="a7">
    <w:name w:val="Balloon Text"/>
    <w:basedOn w:val="a"/>
    <w:link w:val="a8"/>
    <w:uiPriority w:val="99"/>
    <w:semiHidden/>
    <w:unhideWhenUsed/>
    <w:rsid w:val="00597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797F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44D9B"/>
    <w:pPr>
      <w:ind w:left="720"/>
      <w:contextualSpacing/>
    </w:pPr>
  </w:style>
  <w:style w:type="table" w:styleId="aa">
    <w:name w:val="Table Grid"/>
    <w:basedOn w:val="a1"/>
    <w:uiPriority w:val="39"/>
    <w:rsid w:val="00743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42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B2F13-4E6B-4B12-B9DC-20DFA7B6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Заборская Надежда Александровна</cp:lastModifiedBy>
  <cp:revision>4</cp:revision>
  <cp:lastPrinted>2015-02-05T08:48:00Z</cp:lastPrinted>
  <dcterms:created xsi:type="dcterms:W3CDTF">2016-10-03T13:50:00Z</dcterms:created>
  <dcterms:modified xsi:type="dcterms:W3CDTF">2016-10-03T14:09:00Z</dcterms:modified>
</cp:coreProperties>
</file>