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2F87" w:rsidRPr="005E024B" w:rsidTr="005E024B">
        <w:tc>
          <w:tcPr>
            <w:tcW w:w="8934" w:type="dxa"/>
          </w:tcPr>
          <w:p w:rsidR="00F02F87" w:rsidRPr="005E024B" w:rsidRDefault="00F02F8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7327FD" w:rsidRP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327FD">
              <w:rPr>
                <w:kern w:val="1"/>
                <w:szCs w:val="28"/>
                <w:lang w:eastAsia="zh-CN"/>
              </w:rPr>
              <w:t xml:space="preserve">от </w:t>
            </w:r>
            <w:r w:rsidR="00794EBA">
              <w:rPr>
                <w:kern w:val="1"/>
                <w:szCs w:val="28"/>
                <w:lang w:eastAsia="zh-CN"/>
              </w:rPr>
              <w:t>20.12.2024 г.</w:t>
            </w:r>
            <w:r w:rsidRPr="007327FD">
              <w:rPr>
                <w:kern w:val="1"/>
                <w:szCs w:val="28"/>
                <w:lang w:eastAsia="zh-CN"/>
              </w:rPr>
              <w:t xml:space="preserve"> № </w:t>
            </w:r>
            <w:r w:rsidR="00794EBA">
              <w:rPr>
                <w:kern w:val="1"/>
                <w:szCs w:val="28"/>
                <w:lang w:eastAsia="zh-CN"/>
              </w:rPr>
              <w:t>300</w:t>
            </w:r>
            <w:bookmarkStart w:id="0" w:name="_GoBack"/>
            <w:bookmarkEnd w:id="0"/>
          </w:p>
          <w:p w:rsidR="007327FD" w:rsidRDefault="007327FD" w:rsidP="007327F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2F87" w:rsidRPr="00EE5BAC" w:rsidRDefault="00F02F8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2F87" w:rsidRPr="00EE5BAC" w:rsidRDefault="00F02F8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2F87" w:rsidRPr="00EE5BAC" w:rsidRDefault="00F02F8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E371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1E371A">
              <w:rPr>
                <w:kern w:val="1"/>
                <w:szCs w:val="28"/>
                <w:lang w:eastAsia="zh-CN"/>
              </w:rPr>
              <w:t>224</w:t>
            </w:r>
            <w:r>
              <w:rPr>
                <w:kern w:val="1"/>
                <w:szCs w:val="28"/>
                <w:lang w:eastAsia="zh-CN"/>
              </w:rPr>
              <w:t>8</w:t>
            </w:r>
          </w:p>
          <w:p w:rsidR="00F02F87" w:rsidRPr="005E024B" w:rsidRDefault="00F02F8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2F87" w:rsidRDefault="00F02F8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BB769B">
      <w:pPr>
        <w:jc w:val="center"/>
        <w:rPr>
          <w:b/>
          <w:szCs w:val="28"/>
        </w:rPr>
      </w:pPr>
    </w:p>
    <w:p w:rsidR="00F02F87" w:rsidRPr="00950972" w:rsidRDefault="00F02F8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2F87" w:rsidRPr="00D13FB1" w:rsidRDefault="00F02F8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2F87" w:rsidRPr="00855115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2F87" w:rsidRPr="00157189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2B6B46" w:rsidRDefault="00F02F87" w:rsidP="00AA7AF2">
            <w:pPr>
              <w:pStyle w:val="af2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190885" w:rsidRDefault="00F02F87" w:rsidP="00AA7AF2">
            <w:pPr>
              <w:rPr>
                <w:b/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9F22D5" w:rsidRDefault="00F02F87" w:rsidP="00AA7AF2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F02F87" w:rsidRPr="006D2BB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2F87" w:rsidRDefault="00F02F8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2F87" w:rsidRPr="00A46A72" w:rsidRDefault="00F02F87" w:rsidP="00AA7AF2">
            <w:pPr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2F87" w:rsidRPr="00A46A72" w:rsidRDefault="00F02F87" w:rsidP="0082102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2F87" w:rsidRPr="00190885" w:rsidRDefault="00F02F8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2F87" w:rsidRPr="00190885" w:rsidRDefault="00F02F8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4A1FA8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32,4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14560" w:type="dxa"/>
            <w:gridSpan w:val="6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82102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2102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</w:p>
        </w:tc>
      </w:tr>
      <w:tr w:rsidR="00F02F87" w:rsidRPr="008A6FA1" w:rsidTr="00AA7AF2">
        <w:tc>
          <w:tcPr>
            <w:tcW w:w="6374" w:type="dxa"/>
          </w:tcPr>
          <w:p w:rsidR="00F02F87" w:rsidRPr="00190885" w:rsidRDefault="00F02F8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2F87" w:rsidRPr="00190885" w:rsidRDefault="00F02F8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2F87" w:rsidRPr="00950972" w:rsidRDefault="00F02F87" w:rsidP="00BB769B">
      <w:pPr>
        <w:jc w:val="center"/>
        <w:rPr>
          <w:b/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Default="00F02F87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F02F87" w:rsidRPr="00D13FB1" w:rsidRDefault="00F02F8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p w:rsidR="00F02F87" w:rsidRDefault="00F02F8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02F87" w:rsidRDefault="00F02F87" w:rsidP="00EF6F81">
      <w:pPr>
        <w:jc w:val="center"/>
        <w:rPr>
          <w:szCs w:val="28"/>
        </w:rPr>
      </w:pP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F02F87" w:rsidRDefault="00F02F8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F02F87" w:rsidTr="00AA7AF2">
        <w:tc>
          <w:tcPr>
            <w:tcW w:w="648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02F87" w:rsidTr="00AA7AF2">
        <w:tc>
          <w:tcPr>
            <w:tcW w:w="648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02F87" w:rsidRPr="00AC26F6" w:rsidRDefault="00F02F8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E15C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3E15C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E15C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F02F87" w:rsidTr="00AA7AF2">
        <w:tc>
          <w:tcPr>
            <w:tcW w:w="648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02F87" w:rsidRPr="00AC26F6" w:rsidRDefault="00F02F8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02F87" w:rsidTr="00AA7AF2">
        <w:tc>
          <w:tcPr>
            <w:tcW w:w="648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02F87" w:rsidRPr="00AC26F6" w:rsidRDefault="00F02F8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02F87" w:rsidRPr="00AC26F6" w:rsidRDefault="003E15CD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F02F87" w:rsidRPr="00AC26F6" w:rsidRDefault="00F02F8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F02F87" w:rsidRPr="00A74297" w:rsidRDefault="00F02F87" w:rsidP="00225687">
      <w:pPr>
        <w:jc w:val="center"/>
        <w:rPr>
          <w:b/>
          <w:szCs w:val="28"/>
        </w:rPr>
      </w:pPr>
    </w:p>
    <w:p w:rsidR="00F02F87" w:rsidRPr="00225687" w:rsidRDefault="00F02F87">
      <w:pPr>
        <w:rPr>
          <w:sz w:val="6"/>
          <w:szCs w:val="6"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3E15CD" w:rsidRDefault="003E15CD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Default="00F02F87" w:rsidP="0054045D">
      <w:pPr>
        <w:pStyle w:val="ConsPlusNormal0"/>
        <w:jc w:val="center"/>
        <w:rPr>
          <w:b/>
        </w:rPr>
      </w:pPr>
    </w:p>
    <w:p w:rsidR="00F02F87" w:rsidRPr="003C75F8" w:rsidRDefault="00F02F87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F02F87" w:rsidRPr="003C75F8" w:rsidRDefault="00F02F8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02F87" w:rsidRPr="00D13FB1" w:rsidRDefault="00F02F8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Pr="00950972" w:rsidRDefault="00F02F8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F02F87" w:rsidRPr="005E5E02" w:rsidTr="00AA7AF2">
        <w:tc>
          <w:tcPr>
            <w:tcW w:w="59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F02F87" w:rsidRPr="005E5E02" w:rsidRDefault="00F02F8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F02F87" w:rsidRPr="005E5E02" w:rsidTr="00AA7AF2">
        <w:trPr>
          <w:tblHeader/>
        </w:trPr>
        <w:tc>
          <w:tcPr>
            <w:tcW w:w="46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F02F87" w:rsidRPr="005E5E02" w:rsidRDefault="00F02F8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3E15CD" w:rsidRPr="005E5E02" w:rsidTr="00A46641">
        <w:trPr>
          <w:trHeight w:val="1932"/>
        </w:trPr>
        <w:tc>
          <w:tcPr>
            <w:tcW w:w="46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3E15CD" w:rsidRPr="005E5E02" w:rsidRDefault="003E15CD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3E15CD" w:rsidRPr="005E5E02" w:rsidRDefault="003E15CD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02F87" w:rsidRPr="0054045D" w:rsidRDefault="00F02F87">
      <w:pPr>
        <w:rPr>
          <w:sz w:val="6"/>
          <w:szCs w:val="6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3E15CD" w:rsidRDefault="003E15CD" w:rsidP="00FA1A72">
      <w:pPr>
        <w:jc w:val="both"/>
        <w:rPr>
          <w:szCs w:val="28"/>
        </w:rPr>
      </w:pPr>
    </w:p>
    <w:p w:rsidR="00F02F87" w:rsidRDefault="00F02F87" w:rsidP="00FA1A72">
      <w:pPr>
        <w:jc w:val="both"/>
        <w:rPr>
          <w:szCs w:val="28"/>
        </w:rPr>
      </w:pPr>
    </w:p>
    <w:p w:rsidR="00F02F87" w:rsidRPr="00753FD7" w:rsidRDefault="00F02F8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F02F87" w:rsidRPr="00D13FB1" w:rsidRDefault="00F02F8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F02F87" w:rsidRDefault="00F02F87" w:rsidP="00CC0414">
      <w:pPr>
        <w:jc w:val="center"/>
        <w:rPr>
          <w:b/>
          <w:szCs w:val="28"/>
        </w:rPr>
      </w:pPr>
    </w:p>
    <w:p w:rsidR="00F02F87" w:rsidRDefault="00F02F8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2F8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2F8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F8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500747" w:rsidRDefault="00F02F87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2F8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F872FB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F02F87" w:rsidRPr="00F872FB" w:rsidRDefault="00F02F87" w:rsidP="00AA7AF2">
            <w:pPr>
              <w:rPr>
                <w:sz w:val="24"/>
                <w:szCs w:val="24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F02F87" w:rsidRPr="0072468C" w:rsidRDefault="00F02F87" w:rsidP="00AA7A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F8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 w:rsidRPr="0072468C">
              <w:rPr>
                <w:rFonts w:ascii="Times New Roman" w:hAnsi="Times New Roman" w:cs="Times New Roman"/>
                <w:noProof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2A2B6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F87" w:rsidRPr="0072468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2F8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A2B6F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8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85543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F87" w:rsidRPr="00B6573C" w:rsidRDefault="00F02F8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2F87" w:rsidRPr="00B6573C" w:rsidRDefault="00F02F8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02F87" w:rsidRDefault="00F02F87" w:rsidP="00EF6F81">
      <w:pPr>
        <w:jc w:val="center"/>
        <w:rPr>
          <w:szCs w:val="28"/>
        </w:rPr>
      </w:pPr>
    </w:p>
    <w:p w:rsidR="00F02F87" w:rsidRDefault="00F02F87" w:rsidP="00EF6F81">
      <w:pPr>
        <w:jc w:val="center"/>
        <w:rPr>
          <w:szCs w:val="28"/>
        </w:rPr>
        <w:sectPr w:rsidR="00F02F8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02F87" w:rsidRPr="00484E94" w:rsidRDefault="00F02F8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02F87" w:rsidRPr="0016103B" w:rsidRDefault="00F02F8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02F87" w:rsidRPr="00484E94" w:rsidRDefault="00F02F8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02F87" w:rsidRDefault="00F02F87" w:rsidP="00484E94">
      <w:pPr>
        <w:jc w:val="both"/>
      </w:pPr>
    </w:p>
    <w:p w:rsidR="00F02F87" w:rsidRPr="00484E94" w:rsidRDefault="00F02F8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02F87" w:rsidRPr="00484E94" w:rsidRDefault="00F02F8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02F87" w:rsidRDefault="00F02F87" w:rsidP="0054139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F02F87" w:rsidRDefault="00F02F87" w:rsidP="0054139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F02F87" w:rsidRDefault="00F02F87" w:rsidP="0054139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02F87" w:rsidRDefault="00F02F87" w:rsidP="0054139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F02F87" w:rsidRDefault="00F02F87" w:rsidP="0054139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F02F87" w:rsidRDefault="00F02F87" w:rsidP="00541391">
      <w:pPr>
        <w:pStyle w:val="ConsPlusNormal0"/>
        <w:ind w:firstLine="709"/>
        <w:jc w:val="both"/>
      </w:pPr>
      <w:r>
        <w:t>Заказчик: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4139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F02F87" w:rsidRDefault="00F02F87" w:rsidP="0054139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F02F87" w:rsidRDefault="00F02F87" w:rsidP="0054139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F02F87" w:rsidRDefault="00F02F87" w:rsidP="0054139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F02F87" w:rsidRDefault="00F02F87" w:rsidP="0054139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F02F87" w:rsidRDefault="00F02F87" w:rsidP="0054139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02F87" w:rsidRDefault="00F02F87" w:rsidP="0054139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41391">
          <w:rPr>
            <w:rStyle w:val="af7"/>
            <w:color w:val="auto"/>
            <w:u w:val="none"/>
          </w:rPr>
          <w:t>законом</w:t>
        </w:r>
      </w:hyperlink>
      <w:r w:rsidRPr="00541391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02F87" w:rsidRDefault="00F02F8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F02F87" w:rsidRDefault="00F02F87" w:rsidP="00484E94">
      <w:pPr>
        <w:ind w:firstLine="709"/>
        <w:jc w:val="both"/>
        <w:rPr>
          <w:szCs w:val="28"/>
        </w:rPr>
      </w:pPr>
    </w:p>
    <w:p w:rsidR="00F02F87" w:rsidRDefault="00F02F87" w:rsidP="00010261">
      <w:pPr>
        <w:jc w:val="both"/>
        <w:rPr>
          <w:szCs w:val="28"/>
        </w:rPr>
        <w:sectPr w:rsidR="00F02F8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2F87" w:rsidRDefault="00F02F87" w:rsidP="001F5CA2">
      <w:pPr>
        <w:jc w:val="center"/>
        <w:rPr>
          <w:b/>
        </w:rPr>
      </w:pPr>
    </w:p>
    <w:sectPr w:rsidR="00F02F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11D" w:rsidRDefault="003E711D" w:rsidP="00EF6F81">
      <w:r>
        <w:separator/>
      </w:r>
    </w:p>
  </w:endnote>
  <w:endnote w:type="continuationSeparator" w:id="0">
    <w:p w:rsidR="003E711D" w:rsidRDefault="003E711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11D" w:rsidRDefault="003E711D" w:rsidP="00EF6F81">
      <w:r>
        <w:separator/>
      </w:r>
    </w:p>
  </w:footnote>
  <w:footnote w:type="continuationSeparator" w:id="0">
    <w:p w:rsidR="003E711D" w:rsidRDefault="003E711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F87" w:rsidRDefault="00F02F87">
    <w:pPr>
      <w:pStyle w:val="a5"/>
      <w:jc w:val="center"/>
    </w:pPr>
  </w:p>
  <w:p w:rsidR="00F02F87" w:rsidRDefault="003E711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2F87" w:rsidRPr="005E024B" w:rsidRDefault="00252DF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02F87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94EB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1990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0BFC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371A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2DF5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2B6F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75C"/>
    <w:rsid w:val="002E291E"/>
    <w:rsid w:val="002E5323"/>
    <w:rsid w:val="002E62B4"/>
    <w:rsid w:val="00306055"/>
    <w:rsid w:val="00310E3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15CD"/>
    <w:rsid w:val="003E2B65"/>
    <w:rsid w:val="003E500C"/>
    <w:rsid w:val="003E51DA"/>
    <w:rsid w:val="003E711D"/>
    <w:rsid w:val="004008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185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1FA8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1391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3343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4DF5"/>
    <w:rsid w:val="0067563A"/>
    <w:rsid w:val="00676755"/>
    <w:rsid w:val="00677984"/>
    <w:rsid w:val="00682340"/>
    <w:rsid w:val="0068329E"/>
    <w:rsid w:val="006976D8"/>
    <w:rsid w:val="00697A60"/>
    <w:rsid w:val="006B5138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35B2"/>
    <w:rsid w:val="0072468C"/>
    <w:rsid w:val="007327FD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94EBA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B4A"/>
    <w:rsid w:val="007F1C06"/>
    <w:rsid w:val="007F20C1"/>
    <w:rsid w:val="007F34E4"/>
    <w:rsid w:val="00802B22"/>
    <w:rsid w:val="0080648B"/>
    <w:rsid w:val="00806B35"/>
    <w:rsid w:val="0081373F"/>
    <w:rsid w:val="00817D97"/>
    <w:rsid w:val="0082102E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55433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E6906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C74E9"/>
    <w:rsid w:val="009D244C"/>
    <w:rsid w:val="009D4103"/>
    <w:rsid w:val="009D5DA6"/>
    <w:rsid w:val="009D6765"/>
    <w:rsid w:val="009E1504"/>
    <w:rsid w:val="009E288A"/>
    <w:rsid w:val="009F2245"/>
    <w:rsid w:val="009F22D5"/>
    <w:rsid w:val="009F45B3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2926"/>
    <w:rsid w:val="00A737FD"/>
    <w:rsid w:val="00A74297"/>
    <w:rsid w:val="00A7591C"/>
    <w:rsid w:val="00A766AE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AF70C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8FA"/>
    <w:rsid w:val="00B94A0C"/>
    <w:rsid w:val="00B94E60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D78DE"/>
    <w:rsid w:val="00BE244F"/>
    <w:rsid w:val="00BE75CB"/>
    <w:rsid w:val="00C002AD"/>
    <w:rsid w:val="00C0190C"/>
    <w:rsid w:val="00C02CE4"/>
    <w:rsid w:val="00C11F9E"/>
    <w:rsid w:val="00C1286D"/>
    <w:rsid w:val="00C138C6"/>
    <w:rsid w:val="00C142F1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7A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62D11"/>
    <w:rsid w:val="00E70BC2"/>
    <w:rsid w:val="00E73688"/>
    <w:rsid w:val="00E746A1"/>
    <w:rsid w:val="00E803BD"/>
    <w:rsid w:val="00E84B65"/>
    <w:rsid w:val="00E87B77"/>
    <w:rsid w:val="00E906F3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420E"/>
    <w:rsid w:val="00EF687A"/>
    <w:rsid w:val="00EF6A40"/>
    <w:rsid w:val="00EF6F81"/>
    <w:rsid w:val="00F00398"/>
    <w:rsid w:val="00F00A4A"/>
    <w:rsid w:val="00F02F87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956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D14488"/>
  <w15:docId w15:val="{EBCABE70-9EC0-4F4C-8FEC-EFF16B84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5413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5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10</Pages>
  <Words>1555</Words>
  <Characters>8870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213</cp:revision>
  <cp:lastPrinted>2021-10-26T07:41:00Z</cp:lastPrinted>
  <dcterms:created xsi:type="dcterms:W3CDTF">2018-08-07T11:48:00Z</dcterms:created>
  <dcterms:modified xsi:type="dcterms:W3CDTF">2024-12-20T05:55:00Z</dcterms:modified>
</cp:coreProperties>
</file>