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0AEF" w:rsidRDefault="00DE2B5C" w:rsidP="001C365A">
      <w:pPr>
        <w:jc w:val="center"/>
        <w:rPr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5D0AEF" w:rsidRDefault="005D0AE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5D0AEF" w:rsidRPr="00E32689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0363F7" w:rsidRDefault="005D0AEF" w:rsidP="00933F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</w:t>
      </w:r>
      <w:proofErr w:type="gramStart"/>
      <w:r>
        <w:rPr>
          <w:rFonts w:ascii="Times New Roman" w:hAnsi="Times New Roman"/>
          <w:b/>
          <w:sz w:val="28"/>
          <w:szCs w:val="28"/>
        </w:rPr>
        <w:t>Е  №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A84FD4">
        <w:rPr>
          <w:rFonts w:ascii="Times New Roman" w:hAnsi="Times New Roman"/>
          <w:b/>
          <w:sz w:val="28"/>
          <w:szCs w:val="28"/>
        </w:rPr>
        <w:t>14</w:t>
      </w:r>
    </w:p>
    <w:p w:rsidR="005D0AEF" w:rsidRPr="00CE201A" w:rsidRDefault="005D0AEF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17180">
        <w:rPr>
          <w:sz w:val="28"/>
          <w:szCs w:val="28"/>
        </w:rPr>
        <w:t xml:space="preserve"> </w:t>
      </w:r>
      <w:r w:rsidR="00A84FD4">
        <w:rPr>
          <w:sz w:val="28"/>
          <w:szCs w:val="28"/>
        </w:rPr>
        <w:t xml:space="preserve">       </w:t>
      </w:r>
      <w:r w:rsidR="00A84FD4" w:rsidRPr="00A84FD4">
        <w:rPr>
          <w:rFonts w:ascii="Times New Roman" w:hAnsi="Times New Roman"/>
          <w:sz w:val="28"/>
          <w:szCs w:val="28"/>
          <w:lang w:val="en-US"/>
        </w:rPr>
        <w:t>II</w:t>
      </w:r>
      <w:r w:rsidR="00A84FD4" w:rsidRPr="00A84FD4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A84FD4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5D0AEF" w:rsidRDefault="005D0AE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A84FD4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 xml:space="preserve">» </w:t>
      </w:r>
      <w:r w:rsidR="006F14AB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6F14A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5D0AEF" w:rsidRDefault="005D0AE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453B14" w:rsidRDefault="005D0AEF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3B14">
        <w:rPr>
          <w:rFonts w:ascii="Times New Roman" w:hAnsi="Times New Roman"/>
          <w:b/>
          <w:sz w:val="28"/>
          <w:szCs w:val="28"/>
        </w:rPr>
        <w:t xml:space="preserve">Об установлении земельного налога на территории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</w:t>
      </w:r>
      <w:r w:rsidR="00937CE5">
        <w:rPr>
          <w:rFonts w:ascii="Times New Roman" w:hAnsi="Times New Roman"/>
          <w:b/>
          <w:sz w:val="28"/>
          <w:szCs w:val="28"/>
        </w:rPr>
        <w:t>о поселения Темрюкского района</w:t>
      </w:r>
    </w:p>
    <w:p w:rsidR="005D0AEF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37CE5" w:rsidRPr="00937CE5" w:rsidRDefault="00937CE5" w:rsidP="00937C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37CE5">
        <w:rPr>
          <w:rFonts w:ascii="Times New Roman" w:hAnsi="Times New Roman"/>
          <w:sz w:val="28"/>
          <w:szCs w:val="28"/>
        </w:rPr>
        <w:t>В соответствии с главой 31 Налогового кодекса Российской Федерации, статьей 14 Федерального закона от 06 октября 2003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937CE5">
        <w:rPr>
          <w:rFonts w:ascii="Times New Roman" w:hAnsi="Times New Roman"/>
          <w:sz w:val="28"/>
          <w:szCs w:val="28"/>
        </w:rPr>
        <w:t xml:space="preserve"> №131-ФЗ «Об общих принципах организации местного самоуправления в Российской Федерации», федераль</w:t>
      </w:r>
      <w:r>
        <w:rPr>
          <w:rFonts w:ascii="Times New Roman" w:hAnsi="Times New Roman"/>
          <w:sz w:val="28"/>
          <w:szCs w:val="28"/>
        </w:rPr>
        <w:t>ными законами от 12 июля 2024 года</w:t>
      </w:r>
      <w:r w:rsidRPr="00937C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37CE5">
        <w:rPr>
          <w:rFonts w:ascii="Times New Roman" w:hAnsi="Times New Roman"/>
          <w:sz w:val="28"/>
          <w:szCs w:val="28"/>
        </w:rPr>
        <w:t>№176-ФЗ "О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Федерации", от 8 августа 2024 г</w:t>
      </w:r>
      <w:r>
        <w:rPr>
          <w:rFonts w:ascii="Times New Roman" w:hAnsi="Times New Roman"/>
          <w:sz w:val="28"/>
          <w:szCs w:val="28"/>
        </w:rPr>
        <w:t>ода</w:t>
      </w:r>
      <w:r w:rsidRPr="00937CE5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937CE5">
        <w:rPr>
          <w:rFonts w:ascii="Times New Roman" w:hAnsi="Times New Roman"/>
          <w:sz w:val="28"/>
          <w:szCs w:val="28"/>
        </w:rPr>
        <w:t xml:space="preserve">259-ФЗ "О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сборах", </w:t>
      </w:r>
      <w:r w:rsidRPr="00381A02">
        <w:rPr>
          <w:rFonts w:ascii="Times New Roman" w:hAnsi="Times New Roman"/>
          <w:sz w:val="28"/>
          <w:szCs w:val="28"/>
        </w:rPr>
        <w:t>руководствуясь Уставом</w:t>
      </w:r>
      <w:r w:rsidRPr="00B224A0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381A02">
        <w:rPr>
          <w:rFonts w:ascii="Times New Roman" w:hAnsi="Times New Roman"/>
          <w:sz w:val="28"/>
          <w:szCs w:val="28"/>
        </w:rPr>
        <w:t>,</w:t>
      </w:r>
      <w:r w:rsidRPr="007D31B3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</w:p>
    <w:p w:rsidR="00B51D13" w:rsidRPr="00B51D13" w:rsidRDefault="00B51D13" w:rsidP="00B51D1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51D13">
        <w:rPr>
          <w:rFonts w:ascii="Times New Roman" w:hAnsi="Times New Roman"/>
          <w:sz w:val="28"/>
          <w:szCs w:val="28"/>
        </w:rPr>
        <w:t xml:space="preserve">1. Установить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B51D13">
        <w:rPr>
          <w:rFonts w:ascii="Times New Roman" w:hAnsi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B51D13">
        <w:rPr>
          <w:rFonts w:ascii="Times New Roman" w:hAnsi="Times New Roman"/>
          <w:sz w:val="28"/>
          <w:szCs w:val="28"/>
        </w:rPr>
        <w:t xml:space="preserve"> района земельный налог.</w:t>
      </w:r>
    </w:p>
    <w:p w:rsidR="00937CE5" w:rsidRDefault="00B51D13" w:rsidP="003933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51D13">
        <w:rPr>
          <w:rFonts w:ascii="Times New Roman" w:hAnsi="Times New Roman"/>
          <w:sz w:val="28"/>
          <w:szCs w:val="28"/>
        </w:rPr>
        <w:t xml:space="preserve">2. Настоящим решением в соответствии с </w:t>
      </w:r>
      <w:r>
        <w:rPr>
          <w:rFonts w:ascii="Times New Roman" w:hAnsi="Times New Roman"/>
          <w:sz w:val="28"/>
          <w:szCs w:val="28"/>
        </w:rPr>
        <w:t>Налоговым</w:t>
      </w:r>
      <w:r w:rsidRPr="00937CE5">
        <w:rPr>
          <w:rFonts w:ascii="Times New Roman" w:hAnsi="Times New Roman"/>
          <w:sz w:val="28"/>
          <w:szCs w:val="28"/>
        </w:rPr>
        <w:t xml:space="preserve"> кодекс</w:t>
      </w:r>
      <w:r>
        <w:rPr>
          <w:rFonts w:ascii="Times New Roman" w:hAnsi="Times New Roman"/>
          <w:sz w:val="28"/>
          <w:szCs w:val="28"/>
        </w:rPr>
        <w:t>ом</w:t>
      </w:r>
      <w:r w:rsidRPr="00937CE5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B51D13">
        <w:rPr>
          <w:rFonts w:ascii="Times New Roman" w:hAnsi="Times New Roman"/>
          <w:sz w:val="28"/>
          <w:szCs w:val="28"/>
        </w:rPr>
        <w:t xml:space="preserve"> определяются налоговые ставки земельного налога, порядок уплаты налога в отношении налогоплательщиков-организаций</w:t>
      </w:r>
      <w:r w:rsidR="00D83134">
        <w:rPr>
          <w:rFonts w:ascii="Times New Roman" w:hAnsi="Times New Roman"/>
          <w:sz w:val="28"/>
          <w:szCs w:val="28"/>
        </w:rPr>
        <w:t>.</w:t>
      </w:r>
    </w:p>
    <w:p w:rsidR="00811457" w:rsidRPr="00811457" w:rsidRDefault="00811457" w:rsidP="008114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1457">
        <w:rPr>
          <w:rFonts w:ascii="Times New Roman" w:hAnsi="Times New Roman"/>
          <w:sz w:val="28"/>
          <w:szCs w:val="28"/>
        </w:rPr>
        <w:t>3. Налоговые ставки устанавливаются в следующих размерах:</w:t>
      </w:r>
    </w:p>
    <w:p w:rsidR="00811457" w:rsidRPr="00811457" w:rsidRDefault="00811457" w:rsidP="008114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1457">
        <w:rPr>
          <w:rFonts w:ascii="Times New Roman" w:hAnsi="Times New Roman"/>
          <w:sz w:val="28"/>
          <w:szCs w:val="28"/>
        </w:rPr>
        <w:t xml:space="preserve">1) </w:t>
      </w:r>
      <w:r w:rsidR="0082161E">
        <w:rPr>
          <w:rFonts w:ascii="Times New Roman" w:hAnsi="Times New Roman"/>
          <w:sz w:val="28"/>
          <w:szCs w:val="28"/>
        </w:rPr>
        <w:t>0,3</w:t>
      </w:r>
      <w:r w:rsidRPr="0081145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11457">
        <w:rPr>
          <w:rFonts w:ascii="Times New Roman" w:hAnsi="Times New Roman"/>
          <w:sz w:val="28"/>
          <w:szCs w:val="28"/>
        </w:rPr>
        <w:t>процентов  -</w:t>
      </w:r>
      <w:proofErr w:type="gramEnd"/>
      <w:r w:rsidRPr="00811457">
        <w:rPr>
          <w:rFonts w:ascii="Times New Roman" w:hAnsi="Times New Roman"/>
          <w:sz w:val="28"/>
          <w:szCs w:val="28"/>
        </w:rPr>
        <w:t xml:space="preserve"> в отношении земельных участков:</w:t>
      </w:r>
    </w:p>
    <w:p w:rsidR="00811457" w:rsidRDefault="00811457" w:rsidP="008114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161E">
        <w:rPr>
          <w:rFonts w:ascii="Times New Roman" w:hAnsi="Times New Roman"/>
          <w:sz w:val="28"/>
          <w:szCs w:val="28"/>
        </w:rPr>
        <w:t>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7B3FD6" w:rsidRPr="0082161E" w:rsidRDefault="007B3FD6" w:rsidP="007B3FD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161E">
        <w:rPr>
          <w:rFonts w:ascii="Times New Roman" w:hAnsi="Times New Roman"/>
          <w:sz w:val="28"/>
          <w:szCs w:val="28"/>
        </w:rPr>
        <w:t>- ограниченных в обороте в соответствии с законодательством Российской Федерации, предоставленных для обеспечения обороны,</w:t>
      </w:r>
      <w:r>
        <w:rPr>
          <w:rFonts w:ascii="Times New Roman" w:hAnsi="Times New Roman"/>
          <w:sz w:val="28"/>
          <w:szCs w:val="28"/>
        </w:rPr>
        <w:t xml:space="preserve"> безопасности и таможенных нужд.</w:t>
      </w:r>
    </w:p>
    <w:p w:rsidR="007B3FD6" w:rsidRPr="00811457" w:rsidRDefault="007B3FD6" w:rsidP="007B3FD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811457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0,25</w:t>
      </w:r>
      <w:r w:rsidRPr="0081145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11457">
        <w:rPr>
          <w:rFonts w:ascii="Times New Roman" w:hAnsi="Times New Roman"/>
          <w:sz w:val="28"/>
          <w:szCs w:val="28"/>
        </w:rPr>
        <w:t>процентов  -</w:t>
      </w:r>
      <w:proofErr w:type="gramEnd"/>
      <w:r w:rsidRPr="00811457">
        <w:rPr>
          <w:rFonts w:ascii="Times New Roman" w:hAnsi="Times New Roman"/>
          <w:sz w:val="28"/>
          <w:szCs w:val="28"/>
        </w:rPr>
        <w:t xml:space="preserve"> в отношении земельных участков:</w:t>
      </w:r>
    </w:p>
    <w:p w:rsidR="00811457" w:rsidRPr="00DC3257" w:rsidRDefault="00811457" w:rsidP="008114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C3257">
        <w:rPr>
          <w:rFonts w:ascii="Times New Roman" w:eastAsia="Calibri" w:hAnsi="Times New Roman"/>
          <w:sz w:val="28"/>
          <w:szCs w:val="28"/>
          <w:lang w:eastAsia="en-US"/>
        </w:rPr>
        <w:t xml:space="preserve">- занятых жилищным фондом и (или) объектами инженерной инфраструктуры жилищно-коммунального комплекса (за исключением части </w:t>
      </w:r>
      <w:r w:rsidRPr="00DC3257">
        <w:rPr>
          <w:rFonts w:ascii="Times New Roman" w:eastAsia="Calibri" w:hAnsi="Times New Roman"/>
          <w:sz w:val="28"/>
          <w:szCs w:val="28"/>
          <w:lang w:eastAsia="en-US"/>
        </w:rPr>
        <w:lastRenderedPageBreak/>
        <w:t>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</w:t>
      </w:r>
    </w:p>
    <w:p w:rsidR="0082161E" w:rsidRPr="00DC3257" w:rsidRDefault="0082161E" w:rsidP="008216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C3257">
        <w:rPr>
          <w:rFonts w:ascii="Times New Roman" w:eastAsia="Calibri" w:hAnsi="Times New Roman"/>
          <w:sz w:val="28"/>
          <w:szCs w:val="28"/>
          <w:lang w:eastAsia="en-US"/>
        </w:rPr>
        <w:t>- 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указанных в настоящем абзаце земельных участков, кадастровая стоимость каждого из которых превышает 300 миллионов рублей;</w:t>
      </w:r>
    </w:p>
    <w:p w:rsidR="000500AA" w:rsidRPr="00811457" w:rsidRDefault="00CC557A" w:rsidP="000500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557A">
        <w:rPr>
          <w:rFonts w:ascii="Times New Roman" w:hAnsi="Times New Roman"/>
          <w:sz w:val="28"/>
          <w:szCs w:val="28"/>
        </w:rPr>
        <w:t>3)</w:t>
      </w:r>
      <w:r w:rsidR="000500AA" w:rsidRPr="00B915F9">
        <w:rPr>
          <w:rFonts w:ascii="Times New Roman" w:hAnsi="Times New Roman"/>
          <w:sz w:val="28"/>
          <w:szCs w:val="28"/>
        </w:rPr>
        <w:t xml:space="preserve"> </w:t>
      </w:r>
      <w:r w:rsidR="000500AA">
        <w:rPr>
          <w:rFonts w:ascii="Times New Roman" w:hAnsi="Times New Roman"/>
          <w:sz w:val="28"/>
          <w:szCs w:val="28"/>
        </w:rPr>
        <w:t>0,5</w:t>
      </w:r>
      <w:r w:rsidR="000500AA" w:rsidRPr="0081145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500AA" w:rsidRPr="00811457">
        <w:rPr>
          <w:rFonts w:ascii="Times New Roman" w:hAnsi="Times New Roman"/>
          <w:sz w:val="28"/>
          <w:szCs w:val="28"/>
        </w:rPr>
        <w:t>процентов  -</w:t>
      </w:r>
      <w:proofErr w:type="gramEnd"/>
      <w:r w:rsidR="000500AA" w:rsidRPr="00811457">
        <w:rPr>
          <w:rFonts w:ascii="Times New Roman" w:hAnsi="Times New Roman"/>
          <w:sz w:val="28"/>
          <w:szCs w:val="28"/>
        </w:rPr>
        <w:t xml:space="preserve"> в отношении земельных участков:</w:t>
      </w:r>
    </w:p>
    <w:p w:rsidR="000500AA" w:rsidRDefault="000500AA" w:rsidP="00B91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7386A">
        <w:rPr>
          <w:rFonts w:ascii="Times New Roman" w:hAnsi="Times New Roman"/>
          <w:sz w:val="28"/>
          <w:szCs w:val="28"/>
        </w:rPr>
        <w:t>предназначенны</w:t>
      </w:r>
      <w:r>
        <w:rPr>
          <w:rFonts w:ascii="Times New Roman" w:hAnsi="Times New Roman"/>
          <w:sz w:val="28"/>
          <w:szCs w:val="28"/>
        </w:rPr>
        <w:t>х</w:t>
      </w:r>
      <w:r w:rsidRPr="00D7386A">
        <w:rPr>
          <w:rFonts w:ascii="Times New Roman" w:hAnsi="Times New Roman"/>
          <w:sz w:val="28"/>
          <w:szCs w:val="28"/>
        </w:rPr>
        <w:t xml:space="preserve">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</w:r>
      <w:r>
        <w:rPr>
          <w:rFonts w:ascii="Times New Roman" w:hAnsi="Times New Roman"/>
          <w:sz w:val="28"/>
          <w:szCs w:val="28"/>
        </w:rPr>
        <w:t>.</w:t>
      </w:r>
    </w:p>
    <w:p w:rsidR="00B915F9" w:rsidRPr="00811457" w:rsidRDefault="000500AA" w:rsidP="00B91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="00B915F9">
        <w:rPr>
          <w:rFonts w:ascii="Times New Roman" w:hAnsi="Times New Roman"/>
          <w:sz w:val="28"/>
          <w:szCs w:val="28"/>
        </w:rPr>
        <w:t>1,33</w:t>
      </w:r>
      <w:r w:rsidR="00B915F9" w:rsidRPr="0081145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915F9" w:rsidRPr="00811457">
        <w:rPr>
          <w:rFonts w:ascii="Times New Roman" w:hAnsi="Times New Roman"/>
          <w:sz w:val="28"/>
          <w:szCs w:val="28"/>
        </w:rPr>
        <w:t>процентов  -</w:t>
      </w:r>
      <w:proofErr w:type="gramEnd"/>
      <w:r w:rsidR="00B915F9" w:rsidRPr="00811457">
        <w:rPr>
          <w:rFonts w:ascii="Times New Roman" w:hAnsi="Times New Roman"/>
          <w:sz w:val="28"/>
          <w:szCs w:val="28"/>
        </w:rPr>
        <w:t xml:space="preserve"> в отношении земельных участков:</w:t>
      </w:r>
    </w:p>
    <w:p w:rsidR="003933F5" w:rsidRPr="00B915F9" w:rsidRDefault="00B915F9" w:rsidP="00B915F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915F9">
        <w:rPr>
          <w:rFonts w:ascii="Times New Roman" w:hAnsi="Times New Roman"/>
          <w:sz w:val="28"/>
          <w:szCs w:val="28"/>
        </w:rPr>
        <w:t>приобретенных (предоставленных) для индивидуального жилищного строительства, садоводства, огородничества и ведения личного подсобного хозяйства, используемых в предпринимательской деятельности;</w:t>
      </w:r>
    </w:p>
    <w:p w:rsidR="000500AA" w:rsidRPr="000500AA" w:rsidRDefault="000500AA" w:rsidP="000500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00AA">
        <w:rPr>
          <w:rFonts w:ascii="Times New Roman" w:hAnsi="Times New Roman"/>
          <w:sz w:val="28"/>
          <w:szCs w:val="28"/>
        </w:rPr>
        <w:t xml:space="preserve">5) </w:t>
      </w:r>
      <w:r>
        <w:rPr>
          <w:rFonts w:ascii="Times New Roman" w:hAnsi="Times New Roman"/>
          <w:sz w:val="28"/>
          <w:szCs w:val="28"/>
        </w:rPr>
        <w:t>1,5</w:t>
      </w:r>
      <w:r w:rsidRPr="000500AA">
        <w:rPr>
          <w:rFonts w:ascii="Times New Roman" w:hAnsi="Times New Roman"/>
          <w:sz w:val="28"/>
          <w:szCs w:val="28"/>
        </w:rPr>
        <w:t xml:space="preserve"> процентов ˗ в отношении прочих земельных участков.</w:t>
      </w:r>
    </w:p>
    <w:p w:rsidR="000A4567" w:rsidRPr="000A4567" w:rsidRDefault="000A4567" w:rsidP="000A45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4567">
        <w:rPr>
          <w:rFonts w:ascii="Times New Roman" w:hAnsi="Times New Roman"/>
          <w:sz w:val="28"/>
          <w:szCs w:val="28"/>
        </w:rPr>
        <w:t>4. Установить отчетным периодом для налогоплательщиков-организаций, первый, второй и третий квартал календарного года.</w:t>
      </w:r>
    </w:p>
    <w:p w:rsidR="000A4567" w:rsidRPr="00DC3257" w:rsidRDefault="000A4567" w:rsidP="000A45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C3257">
        <w:rPr>
          <w:rFonts w:ascii="Times New Roman" w:eastAsia="Calibri" w:hAnsi="Times New Roman"/>
          <w:sz w:val="28"/>
          <w:szCs w:val="28"/>
          <w:lang w:eastAsia="en-US"/>
        </w:rPr>
        <w:t>Налогоплательщики-организации исчисляют сумму налога (сумму авансового платежа по налогу) самостоятельно.</w:t>
      </w:r>
    </w:p>
    <w:p w:rsidR="000A4567" w:rsidRPr="000A4567" w:rsidRDefault="000A4567" w:rsidP="000A45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4567">
        <w:rPr>
          <w:rFonts w:ascii="Times New Roman" w:hAnsi="Times New Roman"/>
          <w:sz w:val="28"/>
          <w:szCs w:val="28"/>
        </w:rPr>
        <w:t xml:space="preserve">Налогоплательщиками-организациями земельный налог (авансовые платежи по земельному налогу) уплачиваются в сроки, установленные </w:t>
      </w:r>
      <w:r>
        <w:rPr>
          <w:rFonts w:ascii="Times New Roman" w:hAnsi="Times New Roman"/>
          <w:sz w:val="28"/>
          <w:szCs w:val="28"/>
        </w:rPr>
        <w:t>Налоговым</w:t>
      </w:r>
      <w:r w:rsidRPr="00937CE5">
        <w:rPr>
          <w:rFonts w:ascii="Times New Roman" w:hAnsi="Times New Roman"/>
          <w:sz w:val="28"/>
          <w:szCs w:val="28"/>
        </w:rPr>
        <w:t xml:space="preserve"> кодекс</w:t>
      </w:r>
      <w:r>
        <w:rPr>
          <w:rFonts w:ascii="Times New Roman" w:hAnsi="Times New Roman"/>
          <w:sz w:val="28"/>
          <w:szCs w:val="28"/>
        </w:rPr>
        <w:t>ом</w:t>
      </w:r>
      <w:r w:rsidRPr="00937CE5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0A4567">
        <w:rPr>
          <w:rFonts w:ascii="Times New Roman" w:hAnsi="Times New Roman"/>
          <w:sz w:val="28"/>
          <w:szCs w:val="28"/>
        </w:rPr>
        <w:t xml:space="preserve">. </w:t>
      </w:r>
    </w:p>
    <w:p w:rsidR="000A4567" w:rsidRPr="00DC3257" w:rsidRDefault="000A4567" w:rsidP="000A45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C3257">
        <w:rPr>
          <w:rFonts w:ascii="Times New Roman" w:eastAsia="Calibri" w:hAnsi="Times New Roman"/>
          <w:sz w:val="28"/>
          <w:szCs w:val="28"/>
          <w:lang w:eastAsia="en-US"/>
        </w:rPr>
        <w:t>5. Сумма налога, подлежащая уплате налогоплательщиками -физическими лицами, исчисляется налоговыми органами.</w:t>
      </w:r>
    </w:p>
    <w:p w:rsidR="000A4567" w:rsidRPr="000A4567" w:rsidRDefault="000A4567" w:rsidP="000A45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4567">
        <w:rPr>
          <w:rFonts w:ascii="Times New Roman" w:hAnsi="Times New Roman"/>
          <w:sz w:val="28"/>
          <w:szCs w:val="28"/>
        </w:rPr>
        <w:t>Налогоплательщиками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4567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4567">
        <w:rPr>
          <w:rFonts w:ascii="Times New Roman" w:hAnsi="Times New Roman"/>
          <w:sz w:val="28"/>
          <w:szCs w:val="28"/>
        </w:rPr>
        <w:t xml:space="preserve">физическими лицами земельный налог уплачивается в сроки, установленные </w:t>
      </w:r>
      <w:r>
        <w:rPr>
          <w:rFonts w:ascii="Times New Roman" w:hAnsi="Times New Roman"/>
          <w:sz w:val="28"/>
          <w:szCs w:val="28"/>
        </w:rPr>
        <w:t>Налоговым</w:t>
      </w:r>
      <w:r w:rsidRPr="00937CE5">
        <w:rPr>
          <w:rFonts w:ascii="Times New Roman" w:hAnsi="Times New Roman"/>
          <w:sz w:val="28"/>
          <w:szCs w:val="28"/>
        </w:rPr>
        <w:t xml:space="preserve"> кодекс</w:t>
      </w:r>
      <w:r>
        <w:rPr>
          <w:rFonts w:ascii="Times New Roman" w:hAnsi="Times New Roman"/>
          <w:sz w:val="28"/>
          <w:szCs w:val="28"/>
        </w:rPr>
        <w:t>ом</w:t>
      </w:r>
      <w:r w:rsidRPr="00937CE5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0A4567">
        <w:rPr>
          <w:rFonts w:ascii="Times New Roman" w:hAnsi="Times New Roman"/>
          <w:sz w:val="28"/>
          <w:szCs w:val="28"/>
        </w:rPr>
        <w:t xml:space="preserve">. </w:t>
      </w:r>
    </w:p>
    <w:p w:rsidR="009F7714" w:rsidRDefault="00185895" w:rsidP="00F014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185895">
        <w:rPr>
          <w:rFonts w:ascii="Times New Roman" w:hAnsi="Times New Roman"/>
          <w:sz w:val="28"/>
          <w:szCs w:val="28"/>
        </w:rPr>
        <w:t>6. Освободить от уплаты земельного налога</w:t>
      </w:r>
      <w:r w:rsidRPr="00DC3257">
        <w:rPr>
          <w:rFonts w:ascii="Times New Roman" w:eastAsia="Calibri" w:hAnsi="Times New Roman"/>
          <w:i/>
          <w:sz w:val="28"/>
          <w:szCs w:val="28"/>
          <w:lang w:eastAsia="en-US"/>
        </w:rPr>
        <w:t xml:space="preserve"> </w:t>
      </w:r>
      <w:r w:rsidRPr="00185895">
        <w:rPr>
          <w:rFonts w:ascii="Times New Roman" w:hAnsi="Times New Roman"/>
          <w:sz w:val="28"/>
          <w:szCs w:val="28"/>
        </w:rPr>
        <w:t>следующие категории налогоплательщиков:</w:t>
      </w:r>
    </w:p>
    <w:p w:rsidR="00F01488" w:rsidRPr="00F01488" w:rsidRDefault="009F7714" w:rsidP="00F014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1)</w:t>
      </w:r>
      <w:r w:rsidR="00F01488" w:rsidRPr="00F01488">
        <w:rPr>
          <w:rFonts w:ascii="Times New Roman" w:hAnsi="Times New Roman"/>
          <w:sz w:val="28"/>
          <w:szCs w:val="28"/>
        </w:rPr>
        <w:t xml:space="preserve"> органы местного самоуправления </w:t>
      </w:r>
      <w:proofErr w:type="spellStart"/>
      <w:r w:rsidR="00F0148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F01488" w:rsidRPr="00F01488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F01488">
        <w:rPr>
          <w:rFonts w:ascii="Times New Roman" w:hAnsi="Times New Roman"/>
          <w:sz w:val="28"/>
          <w:szCs w:val="28"/>
        </w:rPr>
        <w:t>Темрюкского</w:t>
      </w:r>
      <w:r w:rsidR="00F01488" w:rsidRPr="00F01488">
        <w:rPr>
          <w:rFonts w:ascii="Times New Roman" w:hAnsi="Times New Roman"/>
          <w:sz w:val="28"/>
          <w:szCs w:val="28"/>
        </w:rPr>
        <w:t xml:space="preserve"> района и муниципальные учреждения, финансируемые из бюджета </w:t>
      </w:r>
      <w:proofErr w:type="spellStart"/>
      <w:r w:rsidR="00F0148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F01488" w:rsidRPr="00F01488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F01488">
        <w:rPr>
          <w:rFonts w:ascii="Times New Roman" w:hAnsi="Times New Roman"/>
          <w:sz w:val="28"/>
          <w:szCs w:val="28"/>
        </w:rPr>
        <w:t>Темрюкского</w:t>
      </w:r>
      <w:r w:rsidR="00F01488" w:rsidRPr="00F01488">
        <w:rPr>
          <w:rFonts w:ascii="Times New Roman" w:hAnsi="Times New Roman"/>
          <w:sz w:val="28"/>
          <w:szCs w:val="28"/>
        </w:rPr>
        <w:t xml:space="preserve"> </w:t>
      </w:r>
      <w:r w:rsidR="00F01488">
        <w:rPr>
          <w:rFonts w:ascii="Times New Roman" w:hAnsi="Times New Roman"/>
          <w:sz w:val="28"/>
          <w:szCs w:val="28"/>
        </w:rPr>
        <w:t>района.</w:t>
      </w:r>
    </w:p>
    <w:p w:rsidR="00F01488" w:rsidRPr="00F01488" w:rsidRDefault="00F01488" w:rsidP="00F014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1488">
        <w:rPr>
          <w:rFonts w:ascii="Times New Roman" w:hAnsi="Times New Roman"/>
          <w:sz w:val="28"/>
          <w:szCs w:val="28"/>
        </w:rPr>
        <w:t xml:space="preserve">Указанная льгота предоставляется органам местного самоуправления, муниципальным учреждениям в отношении земельных участков, используемых </w:t>
      </w:r>
      <w:r w:rsidRPr="00F01488">
        <w:rPr>
          <w:rFonts w:ascii="Times New Roman" w:hAnsi="Times New Roman"/>
          <w:sz w:val="28"/>
          <w:szCs w:val="28"/>
        </w:rPr>
        <w:lastRenderedPageBreak/>
        <w:t>для непосредственного выполнения возложенных на них функций и осуществления</w:t>
      </w:r>
      <w:r w:rsidR="009F7714">
        <w:rPr>
          <w:rFonts w:ascii="Times New Roman" w:hAnsi="Times New Roman"/>
          <w:sz w:val="28"/>
          <w:szCs w:val="28"/>
        </w:rPr>
        <w:t xml:space="preserve"> основной уставной деятельности.</w:t>
      </w:r>
    </w:p>
    <w:p w:rsidR="009F7714" w:rsidRPr="009F7714" w:rsidRDefault="009F7714" w:rsidP="009F77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14">
        <w:rPr>
          <w:rFonts w:ascii="Times New Roman" w:hAnsi="Times New Roman"/>
          <w:sz w:val="28"/>
          <w:szCs w:val="28"/>
        </w:rPr>
        <w:t>2)  ветеранов и инвалидов Великой Отечественной войны, а также ветеранов и инвалидов боевых действий;</w:t>
      </w:r>
    </w:p>
    <w:p w:rsidR="009F7714" w:rsidRPr="009F7714" w:rsidRDefault="009F7714" w:rsidP="009F77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14">
        <w:rPr>
          <w:rFonts w:ascii="Times New Roman" w:hAnsi="Times New Roman"/>
          <w:sz w:val="28"/>
          <w:szCs w:val="28"/>
        </w:rPr>
        <w:t>3) лиц, имеющих право на получение социальной поддержки в соответствии с Законом РФ от 15 мая 1991 г</w:t>
      </w:r>
      <w:r w:rsidR="006702DA">
        <w:rPr>
          <w:rFonts w:ascii="Times New Roman" w:hAnsi="Times New Roman"/>
          <w:sz w:val="28"/>
          <w:szCs w:val="28"/>
        </w:rPr>
        <w:t>ода</w:t>
      </w:r>
      <w:r w:rsidRPr="009F7714">
        <w:rPr>
          <w:rFonts w:ascii="Times New Roman" w:hAnsi="Times New Roman"/>
          <w:sz w:val="28"/>
          <w:szCs w:val="28"/>
        </w:rPr>
        <w:t xml:space="preserve"> № 1244-1 "О социальной защите граждан, подвергшихся воздействию радиации вследствие катастрофы на Чернобыльской АЭС";</w:t>
      </w:r>
    </w:p>
    <w:p w:rsidR="009F7714" w:rsidRPr="009F7714" w:rsidRDefault="009F7714" w:rsidP="009F77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14">
        <w:rPr>
          <w:rFonts w:ascii="Times New Roman" w:hAnsi="Times New Roman"/>
          <w:sz w:val="28"/>
          <w:szCs w:val="28"/>
        </w:rPr>
        <w:t xml:space="preserve">4) членов семей умерших инвалидов войны, участников Великой Отечественной войны и ветеранов боевых действий, имеющих право на получение социальной поддержки в соответствии с Федеральным законом </w:t>
      </w:r>
      <w:proofErr w:type="gramStart"/>
      <w:r w:rsidRPr="009F7714">
        <w:rPr>
          <w:rFonts w:ascii="Times New Roman" w:hAnsi="Times New Roman"/>
          <w:sz w:val="28"/>
          <w:szCs w:val="28"/>
        </w:rPr>
        <w:t xml:space="preserve">от </w:t>
      </w:r>
      <w:r w:rsidR="006702DA">
        <w:rPr>
          <w:rFonts w:ascii="Times New Roman" w:hAnsi="Times New Roman"/>
          <w:sz w:val="28"/>
          <w:szCs w:val="28"/>
        </w:rPr>
        <w:t xml:space="preserve"> </w:t>
      </w:r>
      <w:r w:rsidRPr="009F7714">
        <w:rPr>
          <w:rFonts w:ascii="Times New Roman" w:hAnsi="Times New Roman"/>
          <w:sz w:val="28"/>
          <w:szCs w:val="28"/>
        </w:rPr>
        <w:t>12</w:t>
      </w:r>
      <w:proofErr w:type="gramEnd"/>
      <w:r w:rsidRPr="009F7714">
        <w:rPr>
          <w:rFonts w:ascii="Times New Roman" w:hAnsi="Times New Roman"/>
          <w:sz w:val="28"/>
          <w:szCs w:val="28"/>
        </w:rPr>
        <w:t xml:space="preserve"> января 1995 г</w:t>
      </w:r>
      <w:r w:rsidR="006702DA">
        <w:rPr>
          <w:rFonts w:ascii="Times New Roman" w:hAnsi="Times New Roman"/>
          <w:sz w:val="28"/>
          <w:szCs w:val="28"/>
        </w:rPr>
        <w:t>ода</w:t>
      </w:r>
      <w:r w:rsidRPr="009F7714">
        <w:rPr>
          <w:rFonts w:ascii="Times New Roman" w:hAnsi="Times New Roman"/>
          <w:sz w:val="28"/>
          <w:szCs w:val="28"/>
        </w:rPr>
        <w:t xml:space="preserve"> № 5-ФЗ "О ветеранах";</w:t>
      </w:r>
    </w:p>
    <w:p w:rsidR="009F7714" w:rsidRPr="009F7714" w:rsidRDefault="009F7714" w:rsidP="009F77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14">
        <w:rPr>
          <w:rFonts w:ascii="Times New Roman" w:hAnsi="Times New Roman"/>
          <w:sz w:val="28"/>
          <w:szCs w:val="28"/>
        </w:rPr>
        <w:t>5) членов многодетных семей, отнесенные к данной категории в соответствии с Указом Пр</w:t>
      </w:r>
      <w:r w:rsidR="006702DA">
        <w:rPr>
          <w:rFonts w:ascii="Times New Roman" w:hAnsi="Times New Roman"/>
          <w:sz w:val="28"/>
          <w:szCs w:val="28"/>
        </w:rPr>
        <w:t>езидента РФ от 23 января 2024 года</w:t>
      </w:r>
      <w:r w:rsidRPr="009F7714">
        <w:rPr>
          <w:rFonts w:ascii="Times New Roman" w:hAnsi="Times New Roman"/>
          <w:sz w:val="28"/>
          <w:szCs w:val="28"/>
        </w:rPr>
        <w:t xml:space="preserve"> № 63 "О мерах социальной поддержки многодетных семей";</w:t>
      </w:r>
    </w:p>
    <w:p w:rsidR="009F7714" w:rsidRPr="009F7714" w:rsidRDefault="009F7714" w:rsidP="009F77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14">
        <w:rPr>
          <w:rFonts w:ascii="Times New Roman" w:hAnsi="Times New Roman"/>
          <w:sz w:val="28"/>
          <w:szCs w:val="28"/>
        </w:rPr>
        <w:t xml:space="preserve">6) граждане Российской Федерации, призванные в соответствии с Указом Президента Российской Федерации </w:t>
      </w:r>
      <w:r w:rsidRPr="006702DA">
        <w:rPr>
          <w:rStyle w:val="af3"/>
          <w:rFonts w:ascii="Times New Roman" w:hAnsi="Times New Roman"/>
          <w:color w:val="auto"/>
          <w:sz w:val="28"/>
          <w:szCs w:val="28"/>
        </w:rPr>
        <w:t>от 21 сентября 2022 г</w:t>
      </w:r>
      <w:r w:rsidR="006702DA">
        <w:rPr>
          <w:rStyle w:val="af3"/>
          <w:rFonts w:ascii="Times New Roman" w:hAnsi="Times New Roman"/>
          <w:color w:val="auto"/>
          <w:sz w:val="28"/>
          <w:szCs w:val="28"/>
        </w:rPr>
        <w:t>ода</w:t>
      </w:r>
      <w:r w:rsidRPr="006702DA">
        <w:rPr>
          <w:rStyle w:val="af3"/>
          <w:rFonts w:ascii="Times New Roman" w:hAnsi="Times New Roman"/>
          <w:color w:val="auto"/>
          <w:sz w:val="28"/>
          <w:szCs w:val="28"/>
        </w:rPr>
        <w:t xml:space="preserve"> № 647</w:t>
      </w:r>
      <w:r w:rsidRPr="009F7714">
        <w:rPr>
          <w:rFonts w:ascii="Times New Roman" w:hAnsi="Times New Roman"/>
          <w:sz w:val="28"/>
          <w:szCs w:val="28"/>
        </w:rPr>
        <w:t xml:space="preserve"> "Об объявлении частичной мобилизации в Российской Федерации" на военную службу по мобилизации в Вооруженные Силы Российской Федерации (далее-мобилизованные лица) и члены их семей;</w:t>
      </w:r>
    </w:p>
    <w:p w:rsidR="009F7714" w:rsidRPr="009F7714" w:rsidRDefault="009F7714" w:rsidP="009F77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14">
        <w:rPr>
          <w:rFonts w:ascii="Times New Roman" w:hAnsi="Times New Roman"/>
          <w:sz w:val="28"/>
          <w:szCs w:val="28"/>
        </w:rPr>
        <w:t>7) граждане Российской Федерации, поступившие (пребывающие) в добровольческие формирования, содействующие выполнению задач, возложенных на Вооруженные Силы Российской Федерации, в период мобилизации, в период действия военного положения, в военное время, при возникновении вооруженных конфликтов, при проведении контртеррористических операций, а также при использовании Вооруженных Сил Российской Федерации за пределами территории Российской Федерации (далее-лица, являющиеся участниками добровольческих формирований) и члены их семей;</w:t>
      </w:r>
    </w:p>
    <w:p w:rsidR="009F7714" w:rsidRPr="009F7714" w:rsidRDefault="009F7714" w:rsidP="009F771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7714">
        <w:rPr>
          <w:rFonts w:ascii="Times New Roman" w:hAnsi="Times New Roman"/>
          <w:sz w:val="28"/>
          <w:szCs w:val="28"/>
        </w:rPr>
        <w:t>8) члены семей умерших граждан Российской Федерации, имеющих статус мобилизованных лиц; участников добровольческих формирований.</w:t>
      </w:r>
    </w:p>
    <w:p w:rsidR="009510EA" w:rsidRPr="009510EA" w:rsidRDefault="009510EA" w:rsidP="009510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510EA">
        <w:rPr>
          <w:rFonts w:ascii="Times New Roman" w:hAnsi="Times New Roman"/>
          <w:sz w:val="28"/>
          <w:szCs w:val="28"/>
        </w:rPr>
        <w:t>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9510EA" w:rsidRPr="009510EA" w:rsidRDefault="009510EA" w:rsidP="009510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510EA">
        <w:rPr>
          <w:rFonts w:ascii="Times New Roman" w:hAnsi="Times New Roman"/>
          <w:sz w:val="28"/>
          <w:szCs w:val="28"/>
        </w:rPr>
        <w:t>Налоговые льготы, предусмотренные пунктом 6 настоящего решения, предоставляются в порядке, аналогичном порядку, предусмотренному пунктом 3 статьи 361.1 НК РФ.</w:t>
      </w:r>
    </w:p>
    <w:p w:rsidR="009510EA" w:rsidRDefault="009510EA" w:rsidP="009510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510EA">
        <w:rPr>
          <w:rFonts w:ascii="Times New Roman" w:hAnsi="Times New Roman"/>
          <w:sz w:val="28"/>
          <w:szCs w:val="28"/>
        </w:rPr>
        <w:t>7. Признать утратившими силу</w:t>
      </w:r>
      <w:r w:rsidR="00657224">
        <w:rPr>
          <w:rFonts w:ascii="Times New Roman" w:hAnsi="Times New Roman"/>
          <w:sz w:val="28"/>
          <w:szCs w:val="28"/>
        </w:rPr>
        <w:t>:</w:t>
      </w:r>
      <w:r w:rsidRPr="009510EA">
        <w:rPr>
          <w:rFonts w:ascii="Times New Roman" w:hAnsi="Times New Roman"/>
          <w:sz w:val="28"/>
          <w:szCs w:val="28"/>
        </w:rPr>
        <w:t xml:space="preserve"> решения:</w:t>
      </w:r>
    </w:p>
    <w:p w:rsidR="00657224" w:rsidRDefault="00657224" w:rsidP="009510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29 ноября 2019 года № 26 «Об установлении земельного налога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района»;</w:t>
      </w:r>
    </w:p>
    <w:p w:rsidR="00657224" w:rsidRDefault="00657224" w:rsidP="009510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2) решение </w:t>
      </w:r>
      <w:r>
        <w:rPr>
          <w:rFonts w:ascii="Times New Roman" w:hAnsi="Times New Roman"/>
          <w:sz w:val="28"/>
          <w:szCs w:val="28"/>
          <w:lang w:val="en-US"/>
        </w:rPr>
        <w:t>XLIX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 25 ноября 2022 года № 203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29 ноября 2019 года № 26 «Об установлении земельного налога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района»»;</w:t>
      </w:r>
    </w:p>
    <w:p w:rsidR="00657224" w:rsidRDefault="00657224" w:rsidP="006572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решение </w:t>
      </w:r>
      <w:r>
        <w:rPr>
          <w:rFonts w:ascii="Times New Roman" w:hAnsi="Times New Roman"/>
          <w:sz w:val="28"/>
          <w:szCs w:val="28"/>
          <w:lang w:val="en-US"/>
        </w:rPr>
        <w:t>LIV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 23 марта 2023 года № 223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29 ноября 2019 года № 26 «Об установлении земельного налога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района»»;</w:t>
      </w:r>
    </w:p>
    <w:p w:rsidR="005E1C41" w:rsidRDefault="005E1C41" w:rsidP="005E1C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решение </w:t>
      </w:r>
      <w:r>
        <w:rPr>
          <w:rFonts w:ascii="Times New Roman" w:hAnsi="Times New Roman"/>
          <w:sz w:val="28"/>
          <w:szCs w:val="28"/>
          <w:lang w:val="en-US"/>
        </w:rPr>
        <w:t>L</w:t>
      </w:r>
      <w:r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 15 ноября 2023 года № 266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29 ноября 2019 года № 26 «Об установлении земельного налога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района»»;</w:t>
      </w:r>
    </w:p>
    <w:p w:rsidR="005E1C41" w:rsidRDefault="005E1C41" w:rsidP="005E1C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решение </w:t>
      </w:r>
      <w:r>
        <w:rPr>
          <w:rFonts w:ascii="Times New Roman" w:hAnsi="Times New Roman"/>
          <w:sz w:val="28"/>
          <w:szCs w:val="28"/>
          <w:lang w:val="en-US"/>
        </w:rPr>
        <w:t>L</w:t>
      </w:r>
      <w:r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 15 декабря 2023 года № 278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9510EA"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510EA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9510EA">
        <w:rPr>
          <w:rFonts w:ascii="Times New Roman" w:hAnsi="Times New Roman"/>
          <w:sz w:val="28"/>
          <w:szCs w:val="28"/>
        </w:rPr>
        <w:t xml:space="preserve"> района</w:t>
      </w:r>
      <w:r w:rsidRPr="006572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29 ноября 2019 года № 26 «Об установлении земельного налога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района»».</w:t>
      </w:r>
    </w:p>
    <w:p w:rsidR="00492F9D" w:rsidRDefault="00492F9D" w:rsidP="00492F9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8.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6F08EA" w:rsidRPr="006F08EA" w:rsidRDefault="00492F9D" w:rsidP="006F08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08EA">
        <w:rPr>
          <w:rFonts w:ascii="Times New Roman" w:hAnsi="Times New Roman"/>
          <w:sz w:val="28"/>
          <w:szCs w:val="28"/>
        </w:rPr>
        <w:t xml:space="preserve">         9. </w:t>
      </w:r>
      <w:r w:rsidR="006F08EA" w:rsidRPr="006F08EA">
        <w:rPr>
          <w:rFonts w:ascii="Times New Roman" w:hAnsi="Times New Roman"/>
          <w:sz w:val="28"/>
          <w:szCs w:val="28"/>
        </w:rPr>
        <w:t>Р</w:t>
      </w:r>
      <w:r w:rsidRPr="006F08EA">
        <w:rPr>
          <w:rFonts w:ascii="Times New Roman" w:hAnsi="Times New Roman"/>
          <w:sz w:val="28"/>
          <w:szCs w:val="28"/>
        </w:rPr>
        <w:t>ешение</w:t>
      </w:r>
      <w:r w:rsidR="006F08EA" w:rsidRPr="006F08EA">
        <w:rPr>
          <w:rFonts w:ascii="Times New Roman" w:hAnsi="Times New Roman"/>
          <w:sz w:val="28"/>
          <w:szCs w:val="28"/>
        </w:rPr>
        <w:t xml:space="preserve"> «Об установлении земельного налога на территории </w:t>
      </w:r>
      <w:proofErr w:type="spellStart"/>
      <w:r w:rsidR="006F08EA" w:rsidRPr="006F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6F08EA" w:rsidRPr="006F08EA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 w:rsidR="006F08EA">
        <w:rPr>
          <w:rFonts w:ascii="Times New Roman" w:hAnsi="Times New Roman"/>
          <w:sz w:val="28"/>
          <w:szCs w:val="28"/>
        </w:rPr>
        <w:t xml:space="preserve"> </w:t>
      </w:r>
      <w:r w:rsidRPr="006F08EA">
        <w:rPr>
          <w:rFonts w:ascii="Times New Roman" w:hAnsi="Times New Roman"/>
          <w:sz w:val="28"/>
          <w:szCs w:val="28"/>
        </w:rPr>
        <w:t>согласно статье 16 Налоговым кодексом Российской Федерации направить в Межрайонную инспекцию Федеральной налоговой службы России № 20 по Краснодарскому краю.</w:t>
      </w:r>
    </w:p>
    <w:p w:rsidR="00492F9D" w:rsidRDefault="00492F9D" w:rsidP="006F08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6F08EA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1</w:t>
      </w:r>
      <w:r w:rsidR="006F08EA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F3630">
        <w:rPr>
          <w:rFonts w:ascii="Times New Roman" w:hAnsi="Times New Roman"/>
          <w:sz w:val="28"/>
          <w:szCs w:val="28"/>
        </w:rPr>
        <w:t xml:space="preserve">Контроль за </w:t>
      </w:r>
      <w:r w:rsidR="002951CE"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 w:rsidR="002951CE"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</w:t>
      </w:r>
      <w:r w:rsidRPr="002951CE">
        <w:rPr>
          <w:rFonts w:ascii="Times New Roman" w:hAnsi="Times New Roman"/>
          <w:sz w:val="28"/>
          <w:szCs w:val="28"/>
        </w:rPr>
        <w:t>(</w:t>
      </w:r>
      <w:r w:rsidR="002951CE" w:rsidRPr="002951CE">
        <w:rPr>
          <w:rFonts w:ascii="Times New Roman" w:hAnsi="Times New Roman"/>
          <w:sz w:val="28"/>
          <w:szCs w:val="28"/>
        </w:rPr>
        <w:t>Василенко</w:t>
      </w:r>
      <w:r w:rsidRPr="002951CE">
        <w:rPr>
          <w:rFonts w:ascii="Times New Roman" w:hAnsi="Times New Roman"/>
          <w:sz w:val="28"/>
          <w:szCs w:val="28"/>
        </w:rPr>
        <w:t>)</w:t>
      </w:r>
      <w:r w:rsidRPr="00EF3630">
        <w:rPr>
          <w:rFonts w:ascii="Times New Roman" w:hAnsi="Times New Roman"/>
          <w:sz w:val="28"/>
          <w:szCs w:val="28"/>
        </w:rPr>
        <w:t xml:space="preserve"> и </w:t>
      </w:r>
      <w:r w:rsidR="006F08EA">
        <w:rPr>
          <w:rFonts w:ascii="Times New Roman" w:hAnsi="Times New Roman"/>
          <w:sz w:val="28"/>
          <w:szCs w:val="28"/>
        </w:rPr>
        <w:t>специалиста 1 категории</w:t>
      </w:r>
      <w:r w:rsidRPr="00EF3630">
        <w:rPr>
          <w:rFonts w:ascii="Times New Roman" w:hAnsi="Times New Roman"/>
          <w:sz w:val="28"/>
          <w:szCs w:val="28"/>
        </w:rPr>
        <w:t xml:space="preserve"> финансового отдела администрации </w:t>
      </w:r>
      <w:proofErr w:type="spellStart"/>
      <w:r w:rsidRPr="00EF363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="006F08EA">
        <w:rPr>
          <w:rFonts w:ascii="Times New Roman" w:hAnsi="Times New Roman"/>
          <w:sz w:val="28"/>
          <w:szCs w:val="28"/>
        </w:rPr>
        <w:t>Н.В. Титаренко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6F08EA" w:rsidRDefault="006F08EA" w:rsidP="006F08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F08EA" w:rsidRPr="00EF3630" w:rsidRDefault="006F08EA" w:rsidP="006F08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510EA" w:rsidRPr="009510EA" w:rsidRDefault="009510EA" w:rsidP="009510E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510EA">
        <w:rPr>
          <w:rFonts w:ascii="Times New Roman" w:hAnsi="Times New Roman"/>
          <w:sz w:val="28"/>
          <w:szCs w:val="28"/>
        </w:rPr>
        <w:lastRenderedPageBreak/>
        <w:t xml:space="preserve">11. </w:t>
      </w:r>
      <w:r w:rsidR="006F08EA">
        <w:rPr>
          <w:rFonts w:ascii="Times New Roman" w:hAnsi="Times New Roman"/>
          <w:sz w:val="28"/>
          <w:szCs w:val="28"/>
        </w:rPr>
        <w:t>Р</w:t>
      </w:r>
      <w:r w:rsidRPr="009510EA">
        <w:rPr>
          <w:rFonts w:ascii="Times New Roman" w:hAnsi="Times New Roman"/>
          <w:sz w:val="28"/>
          <w:szCs w:val="28"/>
        </w:rPr>
        <w:t xml:space="preserve">ешение </w:t>
      </w:r>
      <w:r w:rsidR="006F08EA" w:rsidRPr="006F08EA">
        <w:rPr>
          <w:rFonts w:ascii="Times New Roman" w:hAnsi="Times New Roman"/>
          <w:sz w:val="28"/>
          <w:szCs w:val="28"/>
        </w:rPr>
        <w:t xml:space="preserve">«Об установлении земельного налога на территории </w:t>
      </w:r>
      <w:proofErr w:type="spellStart"/>
      <w:r w:rsidR="006F08EA" w:rsidRPr="006F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6F08EA" w:rsidRPr="006F08EA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 w:rsidR="006F08EA">
        <w:rPr>
          <w:rFonts w:ascii="Times New Roman" w:hAnsi="Times New Roman"/>
          <w:sz w:val="28"/>
          <w:szCs w:val="28"/>
        </w:rPr>
        <w:t xml:space="preserve"> </w:t>
      </w:r>
      <w:r w:rsidRPr="009510EA">
        <w:rPr>
          <w:rFonts w:ascii="Times New Roman" w:hAnsi="Times New Roman"/>
          <w:sz w:val="28"/>
          <w:szCs w:val="28"/>
        </w:rPr>
        <w:t>вступает в силу с 01 января 2025 года, но не ранее чем по истечении одного месяца со дня его официального опубликования.</w:t>
      </w:r>
    </w:p>
    <w:p w:rsidR="00937CE5" w:rsidRPr="009510EA" w:rsidRDefault="00937CE5" w:rsidP="009510E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5D0AEF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71F0D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сельского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D0AEF" w:rsidRPr="00771F0D" w:rsidRDefault="005D0AEF" w:rsidP="00D07B9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gramEnd"/>
            <w:r w:rsidR="00C62E5C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D07B94">
              <w:rPr>
                <w:rFonts w:ascii="Times New Roman" w:hAnsi="Times New Roman"/>
                <w:sz w:val="28"/>
                <w:szCs w:val="28"/>
              </w:rPr>
              <w:t>октября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D07B94">
              <w:rPr>
                <w:rFonts w:ascii="Times New Roman" w:hAnsi="Times New Roman"/>
                <w:sz w:val="28"/>
                <w:szCs w:val="28"/>
              </w:rPr>
              <w:t xml:space="preserve">4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  <w:proofErr w:type="spellEnd"/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D07B9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gramEnd"/>
            <w:r w:rsidR="00C62E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D07B94">
              <w:rPr>
                <w:rFonts w:ascii="Times New Roman" w:hAnsi="Times New Roman"/>
                <w:sz w:val="28"/>
                <w:szCs w:val="28"/>
              </w:rPr>
              <w:t>октября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C62E5C">
              <w:rPr>
                <w:rFonts w:ascii="Times New Roman" w:hAnsi="Times New Roman"/>
                <w:sz w:val="28"/>
                <w:szCs w:val="28"/>
              </w:rPr>
              <w:t>2</w:t>
            </w:r>
            <w:r w:rsidR="00D07B94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E7350C" w:rsidRDefault="00A6134C" w:rsidP="00E7350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15379D" w:rsidRPr="00E7350C" w:rsidRDefault="0015379D" w:rsidP="00E7350C">
      <w:pPr>
        <w:pStyle w:val="a3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A6134C" w:rsidRDefault="00A6134C" w:rsidP="00A6134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 1 категории финансового отдела</w:t>
      </w:r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Н.В. Титаренко</w:t>
      </w:r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A6134C" w:rsidRDefault="00A6134C" w:rsidP="00A6134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Заместителем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A6134C" w:rsidRDefault="00A6134C" w:rsidP="00A6134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Т.И.Опарина</w:t>
      </w:r>
      <w:proofErr w:type="spellEnd"/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Директором МКУ «Старотитаровская </w:t>
      </w:r>
      <w:proofErr w:type="gramStart"/>
      <w:r>
        <w:rPr>
          <w:rFonts w:ascii="Times New Roman" w:hAnsi="Times New Roman"/>
          <w:sz w:val="28"/>
          <w:szCs w:val="28"/>
        </w:rPr>
        <w:t xml:space="preserve">ЦБ» 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Н.В.Ткаченко</w:t>
      </w:r>
      <w:proofErr w:type="spellEnd"/>
    </w:p>
    <w:p w:rsidR="00A6134C" w:rsidRDefault="00A6134C" w:rsidP="00A6134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6134C" w:rsidRDefault="00A6134C" w:rsidP="00A6134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Начальником общего отдела</w:t>
      </w:r>
    </w:p>
    <w:p w:rsidR="00A6134C" w:rsidRDefault="00A6134C" w:rsidP="00A6134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</w:p>
    <w:p w:rsidR="00A6134C" w:rsidRDefault="00A6134C" w:rsidP="00A6134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поселения Темрюкского района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О.Н.Пелипенко</w:t>
      </w:r>
      <w:proofErr w:type="spellEnd"/>
    </w:p>
    <w:p w:rsidR="00A6134C" w:rsidRDefault="00A6134C" w:rsidP="00A6134C">
      <w:pPr>
        <w:pStyle w:val="a3"/>
        <w:rPr>
          <w:rFonts w:ascii="Times New Roman" w:hAnsi="Times New Roman"/>
          <w:sz w:val="28"/>
          <w:szCs w:val="28"/>
        </w:rPr>
      </w:pPr>
    </w:p>
    <w:p w:rsidR="005D0AEF" w:rsidRPr="003934E6" w:rsidRDefault="005D0AEF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5D0AEF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2B5C" w:rsidRDefault="00DE2B5C" w:rsidP="00662DB0">
      <w:pPr>
        <w:spacing w:after="0" w:line="240" w:lineRule="auto"/>
      </w:pPr>
      <w:r>
        <w:separator/>
      </w:r>
    </w:p>
  </w:endnote>
  <w:endnote w:type="continuationSeparator" w:id="0">
    <w:p w:rsidR="00DE2B5C" w:rsidRDefault="00DE2B5C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2B5C" w:rsidRDefault="00DE2B5C" w:rsidP="00662DB0">
      <w:pPr>
        <w:spacing w:after="0" w:line="240" w:lineRule="auto"/>
      </w:pPr>
      <w:r>
        <w:separator/>
      </w:r>
    </w:p>
  </w:footnote>
  <w:footnote w:type="continuationSeparator" w:id="0">
    <w:p w:rsidR="00DE2B5C" w:rsidRDefault="00DE2B5C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0AEF" w:rsidRPr="00662DB0" w:rsidRDefault="008A4358">
    <w:pPr>
      <w:pStyle w:val="a9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5D0AE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15379D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5D0AEF" w:rsidRDefault="005D0AEF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1204"/>
    <w:rsid w:val="00003920"/>
    <w:rsid w:val="0000657D"/>
    <w:rsid w:val="000076D7"/>
    <w:rsid w:val="00012005"/>
    <w:rsid w:val="000148CE"/>
    <w:rsid w:val="00021337"/>
    <w:rsid w:val="000217B4"/>
    <w:rsid w:val="00022B37"/>
    <w:rsid w:val="0002339B"/>
    <w:rsid w:val="00023ECE"/>
    <w:rsid w:val="000363F7"/>
    <w:rsid w:val="0004267F"/>
    <w:rsid w:val="000449DE"/>
    <w:rsid w:val="000500AA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96F94"/>
    <w:rsid w:val="00097E74"/>
    <w:rsid w:val="000A1506"/>
    <w:rsid w:val="000A4567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2B38"/>
    <w:rsid w:val="000D4F99"/>
    <w:rsid w:val="000D64E3"/>
    <w:rsid w:val="000E0219"/>
    <w:rsid w:val="000E69F6"/>
    <w:rsid w:val="000E6D57"/>
    <w:rsid w:val="000E7724"/>
    <w:rsid w:val="000F29CF"/>
    <w:rsid w:val="000F2FE1"/>
    <w:rsid w:val="000F33D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379D"/>
    <w:rsid w:val="00155D4B"/>
    <w:rsid w:val="001578E3"/>
    <w:rsid w:val="00161656"/>
    <w:rsid w:val="001620E4"/>
    <w:rsid w:val="00170FA9"/>
    <w:rsid w:val="00171D09"/>
    <w:rsid w:val="0017236F"/>
    <w:rsid w:val="00174BFB"/>
    <w:rsid w:val="001755C8"/>
    <w:rsid w:val="0018287D"/>
    <w:rsid w:val="00184A0D"/>
    <w:rsid w:val="00185895"/>
    <w:rsid w:val="001912CE"/>
    <w:rsid w:val="0019255D"/>
    <w:rsid w:val="001947C6"/>
    <w:rsid w:val="001948B9"/>
    <w:rsid w:val="0019756B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46D"/>
    <w:rsid w:val="001D0F57"/>
    <w:rsid w:val="001D17D6"/>
    <w:rsid w:val="001D28FD"/>
    <w:rsid w:val="001D3BB1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59E1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1CE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056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3F5"/>
    <w:rsid w:val="003934E6"/>
    <w:rsid w:val="00393BE3"/>
    <w:rsid w:val="00394D6C"/>
    <w:rsid w:val="00396F3A"/>
    <w:rsid w:val="003A4EA4"/>
    <w:rsid w:val="003A578E"/>
    <w:rsid w:val="003B75BF"/>
    <w:rsid w:val="003B7AED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04F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2F9D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D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0AEF"/>
    <w:rsid w:val="005D275A"/>
    <w:rsid w:val="005D53C2"/>
    <w:rsid w:val="005D54CF"/>
    <w:rsid w:val="005D7A26"/>
    <w:rsid w:val="005E1C41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67A"/>
    <w:rsid w:val="00617F07"/>
    <w:rsid w:val="00620EA3"/>
    <w:rsid w:val="00621405"/>
    <w:rsid w:val="0062284C"/>
    <w:rsid w:val="006228F4"/>
    <w:rsid w:val="0062778F"/>
    <w:rsid w:val="00627D22"/>
    <w:rsid w:val="006300F2"/>
    <w:rsid w:val="0063050D"/>
    <w:rsid w:val="00631C54"/>
    <w:rsid w:val="006320F4"/>
    <w:rsid w:val="00632901"/>
    <w:rsid w:val="00632E65"/>
    <w:rsid w:val="00634A60"/>
    <w:rsid w:val="00636607"/>
    <w:rsid w:val="00652808"/>
    <w:rsid w:val="00657224"/>
    <w:rsid w:val="006578AB"/>
    <w:rsid w:val="00660783"/>
    <w:rsid w:val="00662DB0"/>
    <w:rsid w:val="006646B9"/>
    <w:rsid w:val="00664C2C"/>
    <w:rsid w:val="00667116"/>
    <w:rsid w:val="00667215"/>
    <w:rsid w:val="006702DA"/>
    <w:rsid w:val="0067375C"/>
    <w:rsid w:val="0068022E"/>
    <w:rsid w:val="00681091"/>
    <w:rsid w:val="00685D8A"/>
    <w:rsid w:val="00686520"/>
    <w:rsid w:val="00686792"/>
    <w:rsid w:val="00686D7F"/>
    <w:rsid w:val="00687FA9"/>
    <w:rsid w:val="00691644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08EA"/>
    <w:rsid w:val="006F14AB"/>
    <w:rsid w:val="006F2E78"/>
    <w:rsid w:val="006F3C0D"/>
    <w:rsid w:val="006F5F0A"/>
    <w:rsid w:val="00702724"/>
    <w:rsid w:val="00705038"/>
    <w:rsid w:val="007067F2"/>
    <w:rsid w:val="00710627"/>
    <w:rsid w:val="0071277C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A5773"/>
    <w:rsid w:val="007B2672"/>
    <w:rsid w:val="007B3FD6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D6BAD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28B"/>
    <w:rsid w:val="00811457"/>
    <w:rsid w:val="00811772"/>
    <w:rsid w:val="0081224B"/>
    <w:rsid w:val="00814908"/>
    <w:rsid w:val="00816627"/>
    <w:rsid w:val="0082161E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10E"/>
    <w:rsid w:val="0085047C"/>
    <w:rsid w:val="00852BF4"/>
    <w:rsid w:val="00852D6E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358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B37"/>
    <w:rsid w:val="008E7CD0"/>
    <w:rsid w:val="008F3C6D"/>
    <w:rsid w:val="008F43CE"/>
    <w:rsid w:val="008F4C60"/>
    <w:rsid w:val="008F5781"/>
    <w:rsid w:val="008F7ED9"/>
    <w:rsid w:val="00900E71"/>
    <w:rsid w:val="009051D6"/>
    <w:rsid w:val="009140F1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37CE5"/>
    <w:rsid w:val="00940F77"/>
    <w:rsid w:val="00946016"/>
    <w:rsid w:val="009465D0"/>
    <w:rsid w:val="00947BC9"/>
    <w:rsid w:val="00947C51"/>
    <w:rsid w:val="009510EA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2F8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9F7714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143FF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3B6C"/>
    <w:rsid w:val="00A45EC9"/>
    <w:rsid w:val="00A50FED"/>
    <w:rsid w:val="00A52F53"/>
    <w:rsid w:val="00A558C3"/>
    <w:rsid w:val="00A60C5C"/>
    <w:rsid w:val="00A6134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4FD4"/>
    <w:rsid w:val="00A85E83"/>
    <w:rsid w:val="00A875F4"/>
    <w:rsid w:val="00A92910"/>
    <w:rsid w:val="00A94935"/>
    <w:rsid w:val="00AA4773"/>
    <w:rsid w:val="00AB03C8"/>
    <w:rsid w:val="00AB78CA"/>
    <w:rsid w:val="00AB7F0E"/>
    <w:rsid w:val="00AC082B"/>
    <w:rsid w:val="00AC1859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1D13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15F9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3DC4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6BF5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0F0C"/>
    <w:rsid w:val="00C62E5C"/>
    <w:rsid w:val="00C6434B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3D46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C557A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6458"/>
    <w:rsid w:val="00D07400"/>
    <w:rsid w:val="00D07B94"/>
    <w:rsid w:val="00D07C78"/>
    <w:rsid w:val="00D124DC"/>
    <w:rsid w:val="00D15925"/>
    <w:rsid w:val="00D17180"/>
    <w:rsid w:val="00D20182"/>
    <w:rsid w:val="00D20277"/>
    <w:rsid w:val="00D20E74"/>
    <w:rsid w:val="00D25F85"/>
    <w:rsid w:val="00D2603D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134"/>
    <w:rsid w:val="00D83A30"/>
    <w:rsid w:val="00D83D92"/>
    <w:rsid w:val="00D85702"/>
    <w:rsid w:val="00D8622D"/>
    <w:rsid w:val="00D8674B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3257"/>
    <w:rsid w:val="00DC4852"/>
    <w:rsid w:val="00DD0E2A"/>
    <w:rsid w:val="00DD1748"/>
    <w:rsid w:val="00DD206A"/>
    <w:rsid w:val="00DD6B85"/>
    <w:rsid w:val="00DD75CD"/>
    <w:rsid w:val="00DE0611"/>
    <w:rsid w:val="00DE2B5C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21164"/>
    <w:rsid w:val="00E21EBF"/>
    <w:rsid w:val="00E236A3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3964"/>
    <w:rsid w:val="00E544C5"/>
    <w:rsid w:val="00E54803"/>
    <w:rsid w:val="00E559CD"/>
    <w:rsid w:val="00E55E42"/>
    <w:rsid w:val="00E57717"/>
    <w:rsid w:val="00E62AA5"/>
    <w:rsid w:val="00E65F8A"/>
    <w:rsid w:val="00E662BA"/>
    <w:rsid w:val="00E703ED"/>
    <w:rsid w:val="00E70D10"/>
    <w:rsid w:val="00E70FBE"/>
    <w:rsid w:val="00E715FA"/>
    <w:rsid w:val="00E7266D"/>
    <w:rsid w:val="00E7350C"/>
    <w:rsid w:val="00E752EF"/>
    <w:rsid w:val="00E8352F"/>
    <w:rsid w:val="00E8505C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20BD"/>
    <w:rsid w:val="00EE5431"/>
    <w:rsid w:val="00EF15C4"/>
    <w:rsid w:val="00EF3630"/>
    <w:rsid w:val="00EF3BB8"/>
    <w:rsid w:val="00F0148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1BF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1AE45D28-4D5E-417A-92E9-9CFE7CC3C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3577F"/>
    <w:rPr>
      <w:sz w:val="22"/>
      <w:szCs w:val="22"/>
    </w:rPr>
  </w:style>
  <w:style w:type="paragraph" w:styleId="a5">
    <w:name w:val="Body Text"/>
    <w:basedOn w:val="a"/>
    <w:link w:val="a6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6">
    <w:name w:val="Основной текст Знак"/>
    <w:link w:val="a5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7">
    <w:name w:val="Balloon Text"/>
    <w:basedOn w:val="a"/>
    <w:link w:val="a8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9">
    <w:name w:val="header"/>
    <w:basedOn w:val="a"/>
    <w:link w:val="aa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Верхний колонтитул Знак"/>
    <w:link w:val="a9"/>
    <w:uiPriority w:val="99"/>
    <w:locked/>
    <w:rsid w:val="00662DB0"/>
    <w:rPr>
      <w:rFonts w:cs="Times New Roman"/>
    </w:rPr>
  </w:style>
  <w:style w:type="paragraph" w:styleId="ab">
    <w:name w:val="footer"/>
    <w:basedOn w:val="a"/>
    <w:link w:val="ac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c">
    <w:name w:val="Нижний колонтитул Знак"/>
    <w:link w:val="ab"/>
    <w:uiPriority w:val="99"/>
    <w:semiHidden/>
    <w:locked/>
    <w:rsid w:val="00662DB0"/>
    <w:rPr>
      <w:rFonts w:cs="Times New Roman"/>
    </w:rPr>
  </w:style>
  <w:style w:type="table" w:styleId="ad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e">
    <w:name w:val="Plain Text"/>
    <w:basedOn w:val="a"/>
    <w:link w:val="af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0">
    <w:name w:val="Body Text Indent"/>
    <w:basedOn w:val="a"/>
    <w:link w:val="af1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1">
    <w:name w:val="Основной текст с отступом Знак"/>
    <w:link w:val="af0"/>
    <w:uiPriority w:val="99"/>
    <w:semiHidden/>
    <w:locked/>
    <w:rsid w:val="00F27054"/>
    <w:rPr>
      <w:rFonts w:cs="Times New Roman"/>
    </w:rPr>
  </w:style>
  <w:style w:type="character" w:customStyle="1" w:styleId="af">
    <w:name w:val="Текст Знак"/>
    <w:link w:val="ae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2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5">
    <w:name w:val="Без интервала5"/>
    <w:rsid w:val="00AC1859"/>
    <w:pPr>
      <w:suppressAutoHyphens/>
    </w:pPr>
    <w:rPr>
      <w:sz w:val="22"/>
      <w:szCs w:val="22"/>
      <w:lang w:eastAsia="ar-SA"/>
    </w:rPr>
  </w:style>
  <w:style w:type="character" w:styleId="af3">
    <w:name w:val="Hyperlink"/>
    <w:rsid w:val="009F7714"/>
    <w:rPr>
      <w:color w:val="0000FF"/>
      <w:u w:val="none"/>
    </w:rPr>
  </w:style>
  <w:style w:type="character" w:customStyle="1" w:styleId="a4">
    <w:name w:val="Без интервала Знак"/>
    <w:link w:val="a3"/>
    <w:uiPriority w:val="1"/>
    <w:locked/>
    <w:rsid w:val="00A6134C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141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A9758D-3FD8-40EC-9B29-A78D63801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2446</TotalTime>
  <Pages>5</Pages>
  <Words>1683</Words>
  <Characters>9594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509</cp:revision>
  <cp:lastPrinted>2022-11-25T07:45:00Z</cp:lastPrinted>
  <dcterms:created xsi:type="dcterms:W3CDTF">2012-12-07T11:21:00Z</dcterms:created>
  <dcterms:modified xsi:type="dcterms:W3CDTF">2024-10-21T12:21:00Z</dcterms:modified>
</cp:coreProperties>
</file>