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AC" w:rsidRDefault="002F5ED5" w:rsidP="00AE54AC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26" style="position:absolute;margin-left:274.05pt;margin-top:-3.55pt;width:54.5pt;height:75.25pt;z-index:251660288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AE54AC" w:rsidRDefault="00AE54AC" w:rsidP="00AE54AC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E54AC">
        <w:rPr>
          <w:sz w:val="20"/>
          <w:szCs w:val="20"/>
        </w:rPr>
        <w:t xml:space="preserve">                                                                                                  </w:t>
      </w:r>
    </w:p>
    <w:p w:rsidR="00AE54AC" w:rsidRDefault="00AE54AC" w:rsidP="00AE54AC">
      <w:pPr>
        <w:tabs>
          <w:tab w:val="left" w:pos="2880"/>
        </w:tabs>
        <w:ind w:left="-54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СТАРОТИТАРОВСКОГО СЕЛЬСКОГО ПОСЕЛЕНИЯ ТЕМРЮКСКОГО РАЙОНА</w:t>
      </w:r>
    </w:p>
    <w:p w:rsidR="00AE54AC" w:rsidRDefault="00AE54AC" w:rsidP="00AE54AC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78"/>
      <w:r>
        <w:rPr>
          <w:sz w:val="32"/>
          <w:szCs w:val="32"/>
        </w:rPr>
        <w:t>ПОСТАНОВЛЕНИЕ</w:t>
      </w:r>
      <w:bookmarkEnd w:id="0"/>
    </w:p>
    <w:p w:rsidR="00AE54AC" w:rsidRDefault="00AE54AC" w:rsidP="00AE54AC">
      <w:pPr>
        <w:tabs>
          <w:tab w:val="left" w:pos="540"/>
          <w:tab w:val="left" w:pos="8460"/>
          <w:tab w:val="left" w:pos="8640"/>
        </w:tabs>
        <w:ind w:left="-540" w:right="-81"/>
        <w:rPr>
          <w:b/>
          <w:szCs w:val="28"/>
        </w:rPr>
      </w:pPr>
      <w:r>
        <w:rPr>
          <w:b/>
          <w:szCs w:val="28"/>
        </w:rPr>
        <w:t xml:space="preserve">            от _</w:t>
      </w:r>
      <w:r w:rsidR="006D2253">
        <w:rPr>
          <w:i/>
          <w:szCs w:val="28"/>
          <w:u w:val="single"/>
        </w:rPr>
        <w:t>08.07.2024 года</w:t>
      </w:r>
      <w:r>
        <w:rPr>
          <w:b/>
          <w:szCs w:val="28"/>
        </w:rPr>
        <w:t>_                                                                         № _</w:t>
      </w:r>
      <w:r w:rsidR="006D2253">
        <w:rPr>
          <w:i/>
          <w:szCs w:val="28"/>
          <w:u w:val="single"/>
        </w:rPr>
        <w:t>134</w:t>
      </w:r>
      <w:r>
        <w:rPr>
          <w:b/>
          <w:szCs w:val="28"/>
        </w:rPr>
        <w:t>___</w:t>
      </w:r>
    </w:p>
    <w:p w:rsidR="00AE54AC" w:rsidRDefault="00AE54AC" w:rsidP="00AE54AC">
      <w:pPr>
        <w:rPr>
          <w:sz w:val="24"/>
        </w:rPr>
      </w:pPr>
      <w:r>
        <w:rPr>
          <w:sz w:val="24"/>
        </w:rPr>
        <w:t xml:space="preserve">                                                      станица Старотитаровская</w:t>
      </w:r>
    </w:p>
    <w:p w:rsidR="002D3475" w:rsidRDefault="002D3475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53D" w:rsidRDefault="0068716C" w:rsidP="006871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Старотитаровского сельского поселения Темрюкского района </w:t>
      </w:r>
    </w:p>
    <w:p w:rsidR="005D6C2F" w:rsidRPr="0068716C" w:rsidRDefault="0068716C" w:rsidP="0068716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11 октября 2023 года № 176 «</w:t>
      </w:r>
      <w:r w:rsidR="001C487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A6A0C">
        <w:rPr>
          <w:rFonts w:ascii="Times New Roman" w:hAnsi="Times New Roman" w:cs="Times New Roman"/>
          <w:b/>
          <w:sz w:val="28"/>
          <w:szCs w:val="28"/>
        </w:rPr>
        <w:t>Инструкции о порядке рассмотрения обращений граждан</w:t>
      </w:r>
      <w:r w:rsidR="00336908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r w:rsidR="006B58B8" w:rsidRPr="006B58B8"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D6C2F" w:rsidRDefault="005D6C2F" w:rsidP="005D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6C2F" w:rsidRDefault="005D6C2F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308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7B3EDF">
        <w:rPr>
          <w:rFonts w:ascii="Times New Roman" w:hAnsi="Times New Roman" w:cs="Times New Roman"/>
          <w:sz w:val="28"/>
          <w:szCs w:val="28"/>
        </w:rPr>
        <w:t>Ф</w:t>
      </w:r>
      <w:r w:rsidR="00CE3088">
        <w:rPr>
          <w:rFonts w:ascii="Times New Roman" w:hAnsi="Times New Roman" w:cs="Times New Roman"/>
          <w:sz w:val="28"/>
          <w:szCs w:val="28"/>
        </w:rPr>
        <w:t xml:space="preserve">едеральными законами от 2 мая 2006 г. № 59-ФЗ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порядке рассмотрения обращений граждан Российской Федерации»,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от 9 февраля 2009 г. № 8-ФЗ «Об обеспечении доступа к информации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>о деятельности государственных органов и орг</w:t>
      </w:r>
      <w:r w:rsidR="007B3EDF">
        <w:rPr>
          <w:rFonts w:ascii="Times New Roman" w:hAnsi="Times New Roman" w:cs="Times New Roman"/>
          <w:sz w:val="28"/>
          <w:szCs w:val="28"/>
        </w:rPr>
        <w:t>анов местного самоуправления», з</w:t>
      </w:r>
      <w:r w:rsidR="00CE3088">
        <w:rPr>
          <w:rFonts w:ascii="Times New Roman" w:hAnsi="Times New Roman" w:cs="Times New Roman"/>
          <w:sz w:val="28"/>
          <w:szCs w:val="28"/>
        </w:rPr>
        <w:t xml:space="preserve">аконом Краснодарского края от 28 июня 2007 г. № 1270-КЗ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дополнительных гарантиях реализации права граждан на обращение в Краснодарском крае», в целях установления единого порядка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работы с обращениями граждан Российской Федерации, иностранных </w:t>
      </w:r>
      <w:r w:rsidR="0072696F">
        <w:rPr>
          <w:rFonts w:ascii="Times New Roman" w:hAnsi="Times New Roman" w:cs="Times New Roman"/>
          <w:sz w:val="28"/>
          <w:szCs w:val="28"/>
        </w:rPr>
        <w:t>граждан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254752">
        <w:rPr>
          <w:rFonts w:ascii="Times New Roman" w:hAnsi="Times New Roman" w:cs="Times New Roman"/>
          <w:sz w:val="28"/>
          <w:szCs w:val="28"/>
        </w:rPr>
        <w:t>п о</w:t>
      </w:r>
      <w:r w:rsidR="005D5BD4">
        <w:rPr>
          <w:rFonts w:ascii="Times New Roman" w:hAnsi="Times New Roman" w:cs="Times New Roman"/>
          <w:sz w:val="28"/>
          <w:szCs w:val="28"/>
        </w:rPr>
        <w:t xml:space="preserve"> </w:t>
      </w:r>
      <w:r w:rsidR="00254752">
        <w:rPr>
          <w:rFonts w:ascii="Times New Roman" w:hAnsi="Times New Roman" w:cs="Times New Roman"/>
          <w:sz w:val="28"/>
          <w:szCs w:val="28"/>
        </w:rPr>
        <w:t>с т а н о в л я ю:</w:t>
      </w:r>
    </w:p>
    <w:p w:rsidR="00254752" w:rsidRDefault="00E50A35" w:rsidP="00A137C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8716C">
        <w:rPr>
          <w:rFonts w:ascii="Times New Roman" w:hAnsi="Times New Roman" w:cs="Times New Roman"/>
          <w:sz w:val="28"/>
          <w:szCs w:val="28"/>
        </w:rPr>
        <w:t xml:space="preserve"> </w:t>
      </w:r>
      <w:r w:rsidR="000E6107">
        <w:rPr>
          <w:rFonts w:ascii="Times New Roman" w:hAnsi="Times New Roman" w:cs="Times New Roman"/>
          <w:sz w:val="28"/>
          <w:szCs w:val="28"/>
        </w:rPr>
        <w:t>Внести в постановление администрации Старотитаровского сельского поселения Темрюкского района от 11 октября 2023 года № 176 «Об утверждении</w:t>
      </w:r>
      <w:r w:rsidR="00254752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>Инструкци</w:t>
      </w:r>
      <w:r w:rsidR="000E6107">
        <w:rPr>
          <w:rFonts w:ascii="Times New Roman" w:hAnsi="Times New Roman" w:cs="Times New Roman"/>
          <w:sz w:val="28"/>
          <w:szCs w:val="28"/>
        </w:rPr>
        <w:t>и</w:t>
      </w:r>
      <w:r w:rsidR="00D91B7E">
        <w:rPr>
          <w:rFonts w:ascii="Times New Roman" w:hAnsi="Times New Roman" w:cs="Times New Roman"/>
          <w:sz w:val="28"/>
          <w:szCs w:val="28"/>
        </w:rPr>
        <w:t xml:space="preserve"> о порядке рассмотрения обращений граждан </w:t>
      </w:r>
      <w:r w:rsidR="00336908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6B58B8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 w:rsidR="000E6107">
        <w:rPr>
          <w:rFonts w:ascii="Times New Roman" w:hAnsi="Times New Roman" w:cs="Times New Roman"/>
          <w:sz w:val="28"/>
          <w:szCs w:val="28"/>
        </w:rPr>
        <w:t>» изменения, изложив</w:t>
      </w:r>
      <w:r w:rsidR="008903CD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0E6107">
        <w:rPr>
          <w:rFonts w:ascii="Times New Roman" w:hAnsi="Times New Roman" w:cs="Times New Roman"/>
          <w:sz w:val="28"/>
          <w:szCs w:val="28"/>
        </w:rPr>
        <w:t>е</w:t>
      </w:r>
      <w:r w:rsidR="008903CD">
        <w:rPr>
          <w:rFonts w:ascii="Times New Roman" w:hAnsi="Times New Roman" w:cs="Times New Roman"/>
          <w:sz w:val="28"/>
          <w:szCs w:val="28"/>
        </w:rPr>
        <w:t xml:space="preserve"> </w:t>
      </w:r>
      <w:r w:rsidR="000E6107">
        <w:rPr>
          <w:rFonts w:ascii="Times New Roman" w:hAnsi="Times New Roman" w:cs="Times New Roman"/>
          <w:sz w:val="28"/>
          <w:szCs w:val="28"/>
        </w:rPr>
        <w:t>к</w:t>
      </w:r>
      <w:r w:rsidR="00D91B7E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0E6107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D91B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1B7E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91B7E">
        <w:rPr>
          <w:rFonts w:ascii="Times New Roman" w:hAnsi="Times New Roman" w:cs="Times New Roman"/>
          <w:sz w:val="28"/>
          <w:szCs w:val="28"/>
        </w:rPr>
        <w:t xml:space="preserve">Заместителям главы </w:t>
      </w:r>
      <w:r w:rsidR="006B58B8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, </w:t>
      </w:r>
      <w:r w:rsidR="006B58B8">
        <w:rPr>
          <w:rFonts w:ascii="Times New Roman" w:hAnsi="Times New Roman" w:cs="Times New Roman"/>
          <w:sz w:val="28"/>
          <w:szCs w:val="28"/>
        </w:rPr>
        <w:t>начальникам отделов</w:t>
      </w:r>
      <w:r w:rsidR="00D91B7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B58B8"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обеспечить соблюдение Инструкции.</w:t>
      </w:r>
    </w:p>
    <w:p w:rsidR="001133AE" w:rsidRPr="006B58B8" w:rsidRDefault="00F0253D" w:rsidP="00E50A35">
      <w:pPr>
        <w:pStyle w:val="a3"/>
        <w:tabs>
          <w:tab w:val="left" w:pos="851"/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6B58B8" w:rsidRPr="006B58B8">
        <w:rPr>
          <w:rFonts w:ascii="Times New Roman" w:hAnsi="Times New Roman" w:cs="Times New Roman"/>
          <w:color w:val="000000"/>
          <w:sz w:val="28"/>
          <w:szCs w:val="28"/>
        </w:rPr>
        <w:t>Официально опубликовать настоящее постановление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</w:t>
      </w:r>
      <w:r w:rsidR="006B58B8">
        <w:rPr>
          <w:rFonts w:ascii="Times New Roman" w:hAnsi="Times New Roman" w:cs="Times New Roman"/>
          <w:color w:val="000000"/>
          <w:sz w:val="28"/>
          <w:szCs w:val="28"/>
        </w:rPr>
        <w:t xml:space="preserve">ммуникационной сети «Интернет», </w:t>
      </w:r>
      <w:r w:rsidR="006B58B8" w:rsidRPr="006B58B8">
        <w:rPr>
          <w:rFonts w:ascii="Times New Roman" w:hAnsi="Times New Roman" w:cs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DC7083" w:rsidRDefault="00F0253D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DC7083">
        <w:rPr>
          <w:rFonts w:ascii="Times New Roman" w:hAnsi="Times New Roman" w:cs="Times New Roman"/>
          <w:sz w:val="28"/>
          <w:szCs w:val="28"/>
        </w:rPr>
        <w:t>Контроль за</w:t>
      </w:r>
      <w:r w:rsidR="002D3475">
        <w:rPr>
          <w:rFonts w:ascii="Times New Roman" w:hAnsi="Times New Roman" w:cs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>выполне</w:t>
      </w:r>
      <w:r w:rsidR="002D3475">
        <w:rPr>
          <w:rFonts w:ascii="Times New Roman" w:hAnsi="Times New Roman" w:cs="Times New Roman"/>
          <w:sz w:val="28"/>
          <w:szCs w:val="28"/>
        </w:rPr>
        <w:t>н</w:t>
      </w:r>
      <w:r w:rsidR="00DC7083">
        <w:rPr>
          <w:rFonts w:ascii="Times New Roman" w:hAnsi="Times New Roman" w:cs="Times New Roman"/>
          <w:sz w:val="28"/>
          <w:szCs w:val="28"/>
        </w:rPr>
        <w:t>ием</w:t>
      </w:r>
      <w:r w:rsidR="006B58B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C7083">
        <w:rPr>
          <w:rFonts w:ascii="Times New Roman" w:hAnsi="Times New Roman" w:cs="Times New Roman"/>
          <w:sz w:val="28"/>
          <w:szCs w:val="28"/>
        </w:rPr>
        <w:t xml:space="preserve"> </w:t>
      </w:r>
      <w:r w:rsidR="005C272A">
        <w:rPr>
          <w:rFonts w:ascii="Times New Roman" w:hAnsi="Times New Roman" w:cs="Times New Roman"/>
          <w:sz w:val="28"/>
          <w:szCs w:val="28"/>
        </w:rPr>
        <w:t>постановления</w:t>
      </w:r>
      <w:r w:rsidR="006B58B8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5C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475" w:rsidRDefault="00F0253D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2D347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8659C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B8" w:rsidRDefault="0078659C" w:rsidP="006B5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62A4B">
        <w:rPr>
          <w:rFonts w:ascii="Times New Roman" w:hAnsi="Times New Roman" w:cs="Times New Roman"/>
          <w:sz w:val="28"/>
          <w:szCs w:val="28"/>
        </w:rPr>
        <w:t xml:space="preserve"> </w:t>
      </w:r>
      <w:r w:rsidR="006B58B8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</w:t>
      </w:r>
    </w:p>
    <w:p w:rsidR="001B3016" w:rsidRPr="005D6C2F" w:rsidRDefault="006B58B8" w:rsidP="006B5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А.Г. Титаренко</w:t>
      </w:r>
      <w:bookmarkStart w:id="1" w:name="_GoBack"/>
      <w:bookmarkEnd w:id="1"/>
    </w:p>
    <w:sectPr w:rsidR="001B3016" w:rsidRPr="005D6C2F" w:rsidSect="002D347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ED5" w:rsidRDefault="002F5ED5" w:rsidP="002D3475">
      <w:r>
        <w:separator/>
      </w:r>
    </w:p>
  </w:endnote>
  <w:endnote w:type="continuationSeparator" w:id="0">
    <w:p w:rsidR="002F5ED5" w:rsidRDefault="002F5ED5" w:rsidP="002D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ED5" w:rsidRDefault="002F5ED5" w:rsidP="002D3475">
      <w:r>
        <w:separator/>
      </w:r>
    </w:p>
  </w:footnote>
  <w:footnote w:type="continuationSeparator" w:id="0">
    <w:p w:rsidR="002F5ED5" w:rsidRDefault="002F5ED5" w:rsidP="002D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4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3475" w:rsidRPr="00021238" w:rsidRDefault="000763B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2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3475" w:rsidRPr="000212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22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475" w:rsidRDefault="002D34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154EB"/>
    <w:multiLevelType w:val="hybridMultilevel"/>
    <w:tmpl w:val="57FE1CE4"/>
    <w:lvl w:ilvl="0" w:tplc="9E8850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DE1"/>
    <w:rsid w:val="00021238"/>
    <w:rsid w:val="00021BC0"/>
    <w:rsid w:val="00070553"/>
    <w:rsid w:val="000763B1"/>
    <w:rsid w:val="000768BD"/>
    <w:rsid w:val="000C3702"/>
    <w:rsid w:val="000C5DE1"/>
    <w:rsid w:val="000E158B"/>
    <w:rsid w:val="000E6107"/>
    <w:rsid w:val="001133AE"/>
    <w:rsid w:val="00113BAE"/>
    <w:rsid w:val="00157A97"/>
    <w:rsid w:val="00162A4B"/>
    <w:rsid w:val="00177042"/>
    <w:rsid w:val="00180463"/>
    <w:rsid w:val="001B3016"/>
    <w:rsid w:val="001C4873"/>
    <w:rsid w:val="001F646F"/>
    <w:rsid w:val="00254752"/>
    <w:rsid w:val="002704F5"/>
    <w:rsid w:val="00294ABE"/>
    <w:rsid w:val="002A3F13"/>
    <w:rsid w:val="002B1072"/>
    <w:rsid w:val="002D3475"/>
    <w:rsid w:val="002F5ED5"/>
    <w:rsid w:val="00336908"/>
    <w:rsid w:val="00341A89"/>
    <w:rsid w:val="003806AE"/>
    <w:rsid w:val="003E0915"/>
    <w:rsid w:val="004043D9"/>
    <w:rsid w:val="00410494"/>
    <w:rsid w:val="00431B28"/>
    <w:rsid w:val="00445971"/>
    <w:rsid w:val="004B1927"/>
    <w:rsid w:val="004B6D4D"/>
    <w:rsid w:val="004C7080"/>
    <w:rsid w:val="00534889"/>
    <w:rsid w:val="00592506"/>
    <w:rsid w:val="005C151E"/>
    <w:rsid w:val="005C272A"/>
    <w:rsid w:val="005D5BD4"/>
    <w:rsid w:val="005D6C2F"/>
    <w:rsid w:val="006800D2"/>
    <w:rsid w:val="0068716C"/>
    <w:rsid w:val="00693091"/>
    <w:rsid w:val="006B58B8"/>
    <w:rsid w:val="006D0260"/>
    <w:rsid w:val="006D2253"/>
    <w:rsid w:val="006F005B"/>
    <w:rsid w:val="0072696F"/>
    <w:rsid w:val="0078659C"/>
    <w:rsid w:val="007B3EDF"/>
    <w:rsid w:val="007D17A7"/>
    <w:rsid w:val="008752B9"/>
    <w:rsid w:val="008903CD"/>
    <w:rsid w:val="008A6A0C"/>
    <w:rsid w:val="008B16B8"/>
    <w:rsid w:val="008C0CAB"/>
    <w:rsid w:val="00947255"/>
    <w:rsid w:val="00A137CF"/>
    <w:rsid w:val="00A63BB6"/>
    <w:rsid w:val="00AE02FC"/>
    <w:rsid w:val="00AE54AC"/>
    <w:rsid w:val="00B138E7"/>
    <w:rsid w:val="00B80173"/>
    <w:rsid w:val="00B84455"/>
    <w:rsid w:val="00BA20BF"/>
    <w:rsid w:val="00C74E99"/>
    <w:rsid w:val="00C85E2A"/>
    <w:rsid w:val="00C97AEA"/>
    <w:rsid w:val="00CE3088"/>
    <w:rsid w:val="00CE3615"/>
    <w:rsid w:val="00D338B2"/>
    <w:rsid w:val="00D76492"/>
    <w:rsid w:val="00D84198"/>
    <w:rsid w:val="00D91B7E"/>
    <w:rsid w:val="00D93A60"/>
    <w:rsid w:val="00DB0919"/>
    <w:rsid w:val="00DC7083"/>
    <w:rsid w:val="00E207FE"/>
    <w:rsid w:val="00E50A35"/>
    <w:rsid w:val="00E56676"/>
    <w:rsid w:val="00EB3875"/>
    <w:rsid w:val="00EF4E56"/>
    <w:rsid w:val="00EF600C"/>
    <w:rsid w:val="00F0170F"/>
    <w:rsid w:val="00F0253D"/>
    <w:rsid w:val="00F06A2D"/>
    <w:rsid w:val="00F110F1"/>
    <w:rsid w:val="00F3221A"/>
    <w:rsid w:val="00F47936"/>
    <w:rsid w:val="00F578C7"/>
    <w:rsid w:val="00F8698E"/>
    <w:rsid w:val="00F95CD6"/>
    <w:rsid w:val="00FB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BA33C9D"/>
  <w15:docId w15:val="{9CB2ABBF-612B-42EB-8788-F91CBA24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4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54AC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C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D34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3475"/>
  </w:style>
  <w:style w:type="paragraph" w:styleId="a6">
    <w:name w:val="footer"/>
    <w:basedOn w:val="a"/>
    <w:link w:val="a7"/>
    <w:uiPriority w:val="99"/>
    <w:unhideWhenUsed/>
    <w:rsid w:val="002D34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3475"/>
  </w:style>
  <w:style w:type="paragraph" w:styleId="a8">
    <w:name w:val="List Paragraph"/>
    <w:basedOn w:val="a"/>
    <w:uiPriority w:val="99"/>
    <w:qFormat/>
    <w:rsid w:val="001133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B16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6B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E54AC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AE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a"/>
    <w:rsid w:val="00AE54AC"/>
    <w:pPr>
      <w:widowControl w:val="0"/>
      <w:autoSpaceDE w:val="0"/>
      <w:autoSpaceDN w:val="0"/>
      <w:adjustRightInd w:val="0"/>
    </w:pPr>
    <w:rPr>
      <w:rFonts w:ascii="Franklin Gothic Medium" w:hAnsi="Franklin Gothic Medium"/>
      <w:sz w:val="24"/>
    </w:rPr>
  </w:style>
  <w:style w:type="character" w:customStyle="1" w:styleId="FontStyle11">
    <w:name w:val="Font Style11"/>
    <w:rsid w:val="00AE54AC"/>
    <w:rPr>
      <w:rFonts w:ascii="Franklin Gothic Medium" w:hAnsi="Franklin Gothic Medium" w:cs="Franklin Gothic Medium"/>
      <w:sz w:val="42"/>
      <w:szCs w:val="42"/>
    </w:rPr>
  </w:style>
  <w:style w:type="paragraph" w:customStyle="1" w:styleId="p3">
    <w:name w:val="p3"/>
    <w:basedOn w:val="a"/>
    <w:rsid w:val="001B3016"/>
    <w:pPr>
      <w:spacing w:before="100" w:beforeAutospacing="1" w:after="100" w:afterAutospacing="1"/>
    </w:pPr>
    <w:rPr>
      <w:sz w:val="24"/>
    </w:rPr>
  </w:style>
  <w:style w:type="character" w:customStyle="1" w:styleId="s1">
    <w:name w:val="s1"/>
    <w:basedOn w:val="a0"/>
    <w:rsid w:val="001B3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F3C3E-1F56-4D97-94FA-5BEE41E3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Kondrateva Svetlana Nikolaevna</dc:creator>
  <cp:lastModifiedBy>Общий отдел</cp:lastModifiedBy>
  <cp:revision>17</cp:revision>
  <cp:lastPrinted>2024-07-09T07:52:00Z</cp:lastPrinted>
  <dcterms:created xsi:type="dcterms:W3CDTF">2023-05-25T13:48:00Z</dcterms:created>
  <dcterms:modified xsi:type="dcterms:W3CDTF">2024-07-09T08:05:00Z</dcterms:modified>
</cp:coreProperties>
</file>