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63" w:type="dxa"/>
        <w:tblInd w:w="98" w:type="dxa"/>
        <w:tblLook w:val="04A0"/>
      </w:tblPr>
      <w:tblGrid>
        <w:gridCol w:w="5101"/>
        <w:gridCol w:w="3840"/>
        <w:gridCol w:w="992"/>
        <w:gridCol w:w="490"/>
        <w:gridCol w:w="6540"/>
      </w:tblGrid>
      <w:tr w:rsidR="00DA62BB" w:rsidRPr="00E23C69" w:rsidTr="00907860">
        <w:trPr>
          <w:gridAfter w:val="1"/>
          <w:wAfter w:w="6540" w:type="dxa"/>
          <w:trHeight w:val="450"/>
        </w:trPr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907860">
        <w:trPr>
          <w:trHeight w:val="360"/>
        </w:trPr>
        <w:tc>
          <w:tcPr>
            <w:tcW w:w="5101" w:type="dxa"/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32" w:type="dxa"/>
            <w:gridSpan w:val="2"/>
          </w:tcPr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решению </w:t>
            </w:r>
            <w:proofErr w:type="spellStart"/>
            <w:r w:rsidR="00734FD2">
              <w:rPr>
                <w:color w:val="000000"/>
                <w:sz w:val="28"/>
                <w:szCs w:val="28"/>
              </w:rPr>
              <w:t>_____</w:t>
            </w:r>
            <w:r>
              <w:rPr>
                <w:color w:val="000000"/>
                <w:sz w:val="28"/>
                <w:szCs w:val="28"/>
              </w:rPr>
              <w:t>сессии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Совета </w:t>
            </w:r>
          </w:p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  <w:p w:rsidR="00907860" w:rsidRDefault="00907860" w:rsidP="009078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IV созыва </w:t>
            </w:r>
            <w:proofErr w:type="gramStart"/>
            <w:r>
              <w:rPr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_____</w:t>
            </w:r>
            <w:r w:rsidRPr="008767B4">
              <w:rPr>
                <w:color w:val="000000"/>
                <w:sz w:val="28"/>
                <w:szCs w:val="28"/>
              </w:rPr>
              <w:t xml:space="preserve">  №</w:t>
            </w:r>
            <w:r>
              <w:rPr>
                <w:color w:val="000000"/>
                <w:sz w:val="28"/>
                <w:szCs w:val="28"/>
              </w:rPr>
              <w:t xml:space="preserve"> ______</w:t>
            </w:r>
          </w:p>
          <w:p w:rsidR="00DB7EAF" w:rsidRDefault="00DB7EAF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7EAF" w:rsidRDefault="00DB7EAF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30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F2305">
              <w:rPr>
                <w:b/>
                <w:bCs/>
                <w:color w:val="000000"/>
              </w:rPr>
              <w:t>ения Темрюкского района  на 2024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DF2305" w:rsidP="00A13DCA">
      <w:pPr>
        <w:tabs>
          <w:tab w:val="left" w:pos="5356"/>
        </w:tabs>
        <w:ind w:left="1276" w:hanging="1276"/>
      </w:pPr>
      <w:r>
        <w:t>Специалист 1 категории</w:t>
      </w:r>
      <w:r w:rsidR="00A13DCA" w:rsidRPr="00AF6BA5">
        <w:t xml:space="preserve"> финансового отдела                           </w:t>
      </w:r>
      <w:r w:rsidR="00AF6BA5">
        <w:t xml:space="preserve">                   </w:t>
      </w:r>
      <w:r w:rsidR="00A13DCA" w:rsidRPr="00AF6BA5">
        <w:t xml:space="preserve"> </w:t>
      </w:r>
      <w:r>
        <w:t xml:space="preserve"> Н.В. Титаренко</w:t>
      </w:r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057" w:rsidRDefault="00CD5057">
      <w:r>
        <w:separator/>
      </w:r>
    </w:p>
  </w:endnote>
  <w:endnote w:type="continuationSeparator" w:id="0">
    <w:p w:rsidR="00CD5057" w:rsidRDefault="00CD5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92311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734FD2" w:rsidRPr="00734FD2">
        <w:rPr>
          <w:noProof/>
          <w:szCs w:val="14"/>
        </w:rPr>
        <w:t>05.12.2023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34FD2">
      <w:rPr>
        <w:noProof/>
        <w:szCs w:val="14"/>
      </w:rPr>
      <w:t>08:50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92311D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734FD2" w:rsidRPr="00734FD2">
        <w:rPr>
          <w:noProof/>
          <w:szCs w:val="14"/>
        </w:rPr>
        <w:t>05.12.2023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34FD2">
      <w:rPr>
        <w:noProof/>
        <w:szCs w:val="14"/>
      </w:rPr>
      <w:t>08:50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057" w:rsidRDefault="00CD5057">
      <w:r>
        <w:separator/>
      </w:r>
    </w:p>
  </w:footnote>
  <w:footnote w:type="continuationSeparator" w:id="0">
    <w:p w:rsidR="00CD5057" w:rsidRDefault="00CD5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92311D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92311D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DAD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98"/>
    <w:rsid w:val="00315A79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73B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2A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31E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4FD2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1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D7B8C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860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1D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4BD9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5671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B6A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E15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057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0D15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39C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B7EAF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2305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29</cp:revision>
  <dcterms:created xsi:type="dcterms:W3CDTF">2020-12-15T07:09:00Z</dcterms:created>
  <dcterms:modified xsi:type="dcterms:W3CDTF">2023-12-05T05:51:00Z</dcterms:modified>
</cp:coreProperties>
</file>