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Отчет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главы Старотитаровского сельского поселения Темрюкского района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А.Г. Титаренко  на открытой сессии Совета Старотитаровского сельского поселения  Темрюкского района 20 декабря 2023 года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b/>
          <w:color w:val="000000"/>
          <w:sz w:val="32"/>
          <w:szCs w:val="32"/>
        </w:rPr>
        <w:t>Уважаемые жители  станицы Старотитаровской,  депутаты Совета Старотитаровского сельского поселения,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b/>
          <w:color w:val="000000"/>
          <w:sz w:val="32"/>
          <w:szCs w:val="32"/>
        </w:rPr>
        <w:t>все присутствующие в этом зале!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    Ежегодный отчет главы Старотитаровского сельского поселения предусмотрен п. 11.1 ст. 35 Федерального закона № 131-ФЗ «Об общих принципах организации местного самоуправления в  Российской Федерации», п.3 ст. 26 Устава поселения.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2023 году работа администрации Старотитаровского сельского поселения была направлена на развитие поселения,  на решение вопросов наполнения и сбалансированности бюджета,  способного удовлетворить все потребности поселения,  в рамках предоставленных полномочий.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Удалось решить ряд  социально значимых для поселения вопросов, но впереди у администрации еще много  намеченных планов и проектов,  которые необходимо реализовать.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Администрация поселения плодотворно сотрудничает с  общественными организациями для выработки и реализации общественно-значимых инициатив граждан, способствует  привлечению большего количества жителей в непосредственное </w:t>
      </w:r>
      <w:r w:rsidRPr="00A372F7">
        <w:rPr>
          <w:rFonts w:ascii="Times New Roman" w:hAnsi="Times New Roman"/>
          <w:sz w:val="32"/>
          <w:szCs w:val="32"/>
        </w:rPr>
        <w:lastRenderedPageBreak/>
        <w:t xml:space="preserve">управление поселением, как через депутатский корпус, так и через иные формы общественных организаций и органов территориального самоуправления. Эффективная реализация полномочий   возложенных    на поселение является основой повышения качество жизни станичников, от которого напрямую зависит оценка эффективности работы администрации.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Итоги социально-экономического развития поселения за 2023 год можно охарактеризовать следующим образом. </w:t>
      </w:r>
    </w:p>
    <w:p w:rsidR="00541B69" w:rsidRPr="00A372F7" w:rsidRDefault="00541B69" w:rsidP="00A372F7">
      <w:pPr>
        <w:tabs>
          <w:tab w:val="left" w:pos="9075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БЮДЖЕТ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ДОХОДЫ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СТАРОТИТАРОВСКОГО СЕЛЬСКОГО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ПОСЕЛЕНИЯ ТЕМРЮКСКОГО РАЙОНА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color w:val="00B05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За 2023 год </w:t>
      </w:r>
      <w:r w:rsidRPr="00A372F7">
        <w:rPr>
          <w:rFonts w:ascii="Times New Roman" w:hAnsi="Times New Roman"/>
          <w:b/>
          <w:color w:val="000000"/>
          <w:sz w:val="32"/>
          <w:szCs w:val="32"/>
          <w:u w:val="single"/>
        </w:rPr>
        <w:t>(отчетная дата 01.12.2023 год)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в бюджет Старотитаровского сельского поселения Темрюкского района поступило доходов в </w:t>
      </w:r>
      <w:r w:rsidRPr="00A372F7">
        <w:rPr>
          <w:rFonts w:ascii="Times New Roman" w:hAnsi="Times New Roman"/>
          <w:sz w:val="32"/>
          <w:szCs w:val="32"/>
        </w:rPr>
        <w:t xml:space="preserve">сумме </w:t>
      </w:r>
      <w:r w:rsidRPr="00A372F7">
        <w:rPr>
          <w:rFonts w:ascii="Times New Roman" w:hAnsi="Times New Roman"/>
          <w:b/>
          <w:sz w:val="32"/>
          <w:szCs w:val="32"/>
        </w:rPr>
        <w:t>93</w:t>
      </w:r>
      <w:r w:rsidR="00F42643">
        <w:rPr>
          <w:rFonts w:ascii="Times New Roman" w:hAnsi="Times New Roman"/>
          <w:b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 xml:space="preserve">миллиона640,8 тысяч рублей, </w:t>
      </w:r>
      <w:r w:rsidRPr="00A372F7">
        <w:rPr>
          <w:rFonts w:ascii="Times New Roman" w:hAnsi="Times New Roman"/>
          <w:sz w:val="32"/>
          <w:szCs w:val="32"/>
        </w:rPr>
        <w:t xml:space="preserve">исполнение плановых показателей оставило </w:t>
      </w:r>
      <w:r w:rsidRPr="00A372F7">
        <w:rPr>
          <w:rFonts w:ascii="Times New Roman" w:hAnsi="Times New Roman"/>
          <w:b/>
          <w:sz w:val="32"/>
          <w:szCs w:val="32"/>
        </w:rPr>
        <w:t>81 %,</w:t>
      </w:r>
      <w:r w:rsidRPr="00A372F7">
        <w:rPr>
          <w:rFonts w:ascii="Times New Roman" w:hAnsi="Times New Roman"/>
          <w:sz w:val="32"/>
          <w:szCs w:val="32"/>
        </w:rPr>
        <w:t xml:space="preserve"> поступления по налоговым </w:t>
      </w:r>
      <w:r w:rsidR="00F42643">
        <w:rPr>
          <w:rFonts w:ascii="Times New Roman" w:hAnsi="Times New Roman"/>
          <w:sz w:val="32"/>
          <w:szCs w:val="32"/>
        </w:rPr>
        <w:t>и неналоговым доходам составили</w:t>
      </w:r>
      <w:r w:rsidRPr="00A372F7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>73 миллионов 737,3 тысячи рублей</w:t>
      </w:r>
      <w:r w:rsidRPr="00A372F7">
        <w:rPr>
          <w:rFonts w:ascii="Times New Roman" w:hAnsi="Times New Roman"/>
          <w:sz w:val="32"/>
          <w:szCs w:val="32"/>
        </w:rPr>
        <w:t>. Темп роста в сравнении</w:t>
      </w:r>
      <w:r w:rsidR="00F42643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>с 2022 годом</w:t>
      </w:r>
      <w:r w:rsidR="00F42643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>составил 122,8%.</w:t>
      </w:r>
    </w:p>
    <w:p w:rsidR="00541B69" w:rsidRPr="00A372F7" w:rsidRDefault="00541B69" w:rsidP="007822E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Основными источниками поступления налоговых доходов в бюджет поселения являются отчисления от уплаты налога на доходы физических лиц, земельный налог, налог на имущество физических лиц и доходы от уплаты акцизов.</w:t>
      </w:r>
    </w:p>
    <w:p w:rsidR="00F42643" w:rsidRDefault="00F42643" w:rsidP="00A3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b/>
          <w:color w:val="000000"/>
          <w:sz w:val="32"/>
          <w:szCs w:val="32"/>
        </w:rPr>
        <w:lastRenderedPageBreak/>
        <w:t>НДФЛ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541B69" w:rsidRPr="007822EC" w:rsidRDefault="00541B69" w:rsidP="007822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В  бюджет Старотитаровского сельского поселения в 2023 году  поступало 15 % от уплаты налога на доходы физических лиц. За 2023 год поступило НДФЛ в сумме 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29</w:t>
      </w:r>
      <w:r w:rsidR="00F42643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 xml:space="preserve">миллионов 088,3 тысяч рублей.  Темп роста </w:t>
      </w:r>
      <w:r w:rsidRPr="00A372F7">
        <w:rPr>
          <w:rFonts w:ascii="Times New Roman" w:hAnsi="Times New Roman"/>
          <w:sz w:val="32"/>
          <w:szCs w:val="32"/>
        </w:rPr>
        <w:t xml:space="preserve">в сравнении с 2022 годом  составил </w:t>
      </w:r>
      <w:r w:rsidRPr="00A372F7">
        <w:rPr>
          <w:rFonts w:ascii="Times New Roman" w:hAnsi="Times New Roman"/>
          <w:b/>
          <w:sz w:val="32"/>
          <w:szCs w:val="32"/>
        </w:rPr>
        <w:t>104,6 %.</w:t>
      </w:r>
    </w:p>
    <w:p w:rsidR="00F42643" w:rsidRDefault="00F42643" w:rsidP="00A3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b/>
          <w:color w:val="000000"/>
          <w:sz w:val="32"/>
          <w:szCs w:val="32"/>
        </w:rPr>
        <w:t>Имущественные налоги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Земельный налог поступает в размере 100 % от суммы уплаченного налога.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b/>
          <w:color w:val="FF0000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За  2023 год  земельного налога с физических и юридических лиц поступило в сумме </w:t>
      </w:r>
      <w:r w:rsidRPr="00A372F7">
        <w:rPr>
          <w:rFonts w:ascii="Times New Roman" w:hAnsi="Times New Roman"/>
          <w:b/>
          <w:sz w:val="32"/>
          <w:szCs w:val="32"/>
        </w:rPr>
        <w:t xml:space="preserve">13  миллионов 709,4 тысяч рублей. Темп роста </w:t>
      </w:r>
      <w:r w:rsidRPr="00A372F7">
        <w:rPr>
          <w:rFonts w:ascii="Times New Roman" w:hAnsi="Times New Roman"/>
          <w:sz w:val="32"/>
          <w:szCs w:val="32"/>
        </w:rPr>
        <w:t>в сравнении с 2022 годом составил</w:t>
      </w:r>
      <w:r w:rsidRPr="00A372F7">
        <w:rPr>
          <w:rFonts w:ascii="Times New Roman" w:hAnsi="Times New Roman"/>
          <w:b/>
          <w:sz w:val="32"/>
          <w:szCs w:val="32"/>
        </w:rPr>
        <w:t xml:space="preserve"> 97,8%</w:t>
      </w:r>
      <w:r w:rsidRPr="00A372F7">
        <w:rPr>
          <w:rFonts w:ascii="Times New Roman" w:hAnsi="Times New Roman"/>
          <w:sz w:val="32"/>
          <w:szCs w:val="32"/>
        </w:rPr>
        <w:t xml:space="preserve">.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бюджет поселения налог на имущество физических лиц поступает в размере 100 %. За 2023 год  поступило налога в сумме  </w:t>
      </w:r>
      <w:r w:rsidRPr="00A372F7">
        <w:rPr>
          <w:rFonts w:ascii="Times New Roman" w:hAnsi="Times New Roman"/>
          <w:b/>
          <w:sz w:val="32"/>
          <w:szCs w:val="32"/>
        </w:rPr>
        <w:t>5  миллиона 709,5 тысяч рублей</w:t>
      </w:r>
      <w:proofErr w:type="gramStart"/>
      <w:r w:rsidRPr="00A372F7">
        <w:rPr>
          <w:rFonts w:ascii="Times New Roman" w:hAnsi="Times New Roman"/>
          <w:b/>
          <w:sz w:val="32"/>
          <w:szCs w:val="32"/>
        </w:rPr>
        <w:t>.</w:t>
      </w:r>
      <w:r w:rsidRPr="00A372F7">
        <w:rPr>
          <w:rFonts w:ascii="Times New Roman" w:hAnsi="Times New Roman"/>
          <w:sz w:val="32"/>
          <w:szCs w:val="32"/>
        </w:rPr>
        <w:t>Т</w:t>
      </w:r>
      <w:proofErr w:type="gramEnd"/>
      <w:r w:rsidRPr="00A372F7">
        <w:rPr>
          <w:rFonts w:ascii="Times New Roman" w:hAnsi="Times New Roman"/>
          <w:sz w:val="32"/>
          <w:szCs w:val="32"/>
        </w:rPr>
        <w:t xml:space="preserve">емп роста по отношению к 2022 году составил </w:t>
      </w:r>
      <w:r w:rsidRPr="00A372F7">
        <w:rPr>
          <w:rFonts w:ascii="Times New Roman" w:hAnsi="Times New Roman"/>
          <w:b/>
          <w:sz w:val="32"/>
          <w:szCs w:val="32"/>
        </w:rPr>
        <w:t>138,8%</w:t>
      </w:r>
      <w:r w:rsidRPr="00A372F7">
        <w:rPr>
          <w:rFonts w:ascii="Times New Roman" w:hAnsi="Times New Roman"/>
          <w:sz w:val="32"/>
          <w:szCs w:val="32"/>
        </w:rPr>
        <w:t xml:space="preserve">. </w:t>
      </w:r>
    </w:p>
    <w:p w:rsidR="00541B69" w:rsidRPr="007822EC" w:rsidRDefault="00541B69" w:rsidP="007822EC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За 2023 год было проведено 44</w:t>
      </w:r>
      <w:r w:rsidR="00F42643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 xml:space="preserve">заседания чрезвычайной комиссии по вопросам погашения задолженности по имущественным налогам. Проведено </w:t>
      </w:r>
      <w:r w:rsidRPr="00A372F7">
        <w:rPr>
          <w:rFonts w:ascii="Times New Roman" w:hAnsi="Times New Roman"/>
          <w:b/>
          <w:sz w:val="32"/>
          <w:szCs w:val="32"/>
        </w:rPr>
        <w:t>10</w:t>
      </w:r>
      <w:r w:rsidR="00F42643">
        <w:rPr>
          <w:rFonts w:ascii="Times New Roman" w:hAnsi="Times New Roman"/>
          <w:b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 xml:space="preserve">рейдов совместно со службой судебных приставов. Сумма погашенной задолженности составила </w:t>
      </w:r>
      <w:r w:rsidRPr="00A372F7">
        <w:rPr>
          <w:rFonts w:ascii="Times New Roman" w:hAnsi="Times New Roman"/>
          <w:b/>
          <w:sz w:val="32"/>
          <w:szCs w:val="32"/>
        </w:rPr>
        <w:t>2</w:t>
      </w:r>
      <w:r w:rsidR="00F42643">
        <w:rPr>
          <w:rFonts w:ascii="Times New Roman" w:hAnsi="Times New Roman"/>
          <w:b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 xml:space="preserve">миллиона 146,7 тысяч рублей. </w:t>
      </w:r>
      <w:r w:rsidRPr="00A372F7">
        <w:rPr>
          <w:rFonts w:ascii="Times New Roman" w:hAnsi="Times New Roman"/>
          <w:sz w:val="32"/>
          <w:szCs w:val="32"/>
        </w:rPr>
        <w:t>Данная работа проводится еженедельно и направлена на укрепление налоговой и бюджетной дисциплины.</w:t>
      </w:r>
    </w:p>
    <w:p w:rsidR="00F42643" w:rsidRDefault="00F42643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F4264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lastRenderedPageBreak/>
        <w:t>ЕСХН</w:t>
      </w: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бюджет поселения единый сельскохозяйственный налог поступает в размере 50 % от уплаченного. Сумма поступлений за 2023 год составила </w:t>
      </w:r>
      <w:r w:rsidRPr="00A372F7">
        <w:rPr>
          <w:rFonts w:ascii="Times New Roman" w:hAnsi="Times New Roman"/>
          <w:b/>
          <w:sz w:val="32"/>
          <w:szCs w:val="32"/>
        </w:rPr>
        <w:t xml:space="preserve">9 миллионов 018,6тысяч рублей. </w:t>
      </w:r>
      <w:r w:rsidRPr="00A372F7">
        <w:rPr>
          <w:rFonts w:ascii="Times New Roman" w:hAnsi="Times New Roman"/>
          <w:sz w:val="32"/>
          <w:szCs w:val="32"/>
        </w:rPr>
        <w:t>Темп роста в сравнении</w:t>
      </w:r>
      <w:r w:rsidR="00F42643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 xml:space="preserve">с 2022 годом составил </w:t>
      </w:r>
      <w:r w:rsidRPr="00A372F7">
        <w:rPr>
          <w:rFonts w:ascii="Times New Roman" w:hAnsi="Times New Roman"/>
          <w:b/>
          <w:sz w:val="32"/>
          <w:szCs w:val="32"/>
        </w:rPr>
        <w:t xml:space="preserve">805%. </w:t>
      </w:r>
      <w:r w:rsidRPr="00A372F7">
        <w:rPr>
          <w:rFonts w:ascii="Times New Roman" w:hAnsi="Times New Roman"/>
          <w:sz w:val="32"/>
          <w:szCs w:val="32"/>
        </w:rPr>
        <w:t>Высокий</w:t>
      </w:r>
      <w:r w:rsidR="00F42643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>темп роста</w:t>
      </w:r>
      <w:r w:rsidR="00F42643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>налога обусловлен ростом чистой прибыли предприятия-плательщика ЕСХН  ООО «Фанагори</w:t>
      </w:r>
      <w:proofErr w:type="gramStart"/>
      <w:r w:rsidRPr="00A372F7">
        <w:rPr>
          <w:rFonts w:ascii="Times New Roman" w:hAnsi="Times New Roman"/>
          <w:sz w:val="32"/>
          <w:szCs w:val="32"/>
        </w:rPr>
        <w:t>я-</w:t>
      </w:r>
      <w:proofErr w:type="gramEnd"/>
      <w:r w:rsidRPr="00A372F7">
        <w:rPr>
          <w:rFonts w:ascii="Times New Roman" w:hAnsi="Times New Roman"/>
          <w:sz w:val="32"/>
          <w:szCs w:val="32"/>
        </w:rPr>
        <w:t xml:space="preserve"> ЮГ». </w:t>
      </w:r>
    </w:p>
    <w:p w:rsidR="00F42643" w:rsidRPr="00A372F7" w:rsidRDefault="00F42643" w:rsidP="00F42643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541B69" w:rsidRDefault="00541B69" w:rsidP="00F42643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Акцизы</w:t>
      </w:r>
    </w:p>
    <w:p w:rsidR="00F42643" w:rsidRPr="00A372F7" w:rsidRDefault="00F42643" w:rsidP="007822EC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Default="00541B69" w:rsidP="00F42643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В 2023  году</w:t>
      </w:r>
      <w:r w:rsidR="00F42643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основным видом налоговых доходов, формирующих дорожный фонд, составляют  поступления от уплаты акцизов на дизельное топливо, моторные масла, автомобильный, прямогонный бензин. Фактическое поступление по данному доходу составило </w:t>
      </w:r>
      <w:r w:rsidRPr="00A372F7">
        <w:rPr>
          <w:rFonts w:ascii="Times New Roman" w:hAnsi="Times New Roman"/>
          <w:b/>
          <w:sz w:val="32"/>
          <w:szCs w:val="32"/>
        </w:rPr>
        <w:t xml:space="preserve">10  миллионов 711,9 тысяч  рублей. </w:t>
      </w:r>
      <w:r w:rsidRPr="00A372F7">
        <w:rPr>
          <w:rFonts w:ascii="Times New Roman" w:hAnsi="Times New Roman"/>
          <w:sz w:val="32"/>
          <w:szCs w:val="32"/>
        </w:rPr>
        <w:t xml:space="preserve">Темп роста в сравнении с 2022 годом составил </w:t>
      </w:r>
      <w:r w:rsidRPr="00A372F7">
        <w:rPr>
          <w:rFonts w:ascii="Times New Roman" w:hAnsi="Times New Roman"/>
          <w:b/>
          <w:sz w:val="32"/>
          <w:szCs w:val="32"/>
        </w:rPr>
        <w:t>104,2 %.</w:t>
      </w:r>
    </w:p>
    <w:p w:rsidR="00F42643" w:rsidRPr="00F42643" w:rsidRDefault="00F42643" w:rsidP="00F42643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color w:val="000000"/>
          <w:sz w:val="32"/>
          <w:szCs w:val="32"/>
        </w:rPr>
        <w:t>Неналоговые доходы</w:t>
      </w: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Основными видами неналоговых доходов в структуре доходной части бюджета поселения являются: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- поступления от сдачи в аренду имущества, которые </w:t>
      </w:r>
      <w:r w:rsidRPr="00A372F7">
        <w:rPr>
          <w:rFonts w:ascii="Times New Roman" w:hAnsi="Times New Roman"/>
          <w:b/>
          <w:sz w:val="32"/>
          <w:szCs w:val="32"/>
        </w:rPr>
        <w:t>в 2023</w:t>
      </w:r>
      <w:r w:rsidR="00F42643">
        <w:rPr>
          <w:rFonts w:ascii="Times New Roman" w:hAnsi="Times New Roman"/>
          <w:sz w:val="32"/>
          <w:szCs w:val="32"/>
        </w:rPr>
        <w:t xml:space="preserve"> году составили </w:t>
      </w:r>
      <w:r w:rsidRPr="00A372F7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bCs/>
          <w:sz w:val="32"/>
          <w:szCs w:val="32"/>
        </w:rPr>
        <w:t xml:space="preserve">1 миллион 502,9 </w:t>
      </w:r>
      <w:r w:rsidRPr="00A372F7">
        <w:rPr>
          <w:rFonts w:ascii="Times New Roman" w:hAnsi="Times New Roman"/>
          <w:b/>
          <w:sz w:val="32"/>
          <w:szCs w:val="32"/>
        </w:rPr>
        <w:t xml:space="preserve">тысяч рублей.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Доходы от арендной платы земельных участков составили </w:t>
      </w:r>
      <w:r w:rsidRPr="00A372F7">
        <w:rPr>
          <w:rFonts w:ascii="Times New Roman" w:hAnsi="Times New Roman"/>
          <w:b/>
          <w:sz w:val="32"/>
          <w:szCs w:val="32"/>
        </w:rPr>
        <w:t xml:space="preserve">682,7 тысячи рублей. </w:t>
      </w:r>
      <w:r w:rsidRPr="00A372F7">
        <w:rPr>
          <w:rFonts w:ascii="Times New Roman" w:hAnsi="Times New Roman"/>
          <w:sz w:val="32"/>
          <w:szCs w:val="32"/>
        </w:rPr>
        <w:t>Темп роста по данному показателю в сравнении с 2022 год</w:t>
      </w:r>
      <w:r w:rsidR="00F42643">
        <w:rPr>
          <w:rFonts w:ascii="Times New Roman" w:hAnsi="Times New Roman"/>
          <w:sz w:val="32"/>
          <w:szCs w:val="32"/>
        </w:rPr>
        <w:t xml:space="preserve">ом </w:t>
      </w:r>
      <w:r w:rsidRPr="00A372F7">
        <w:rPr>
          <w:rFonts w:ascii="Times New Roman" w:hAnsi="Times New Roman"/>
          <w:sz w:val="32"/>
          <w:szCs w:val="32"/>
        </w:rPr>
        <w:t>составил</w:t>
      </w:r>
      <w:r w:rsidRPr="00A372F7">
        <w:rPr>
          <w:rFonts w:ascii="Times New Roman" w:hAnsi="Times New Roman"/>
          <w:b/>
          <w:sz w:val="32"/>
          <w:szCs w:val="32"/>
        </w:rPr>
        <w:t xml:space="preserve"> 510,2 %.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>В 2023 году муниципальное образование Темрюкский район</w:t>
      </w:r>
      <w:r w:rsidR="00F42643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>осуществляет плату от передачи в аренду земельных участков, государственная собственность которых не разграничена и которые расположены в границах Старотитаровского сельского поселения, а также от продажи прав на заключение договоров аренды указанных земельных участков по нормативу 30%. Поступления в бюджет поселения в 2023 году</w:t>
      </w:r>
      <w:r w:rsidR="00F42643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 xml:space="preserve">по данному виду налога составили </w:t>
      </w:r>
      <w:r w:rsidRPr="00A372F7">
        <w:rPr>
          <w:rFonts w:ascii="Times New Roman" w:hAnsi="Times New Roman"/>
          <w:b/>
          <w:sz w:val="32"/>
          <w:szCs w:val="32"/>
        </w:rPr>
        <w:t>615,8 тыс</w:t>
      </w:r>
      <w:proofErr w:type="gramStart"/>
      <w:r w:rsidRPr="00A372F7">
        <w:rPr>
          <w:rFonts w:ascii="Times New Roman" w:hAnsi="Times New Roman"/>
          <w:b/>
          <w:sz w:val="32"/>
          <w:szCs w:val="32"/>
        </w:rPr>
        <w:t>.р</w:t>
      </w:r>
      <w:proofErr w:type="gramEnd"/>
      <w:r w:rsidRPr="00A372F7">
        <w:rPr>
          <w:rFonts w:ascii="Times New Roman" w:hAnsi="Times New Roman"/>
          <w:b/>
          <w:sz w:val="32"/>
          <w:szCs w:val="32"/>
        </w:rPr>
        <w:t>ублей;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поступления в бюджет поселения от денежных взысканий и штрафов в 2023 году составили </w:t>
      </w:r>
      <w:r w:rsidRPr="00A372F7">
        <w:rPr>
          <w:rFonts w:ascii="Times New Roman" w:hAnsi="Times New Roman"/>
          <w:b/>
          <w:bCs/>
          <w:sz w:val="32"/>
          <w:szCs w:val="32"/>
        </w:rPr>
        <w:t xml:space="preserve"> 158,7тысяч рублей. 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C00000"/>
          <w:sz w:val="32"/>
          <w:szCs w:val="32"/>
        </w:rPr>
      </w:pPr>
      <w:r w:rsidRPr="00A372F7">
        <w:rPr>
          <w:rFonts w:ascii="Times New Roman" w:hAnsi="Times New Roman"/>
          <w:bCs/>
          <w:sz w:val="32"/>
          <w:szCs w:val="32"/>
        </w:rPr>
        <w:t>- доходы от реализации имущества  составили</w:t>
      </w:r>
      <w:r w:rsidR="001D4283">
        <w:rPr>
          <w:rFonts w:ascii="Times New Roman" w:hAnsi="Times New Roman"/>
          <w:bCs/>
          <w:sz w:val="32"/>
          <w:szCs w:val="32"/>
        </w:rPr>
        <w:t xml:space="preserve"> </w:t>
      </w:r>
      <w:r w:rsidR="00E5216B" w:rsidRPr="00A372F7">
        <w:rPr>
          <w:rFonts w:ascii="Times New Roman" w:hAnsi="Times New Roman"/>
          <w:b/>
          <w:bCs/>
          <w:sz w:val="32"/>
          <w:szCs w:val="32"/>
        </w:rPr>
        <w:t>6</w:t>
      </w:r>
      <w:r w:rsidRPr="00A372F7">
        <w:rPr>
          <w:rFonts w:ascii="Times New Roman" w:hAnsi="Times New Roman"/>
          <w:b/>
          <w:bCs/>
          <w:sz w:val="32"/>
          <w:szCs w:val="32"/>
        </w:rPr>
        <w:t xml:space="preserve"> миллион 9</w:t>
      </w:r>
      <w:r w:rsidR="00E5216B" w:rsidRPr="00A372F7">
        <w:rPr>
          <w:rFonts w:ascii="Times New Roman" w:hAnsi="Times New Roman"/>
          <w:b/>
          <w:bCs/>
          <w:sz w:val="32"/>
          <w:szCs w:val="32"/>
        </w:rPr>
        <w:t>75</w:t>
      </w:r>
      <w:r w:rsidRPr="00A372F7">
        <w:rPr>
          <w:rFonts w:ascii="Times New Roman" w:hAnsi="Times New Roman"/>
          <w:b/>
          <w:bCs/>
          <w:sz w:val="32"/>
          <w:szCs w:val="32"/>
        </w:rPr>
        <w:t xml:space="preserve"> тысяч </w:t>
      </w:r>
      <w:r w:rsidR="00E5216B" w:rsidRPr="00A372F7">
        <w:rPr>
          <w:rFonts w:ascii="Times New Roman" w:hAnsi="Times New Roman"/>
          <w:b/>
          <w:bCs/>
          <w:sz w:val="32"/>
          <w:szCs w:val="32"/>
        </w:rPr>
        <w:t xml:space="preserve">500 </w:t>
      </w:r>
      <w:r w:rsidRPr="00A372F7">
        <w:rPr>
          <w:rFonts w:ascii="Times New Roman" w:hAnsi="Times New Roman"/>
          <w:b/>
          <w:bCs/>
          <w:sz w:val="32"/>
          <w:szCs w:val="32"/>
        </w:rPr>
        <w:t xml:space="preserve">рублей </w:t>
      </w:r>
    </w:p>
    <w:p w:rsidR="007822EC" w:rsidRPr="00F42643" w:rsidRDefault="00541B69" w:rsidP="00F42643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</w:rPr>
      </w:pPr>
      <w:r w:rsidRPr="00A372F7">
        <w:rPr>
          <w:rFonts w:ascii="Times New Roman" w:hAnsi="Times New Roman"/>
          <w:bCs/>
          <w:sz w:val="32"/>
          <w:szCs w:val="32"/>
        </w:rPr>
        <w:t xml:space="preserve">- прочие поступления от использования имущества </w:t>
      </w:r>
      <w:r w:rsidRPr="00A372F7">
        <w:rPr>
          <w:rFonts w:ascii="Times New Roman" w:hAnsi="Times New Roman"/>
          <w:b/>
          <w:bCs/>
          <w:sz w:val="32"/>
          <w:szCs w:val="32"/>
        </w:rPr>
        <w:t>6,8  тысяч рублей.</w:t>
      </w: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F42643" w:rsidRDefault="00F42643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lastRenderedPageBreak/>
        <w:t>Безвозмездные поступления</w:t>
      </w: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F42643" w:rsidRDefault="00541B69" w:rsidP="00A36EE5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Сумма перечисленных безвозмездных поступлений в бюджет поселения в 2023 году составила </w:t>
      </w:r>
      <w:r w:rsidRPr="00A372F7">
        <w:rPr>
          <w:rFonts w:ascii="Times New Roman" w:hAnsi="Times New Roman"/>
          <w:b/>
          <w:sz w:val="32"/>
          <w:szCs w:val="32"/>
        </w:rPr>
        <w:t xml:space="preserve">28 миллионов 375,9 тысяч рублей, </w:t>
      </w:r>
      <w:r w:rsidR="00A36EE5">
        <w:rPr>
          <w:rFonts w:ascii="Times New Roman" w:hAnsi="Times New Roman"/>
          <w:sz w:val="32"/>
          <w:szCs w:val="32"/>
        </w:rPr>
        <w:t xml:space="preserve">из них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36EE5" w:rsidTr="008B05DE">
        <w:tc>
          <w:tcPr>
            <w:tcW w:w="4785" w:type="dxa"/>
          </w:tcPr>
          <w:p w:rsidR="00A36EE5" w:rsidRPr="008B05DE" w:rsidRDefault="00A36EE5" w:rsidP="00A36EE5">
            <w:pPr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sz w:val="32"/>
                <w:szCs w:val="32"/>
              </w:rPr>
              <w:t xml:space="preserve">-дотации на выравнивание бюджетной </w:t>
            </w:r>
          </w:p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sz w:val="32"/>
                <w:szCs w:val="32"/>
              </w:rPr>
              <w:t>обеспеченности</w:t>
            </w:r>
          </w:p>
        </w:tc>
        <w:tc>
          <w:tcPr>
            <w:tcW w:w="4786" w:type="dxa"/>
          </w:tcPr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b/>
                <w:sz w:val="32"/>
                <w:szCs w:val="32"/>
              </w:rPr>
              <w:t>3 220,7 тыс</w:t>
            </w:r>
            <w:proofErr w:type="gramStart"/>
            <w:r w:rsidRPr="008B05DE">
              <w:rPr>
                <w:rFonts w:ascii="Times New Roman" w:hAnsi="Times New Roman"/>
                <w:b/>
                <w:sz w:val="32"/>
                <w:szCs w:val="32"/>
              </w:rPr>
              <w:t>.р</w:t>
            </w:r>
            <w:proofErr w:type="gramEnd"/>
            <w:r w:rsidRPr="008B05DE">
              <w:rPr>
                <w:rFonts w:ascii="Times New Roman" w:hAnsi="Times New Roman"/>
                <w:b/>
                <w:sz w:val="32"/>
                <w:szCs w:val="32"/>
              </w:rPr>
              <w:t>ублей</w:t>
            </w:r>
          </w:p>
        </w:tc>
      </w:tr>
      <w:tr w:rsidR="00A36EE5" w:rsidTr="008B05DE">
        <w:tc>
          <w:tcPr>
            <w:tcW w:w="4785" w:type="dxa"/>
          </w:tcPr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sz w:val="32"/>
                <w:szCs w:val="32"/>
              </w:rPr>
              <w:t>- субвенции на осуществление первичного воинского учета из федерального бюджета</w:t>
            </w:r>
          </w:p>
        </w:tc>
        <w:tc>
          <w:tcPr>
            <w:tcW w:w="4786" w:type="dxa"/>
          </w:tcPr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b/>
                <w:sz w:val="32"/>
                <w:szCs w:val="32"/>
              </w:rPr>
              <w:t>593,1 тыс. рублей</w:t>
            </w:r>
          </w:p>
        </w:tc>
      </w:tr>
      <w:tr w:rsidR="00A36EE5" w:rsidTr="008B05DE">
        <w:tc>
          <w:tcPr>
            <w:tcW w:w="4785" w:type="dxa"/>
          </w:tcPr>
          <w:p w:rsidR="00A36EE5" w:rsidRPr="008B05DE" w:rsidRDefault="00A36EE5" w:rsidP="00A36EE5">
            <w:pPr>
              <w:jc w:val="both"/>
              <w:rPr>
                <w:rFonts w:ascii="Times New Roman" w:hAnsi="Times New Roman"/>
                <w:sz w:val="32"/>
                <w:szCs w:val="32"/>
                <w:lang w:eastAsia="ar-SA"/>
              </w:rPr>
            </w:pPr>
            <w:r w:rsidRPr="008B05DE">
              <w:rPr>
                <w:rFonts w:ascii="Times New Roman" w:hAnsi="Times New Roman"/>
                <w:sz w:val="32"/>
                <w:szCs w:val="32"/>
              </w:rPr>
              <w:t>-субвенции  на выполнение передаваемых полномочий (административные комиссии) из краевого бюджета</w:t>
            </w:r>
          </w:p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786" w:type="dxa"/>
          </w:tcPr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b/>
                <w:sz w:val="32"/>
                <w:szCs w:val="32"/>
              </w:rPr>
              <w:t>7,6 тыс. рулей</w:t>
            </w:r>
          </w:p>
        </w:tc>
      </w:tr>
      <w:tr w:rsidR="00A36EE5" w:rsidTr="008B05DE">
        <w:tc>
          <w:tcPr>
            <w:tcW w:w="4785" w:type="dxa"/>
          </w:tcPr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sz w:val="32"/>
                <w:szCs w:val="32"/>
              </w:rPr>
              <w:t>- прочие межбюджетные трансферты</w:t>
            </w:r>
          </w:p>
        </w:tc>
        <w:tc>
          <w:tcPr>
            <w:tcW w:w="4786" w:type="dxa"/>
          </w:tcPr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b/>
                <w:sz w:val="32"/>
                <w:szCs w:val="32"/>
              </w:rPr>
              <w:t>23 567,5 тыс. рублей</w:t>
            </w:r>
          </w:p>
        </w:tc>
      </w:tr>
      <w:tr w:rsidR="00A36EE5" w:rsidTr="008B05DE">
        <w:tc>
          <w:tcPr>
            <w:tcW w:w="4785" w:type="dxa"/>
          </w:tcPr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sz w:val="32"/>
                <w:szCs w:val="32"/>
              </w:rPr>
              <w:t>- прочие дотации бюджетам сельских поселений</w:t>
            </w:r>
          </w:p>
        </w:tc>
        <w:tc>
          <w:tcPr>
            <w:tcW w:w="4786" w:type="dxa"/>
          </w:tcPr>
          <w:p w:rsidR="00A36EE5" w:rsidRPr="008B05DE" w:rsidRDefault="00A36EE5" w:rsidP="00A36EE5">
            <w:pPr>
              <w:spacing w:line="36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8B05DE">
              <w:rPr>
                <w:rFonts w:ascii="Times New Roman" w:hAnsi="Times New Roman"/>
                <w:b/>
                <w:sz w:val="32"/>
                <w:szCs w:val="32"/>
              </w:rPr>
              <w:t xml:space="preserve">511,3  тыс. рублей                   </w:t>
            </w:r>
          </w:p>
        </w:tc>
      </w:tr>
      <w:tr w:rsidR="00A36EE5" w:rsidTr="008B05DE">
        <w:tc>
          <w:tcPr>
            <w:tcW w:w="4785" w:type="dxa"/>
          </w:tcPr>
          <w:p w:rsidR="00A36EE5" w:rsidRPr="008B05DE" w:rsidRDefault="008B05DE" w:rsidP="00A36EE5">
            <w:pPr>
              <w:spacing w:line="36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B05DE">
              <w:rPr>
                <w:rFonts w:ascii="Times New Roman" w:hAnsi="Times New Roman"/>
                <w:sz w:val="32"/>
                <w:szCs w:val="32"/>
              </w:rPr>
              <w:t xml:space="preserve">- прочие субсидии бюджетам сельских поселений                    </w:t>
            </w:r>
          </w:p>
        </w:tc>
        <w:tc>
          <w:tcPr>
            <w:tcW w:w="4786" w:type="dxa"/>
          </w:tcPr>
          <w:p w:rsidR="00A36EE5" w:rsidRPr="008B05DE" w:rsidRDefault="008B05DE" w:rsidP="00A36EE5">
            <w:pPr>
              <w:spacing w:line="36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8B05DE">
              <w:rPr>
                <w:rFonts w:ascii="Times New Roman" w:hAnsi="Times New Roman"/>
                <w:b/>
                <w:sz w:val="32"/>
                <w:szCs w:val="32"/>
              </w:rPr>
              <w:t>475,7 тыс. рублей</w:t>
            </w:r>
          </w:p>
        </w:tc>
      </w:tr>
    </w:tbl>
    <w:p w:rsidR="00A36EE5" w:rsidRPr="00A36EE5" w:rsidRDefault="00A36EE5" w:rsidP="00A36EE5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8B05DE" w:rsidRDefault="008B05DE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B05DE" w:rsidRDefault="008B05DE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B05DE" w:rsidRDefault="008B05DE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B05DE" w:rsidRDefault="008B05DE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B05DE" w:rsidRDefault="008B05DE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lastRenderedPageBreak/>
        <w:t>РАСХОДЫ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СТАРОТИТАРОВСКОГО СЕЛЬСКОГО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 xml:space="preserve"> ПОСЕЛЕНИЯ ТЕМРЮКСКОГО РАЙОНА</w:t>
      </w: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Общий объем расходов бюджета поселения за 2023 год </w:t>
      </w:r>
      <w:r w:rsidRPr="00A372F7">
        <w:rPr>
          <w:rFonts w:ascii="Times New Roman" w:hAnsi="Times New Roman"/>
          <w:sz w:val="32"/>
          <w:szCs w:val="32"/>
        </w:rPr>
        <w:t xml:space="preserve">(по состоянию на 01.12.2023 г.) 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на реализацию полномочий, закрепленных в Федеральном законе от 06.10.2003 № 131-ФЗ «Об общих принципах организации местного самоуправления в Российской Федерации» составил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93</w:t>
      </w:r>
      <w:r w:rsidR="001D4283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 xml:space="preserve">миллиона 640,8 тысяч рублей.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Реализовано 19 муниципальных программ на общую сумму </w:t>
      </w:r>
      <w:r w:rsidRPr="00A372F7">
        <w:rPr>
          <w:rFonts w:ascii="Times New Roman" w:hAnsi="Times New Roman"/>
          <w:b/>
          <w:sz w:val="32"/>
          <w:szCs w:val="32"/>
        </w:rPr>
        <w:t>91</w:t>
      </w:r>
      <w:r w:rsidRPr="00A372F7">
        <w:rPr>
          <w:rFonts w:ascii="Times New Roman" w:hAnsi="Times New Roman"/>
          <w:b/>
          <w:bCs/>
          <w:color w:val="FF0000"/>
          <w:sz w:val="32"/>
          <w:szCs w:val="32"/>
        </w:rPr>
        <w:t> </w:t>
      </w:r>
      <w:r w:rsidRPr="00A372F7">
        <w:rPr>
          <w:rFonts w:ascii="Times New Roman" w:hAnsi="Times New Roman"/>
          <w:b/>
          <w:bCs/>
          <w:sz w:val="32"/>
          <w:szCs w:val="32"/>
        </w:rPr>
        <w:t xml:space="preserve">миллион 928,0 </w:t>
      </w:r>
      <w:r w:rsidRPr="00A372F7">
        <w:rPr>
          <w:rFonts w:ascii="Times New Roman" w:hAnsi="Times New Roman"/>
          <w:b/>
          <w:sz w:val="32"/>
          <w:szCs w:val="32"/>
        </w:rPr>
        <w:t>тысяч рублей.</w:t>
      </w:r>
      <w:r w:rsidR="001D4283">
        <w:rPr>
          <w:rFonts w:ascii="Times New Roman" w:hAnsi="Times New Roman"/>
          <w:b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>Исполнение от плановых показателей составило</w:t>
      </w:r>
      <w:r w:rsidRPr="00A372F7">
        <w:rPr>
          <w:rFonts w:ascii="Times New Roman" w:hAnsi="Times New Roman"/>
          <w:b/>
          <w:sz w:val="32"/>
          <w:szCs w:val="32"/>
        </w:rPr>
        <w:t xml:space="preserve"> 81%.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bCs/>
          <w:sz w:val="32"/>
          <w:szCs w:val="32"/>
        </w:rPr>
        <w:t>Основные расходы приходятся на Общегосударственные вопросы, Культуру, Национальную экономику, Жилищно-коммунальное хозяйство, Массовый спорт.</w:t>
      </w:r>
    </w:p>
    <w:p w:rsidR="00541B69" w:rsidRPr="00A372F7" w:rsidRDefault="00541B69" w:rsidP="007822EC">
      <w:pPr>
        <w:spacing w:after="0" w:line="360" w:lineRule="auto"/>
        <w:ind w:firstLine="567"/>
        <w:rPr>
          <w:rFonts w:ascii="Times New Roman" w:hAnsi="Times New Roman"/>
          <w:b/>
          <w:bCs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32"/>
          <w:szCs w:val="32"/>
        </w:rPr>
      </w:pPr>
      <w:r w:rsidRPr="00A372F7">
        <w:rPr>
          <w:rFonts w:ascii="Times New Roman" w:hAnsi="Times New Roman"/>
          <w:b/>
          <w:bCs/>
          <w:sz w:val="32"/>
          <w:szCs w:val="32"/>
        </w:rPr>
        <w:t>Общегосударственные вопросы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На реализацию полномочий  по</w:t>
      </w:r>
      <w:r w:rsidR="008B05DE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bCs/>
          <w:sz w:val="32"/>
          <w:szCs w:val="32"/>
        </w:rPr>
        <w:t>Общегосударственным вопросам</w:t>
      </w:r>
      <w:r w:rsidRPr="00A372F7">
        <w:rPr>
          <w:rFonts w:ascii="Times New Roman" w:hAnsi="Times New Roman"/>
          <w:sz w:val="32"/>
          <w:szCs w:val="32"/>
        </w:rPr>
        <w:t xml:space="preserve"> израсходовано </w:t>
      </w:r>
      <w:r w:rsidRPr="00A372F7">
        <w:rPr>
          <w:rFonts w:ascii="Times New Roman" w:hAnsi="Times New Roman"/>
          <w:b/>
          <w:bCs/>
          <w:sz w:val="32"/>
          <w:szCs w:val="32"/>
        </w:rPr>
        <w:t xml:space="preserve">22 миллиона 087,7 </w:t>
      </w:r>
      <w:r w:rsidRPr="00A372F7">
        <w:rPr>
          <w:rFonts w:ascii="Times New Roman" w:hAnsi="Times New Roman"/>
          <w:b/>
          <w:sz w:val="32"/>
          <w:szCs w:val="32"/>
        </w:rPr>
        <w:t>тысяч рублей.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По данному разделу в 2023 году  реализованы следующие муниципальные программы: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 xml:space="preserve">1. Муниципальная программа «Реализация муниципальных функций, связанных с муниципальным </w:t>
      </w:r>
      <w:r w:rsidRPr="00A372F7">
        <w:rPr>
          <w:rFonts w:ascii="Times New Roman" w:hAnsi="Times New Roman"/>
          <w:b/>
          <w:sz w:val="32"/>
          <w:szCs w:val="32"/>
        </w:rPr>
        <w:lastRenderedPageBreak/>
        <w:t>управлением в Старотитаровском сельском поселении Темрюкского района».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На реализацию  муниципальной программы израсходовано </w:t>
      </w:r>
      <w:r w:rsidRPr="00A372F7">
        <w:rPr>
          <w:rFonts w:ascii="Times New Roman" w:hAnsi="Times New Roman"/>
          <w:b/>
          <w:sz w:val="32"/>
          <w:szCs w:val="32"/>
        </w:rPr>
        <w:t>6 миллионов 670,9 тысяч рублей.</w:t>
      </w:r>
      <w:r w:rsidRPr="00A372F7">
        <w:rPr>
          <w:rFonts w:ascii="Times New Roman" w:hAnsi="Times New Roman"/>
          <w:sz w:val="32"/>
          <w:szCs w:val="32"/>
        </w:rPr>
        <w:t xml:space="preserve"> Мероприятия данной программы включают в себя обеспечение деятельности администрации по решению вопросов местного значения.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2. Муниципальная программа «Обеспечение функций муниципальных казенных учреждений в Старотитаровском сельском поселении Темрюкского района»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ab/>
        <w:t xml:space="preserve">На выполнение мероприятий по муниципальной программе было израсходовано </w:t>
      </w:r>
      <w:r w:rsidRPr="00A372F7">
        <w:rPr>
          <w:rFonts w:ascii="Times New Roman" w:hAnsi="Times New Roman"/>
          <w:b/>
          <w:sz w:val="32"/>
          <w:szCs w:val="32"/>
        </w:rPr>
        <w:t>12 миллионов 639,3 тысяч рублей</w:t>
      </w:r>
      <w:r w:rsidRPr="00A372F7">
        <w:rPr>
          <w:rFonts w:ascii="Times New Roman" w:hAnsi="Times New Roman"/>
          <w:sz w:val="32"/>
          <w:szCs w:val="32"/>
        </w:rPr>
        <w:t>. В данную программу входит содержание муниципальных казенных учреждений Старотитаровского поселения для  организации качественного и эффективного бюджетного, налогового учета и отчетности, организация транспортного и хозяйственного обслуживания органов местного самоуправления, осуществление закупок товаров, работ и услуг для обеспечения муниципальных нужд 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3. Муниципальная программа «Развитие информационного общества в Старотитаровском сельском поселении Темрюкского район».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По данной программе было освоено </w:t>
      </w:r>
      <w:r w:rsidRPr="00A372F7">
        <w:rPr>
          <w:rFonts w:ascii="Times New Roman" w:hAnsi="Times New Roman"/>
          <w:b/>
          <w:sz w:val="32"/>
          <w:szCs w:val="32"/>
        </w:rPr>
        <w:t xml:space="preserve">415,4 тысячи рублей. </w:t>
      </w:r>
      <w:r w:rsidRPr="00A372F7">
        <w:rPr>
          <w:rFonts w:ascii="Times New Roman" w:hAnsi="Times New Roman"/>
          <w:sz w:val="32"/>
          <w:szCs w:val="32"/>
        </w:rPr>
        <w:t xml:space="preserve">Программа включает в себя обеспечение качества и эффективности работы поселения, расходы на обеспечение информирования граждан о деятельности администрации и Совета Старотитаровского сельского поселения в газете «Станичная </w:t>
      </w:r>
      <w:r w:rsidRPr="00A372F7">
        <w:rPr>
          <w:rFonts w:ascii="Times New Roman" w:hAnsi="Times New Roman"/>
          <w:sz w:val="32"/>
          <w:szCs w:val="32"/>
        </w:rPr>
        <w:lastRenderedPageBreak/>
        <w:t>газета», а также  в информационной  телекоммуникационной сети Интернет.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4. Муниципальная программа «Муниципальная политика и развитие гражданского общества в Старотитаровском сельском поселении Темрюкского района».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рамках программы было освоено </w:t>
      </w:r>
      <w:r w:rsidRPr="00A372F7">
        <w:rPr>
          <w:rFonts w:ascii="Times New Roman" w:hAnsi="Times New Roman"/>
          <w:b/>
          <w:sz w:val="32"/>
          <w:szCs w:val="32"/>
        </w:rPr>
        <w:t>454,9 тысяч рублей.</w:t>
      </w:r>
      <w:r w:rsidRPr="00A372F7">
        <w:rPr>
          <w:rFonts w:ascii="Times New Roman" w:hAnsi="Times New Roman"/>
          <w:sz w:val="32"/>
          <w:szCs w:val="32"/>
        </w:rPr>
        <w:t xml:space="preserve"> Мероприятия данной программы включают в себя: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реализацию муниципальной политики в сфере приватизации муниципального имущества, увеличение доли муниципальных объектов недвижимости, право муниципальной собственности, на которые зарегистрировано, а также мероприятия в области энергосбережения и повышения энергетической эффективности на территории Старотитаровского сельского поселения;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обеспечение участия территориального общественного самоуправления в решении социально значимых проблем населения Старотитаровского сельского поселения;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обеспечение увеличения доли муниципальных объектов недвижимости, на которые зарегистрировано право муниципальной собственности.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 xml:space="preserve">5. Муниципальная программа 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На обеспечение </w:t>
      </w:r>
      <w:proofErr w:type="gramStart"/>
      <w:r w:rsidRPr="00A372F7">
        <w:rPr>
          <w:rFonts w:ascii="Times New Roman" w:hAnsi="Times New Roman"/>
          <w:color w:val="000000"/>
          <w:sz w:val="32"/>
          <w:szCs w:val="32"/>
        </w:rPr>
        <w:t xml:space="preserve">мероприятий, проводимых администрацией Старотитаровского сельского поселения Темрюкского района к праздничным дням и памятным датам в рамках муниципальной </w:t>
      </w:r>
      <w:r w:rsidRPr="00A372F7">
        <w:rPr>
          <w:rFonts w:ascii="Times New Roman" w:hAnsi="Times New Roman"/>
          <w:color w:val="000000"/>
          <w:sz w:val="32"/>
          <w:szCs w:val="32"/>
        </w:rPr>
        <w:lastRenderedPageBreak/>
        <w:t>программы было</w:t>
      </w:r>
      <w:proofErr w:type="gramEnd"/>
      <w:r w:rsidRPr="00A372F7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8B05DE">
        <w:rPr>
          <w:rFonts w:ascii="Times New Roman" w:hAnsi="Times New Roman"/>
          <w:color w:val="000000"/>
          <w:sz w:val="32"/>
          <w:szCs w:val="32"/>
        </w:rPr>
        <w:t>израсходовано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211,5</w:t>
      </w:r>
      <w:r w:rsidR="008B05DE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 xml:space="preserve">тысяч рублей. </w:t>
      </w:r>
      <w:r w:rsidRPr="00A372F7">
        <w:rPr>
          <w:rFonts w:ascii="Times New Roman" w:hAnsi="Times New Roman"/>
          <w:color w:val="000000"/>
          <w:sz w:val="32"/>
          <w:szCs w:val="32"/>
        </w:rPr>
        <w:t>Средства израсходованы н</w:t>
      </w:r>
      <w:r w:rsidR="008B05DE">
        <w:rPr>
          <w:rFonts w:ascii="Times New Roman" w:hAnsi="Times New Roman"/>
          <w:color w:val="000000"/>
          <w:sz w:val="32"/>
          <w:szCs w:val="32"/>
        </w:rPr>
        <w:t xml:space="preserve">а приобретение цветов, флагов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баннеров, </w:t>
      </w:r>
      <w:r w:rsidR="008B05DE">
        <w:rPr>
          <w:rFonts w:ascii="Times New Roman" w:hAnsi="Times New Roman"/>
          <w:color w:val="000000"/>
          <w:sz w:val="32"/>
          <w:szCs w:val="32"/>
        </w:rPr>
        <w:t>траурной атрибутики и ритуальных принадлежностей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.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Национальная оборона</w:t>
      </w: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На реализацию полномочий  по осуществлению первичного воинского учета за счет федерального бюджета</w:t>
      </w:r>
      <w:r w:rsidR="008B05DE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в 2023 году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израсходовано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499,9 тыс. рублей.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В сравнении с периодом 2022 года темп роста составил 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114,5 %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Национальная безопасность и правоохранительная деятельность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По данному разделу в 2023 году реализована </w:t>
      </w:r>
      <w:r w:rsidRPr="00A372F7">
        <w:rPr>
          <w:rFonts w:ascii="Times New Roman" w:hAnsi="Times New Roman"/>
          <w:b/>
          <w:sz w:val="32"/>
          <w:szCs w:val="32"/>
        </w:rPr>
        <w:t>муниципальная программа «Обеспечение безопасности населения в Старотитаровском сельском поселении Темрюкского района».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Расход</w:t>
      </w:r>
      <w:r w:rsidR="008B05DE">
        <w:rPr>
          <w:rFonts w:ascii="Times New Roman" w:hAnsi="Times New Roman"/>
          <w:sz w:val="32"/>
          <w:szCs w:val="32"/>
        </w:rPr>
        <w:t>ы</w:t>
      </w:r>
      <w:r w:rsidRPr="00A372F7">
        <w:rPr>
          <w:rFonts w:ascii="Times New Roman" w:hAnsi="Times New Roman"/>
          <w:sz w:val="32"/>
          <w:szCs w:val="32"/>
        </w:rPr>
        <w:t xml:space="preserve"> по данной программе составил </w:t>
      </w:r>
      <w:r w:rsidRPr="00A372F7">
        <w:rPr>
          <w:rFonts w:ascii="Times New Roman" w:hAnsi="Times New Roman"/>
          <w:b/>
          <w:sz w:val="32"/>
          <w:szCs w:val="32"/>
        </w:rPr>
        <w:t>219,2</w:t>
      </w:r>
      <w:r w:rsidR="008B05DE">
        <w:rPr>
          <w:rFonts w:ascii="Times New Roman" w:hAnsi="Times New Roman"/>
          <w:b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 xml:space="preserve">тысяч рублей, </w:t>
      </w:r>
      <w:r w:rsidRPr="00A372F7">
        <w:rPr>
          <w:rFonts w:ascii="Times New Roman" w:hAnsi="Times New Roman"/>
          <w:sz w:val="32"/>
          <w:szCs w:val="32"/>
        </w:rPr>
        <w:t>из них: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на  поддержку добровольной народной дружины на сумму</w:t>
      </w:r>
      <w:r w:rsidRPr="00A372F7">
        <w:rPr>
          <w:rFonts w:ascii="Times New Roman" w:hAnsi="Times New Roman"/>
          <w:b/>
          <w:sz w:val="32"/>
          <w:szCs w:val="32"/>
        </w:rPr>
        <w:t xml:space="preserve"> 122,4 тыс</w:t>
      </w:r>
      <w:proofErr w:type="gramStart"/>
      <w:r w:rsidRPr="00A372F7">
        <w:rPr>
          <w:rFonts w:ascii="Times New Roman" w:hAnsi="Times New Roman"/>
          <w:b/>
          <w:sz w:val="32"/>
          <w:szCs w:val="32"/>
        </w:rPr>
        <w:t>.р</w:t>
      </w:r>
      <w:proofErr w:type="gramEnd"/>
      <w:r w:rsidRPr="00A372F7">
        <w:rPr>
          <w:rFonts w:ascii="Times New Roman" w:hAnsi="Times New Roman"/>
          <w:b/>
          <w:sz w:val="32"/>
          <w:szCs w:val="32"/>
        </w:rPr>
        <w:t>ублей</w:t>
      </w:r>
      <w:r w:rsidRPr="00A372F7">
        <w:rPr>
          <w:rFonts w:ascii="Times New Roman" w:hAnsi="Times New Roman"/>
          <w:sz w:val="32"/>
          <w:szCs w:val="32"/>
        </w:rPr>
        <w:t xml:space="preserve">, </w:t>
      </w:r>
    </w:p>
    <w:p w:rsidR="00E5216B" w:rsidRPr="001D4283" w:rsidRDefault="00541B69" w:rsidP="001D4283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 xml:space="preserve">- </w:t>
      </w:r>
      <w:r w:rsidRPr="00A372F7">
        <w:rPr>
          <w:rFonts w:ascii="Times New Roman" w:hAnsi="Times New Roman"/>
          <w:sz w:val="32"/>
          <w:szCs w:val="32"/>
        </w:rPr>
        <w:t>на</w:t>
      </w:r>
      <w:r w:rsidR="008B05DE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>проведение мероприятий, направленных на обеспечение первичных мер пожарной безопасности</w:t>
      </w:r>
      <w:r w:rsidRPr="00A372F7">
        <w:rPr>
          <w:rFonts w:ascii="Times New Roman" w:hAnsi="Times New Roman"/>
          <w:b/>
          <w:sz w:val="32"/>
          <w:szCs w:val="32"/>
        </w:rPr>
        <w:t xml:space="preserve">, </w:t>
      </w:r>
      <w:r w:rsidRPr="00A372F7">
        <w:rPr>
          <w:rFonts w:ascii="Times New Roman" w:hAnsi="Times New Roman"/>
          <w:sz w:val="32"/>
          <w:szCs w:val="32"/>
        </w:rPr>
        <w:t xml:space="preserve">включая приобретение пожарных гидрантов, информационных раздаточных материалов </w:t>
      </w:r>
      <w:r w:rsidRPr="00A372F7">
        <w:rPr>
          <w:rFonts w:ascii="Times New Roman" w:hAnsi="Times New Roman"/>
          <w:b/>
          <w:sz w:val="32"/>
          <w:szCs w:val="32"/>
        </w:rPr>
        <w:t>117,2 тыс</w:t>
      </w:r>
      <w:proofErr w:type="gramStart"/>
      <w:r w:rsidRPr="00A372F7">
        <w:rPr>
          <w:rFonts w:ascii="Times New Roman" w:hAnsi="Times New Roman"/>
          <w:b/>
          <w:sz w:val="32"/>
          <w:szCs w:val="32"/>
        </w:rPr>
        <w:t>.р</w:t>
      </w:r>
      <w:proofErr w:type="gramEnd"/>
      <w:r w:rsidRPr="00A372F7">
        <w:rPr>
          <w:rFonts w:ascii="Times New Roman" w:hAnsi="Times New Roman"/>
          <w:b/>
          <w:sz w:val="32"/>
          <w:szCs w:val="32"/>
        </w:rPr>
        <w:t xml:space="preserve">ублей. </w:t>
      </w:r>
    </w:p>
    <w:p w:rsidR="008B05DE" w:rsidRDefault="008B05DE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b/>
          <w:color w:val="000000"/>
          <w:sz w:val="32"/>
          <w:szCs w:val="32"/>
        </w:rPr>
        <w:lastRenderedPageBreak/>
        <w:t>Дорожный фонд</w:t>
      </w: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Дорожный фонд Старотитаровского сельского поселения в 2023 году формировался за счет следующих доходных источников: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- акцизы на нефтепродукты;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- доходы от аренды муниципального имущества;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- межбюджетные трансферты из районного бюджета;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- остатки неиспользованных средств дорожного фонда, сложившегося по состоянию на 01.01.2023 года.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32"/>
          <w:szCs w:val="32"/>
          <w:u w:val="single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2A2CFB">
        <w:rPr>
          <w:rFonts w:ascii="Times New Roman" w:hAnsi="Times New Roman"/>
          <w:color w:val="000000"/>
          <w:sz w:val="32"/>
          <w:szCs w:val="32"/>
        </w:rPr>
        <w:t>Из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дорожно</w:t>
      </w:r>
      <w:r w:rsidR="002A2CFB">
        <w:rPr>
          <w:rFonts w:ascii="Times New Roman" w:hAnsi="Times New Roman"/>
          <w:color w:val="000000"/>
          <w:sz w:val="32"/>
          <w:szCs w:val="32"/>
        </w:rPr>
        <w:t>го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фонд</w:t>
      </w:r>
      <w:r w:rsidR="002A2CFB">
        <w:rPr>
          <w:rFonts w:ascii="Times New Roman" w:hAnsi="Times New Roman"/>
          <w:color w:val="000000"/>
          <w:sz w:val="32"/>
          <w:szCs w:val="32"/>
        </w:rPr>
        <w:t>а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в 2023 году  было израсходовано </w:t>
      </w:r>
      <w:r w:rsidRPr="00A372F7">
        <w:rPr>
          <w:rFonts w:ascii="Times New Roman" w:hAnsi="Times New Roman"/>
          <w:b/>
          <w:sz w:val="32"/>
          <w:szCs w:val="32"/>
        </w:rPr>
        <w:t>32 миллиона 470,8 тысяч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 xml:space="preserve"> рублей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В рамках реализации мероприятий </w:t>
      </w:r>
      <w:r w:rsidRPr="00A372F7">
        <w:rPr>
          <w:rFonts w:ascii="Times New Roman" w:hAnsi="Times New Roman"/>
          <w:b/>
          <w:sz w:val="32"/>
          <w:szCs w:val="32"/>
        </w:rPr>
        <w:t xml:space="preserve">муниципальной программы «Комплексное и устойчивое развитие Старотитаровского сельского поселения Темрюкского района в сфере строительства, архитектуры и дорожного хозяйства» </w:t>
      </w:r>
      <w:r w:rsidRPr="00A372F7">
        <w:rPr>
          <w:rFonts w:ascii="Times New Roman" w:hAnsi="Times New Roman"/>
          <w:sz w:val="32"/>
          <w:szCs w:val="32"/>
        </w:rPr>
        <w:t>за счет средств районного и местного бюджетов был произведен: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текущий ремонт автомобильной дороги по ул. Береговая от пер. Ильича до пер. Школьный; от пер. Школьный до пер. Гоголя;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текущий ремонт автомобильной дороги  </w:t>
      </w:r>
      <w:proofErr w:type="gramStart"/>
      <w:r w:rsidRPr="00A372F7">
        <w:rPr>
          <w:rFonts w:ascii="Times New Roman" w:hAnsi="Times New Roman"/>
          <w:sz w:val="32"/>
          <w:szCs w:val="32"/>
        </w:rPr>
        <w:t>по пер</w:t>
      </w:r>
      <w:proofErr w:type="gramEnd"/>
      <w:r w:rsidRPr="00A372F7">
        <w:rPr>
          <w:rFonts w:ascii="Times New Roman" w:hAnsi="Times New Roman"/>
          <w:sz w:val="32"/>
          <w:szCs w:val="32"/>
        </w:rPr>
        <w:t xml:space="preserve">. Гоголя </w:t>
      </w:r>
      <w:r w:rsidR="002A2CFB">
        <w:rPr>
          <w:rFonts w:ascii="Times New Roman" w:hAnsi="Times New Roman"/>
          <w:sz w:val="32"/>
          <w:szCs w:val="32"/>
        </w:rPr>
        <w:t>от ул. Береговая до</w:t>
      </w:r>
      <w:r w:rsidRPr="00A372F7">
        <w:rPr>
          <w:rFonts w:ascii="Times New Roman" w:hAnsi="Times New Roman"/>
          <w:sz w:val="32"/>
          <w:szCs w:val="32"/>
        </w:rPr>
        <w:t xml:space="preserve"> ул. Ленина;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текущий ремонт автомобильной дороги по пер. Казачий от</w:t>
      </w:r>
      <w:r w:rsidR="002A2CFB">
        <w:rPr>
          <w:rFonts w:ascii="Times New Roman" w:hAnsi="Times New Roman"/>
          <w:sz w:val="32"/>
          <w:szCs w:val="32"/>
        </w:rPr>
        <w:t xml:space="preserve"> ул</w:t>
      </w:r>
      <w:proofErr w:type="gramStart"/>
      <w:r w:rsidR="002A2CFB">
        <w:rPr>
          <w:rFonts w:ascii="Times New Roman" w:hAnsi="Times New Roman"/>
          <w:sz w:val="32"/>
          <w:szCs w:val="32"/>
        </w:rPr>
        <w:t>.С</w:t>
      </w:r>
      <w:proofErr w:type="gramEnd"/>
      <w:r w:rsidR="002A2CFB">
        <w:rPr>
          <w:rFonts w:ascii="Times New Roman" w:hAnsi="Times New Roman"/>
          <w:sz w:val="32"/>
          <w:szCs w:val="32"/>
        </w:rPr>
        <w:t xml:space="preserve">адовая до  </w:t>
      </w:r>
      <w:r w:rsidRPr="00A372F7">
        <w:rPr>
          <w:rFonts w:ascii="Times New Roman" w:hAnsi="Times New Roman"/>
          <w:sz w:val="32"/>
          <w:szCs w:val="32"/>
        </w:rPr>
        <w:t xml:space="preserve">ул. </w:t>
      </w:r>
      <w:r w:rsidR="002A2CFB">
        <w:rPr>
          <w:rFonts w:ascii="Times New Roman" w:hAnsi="Times New Roman"/>
          <w:sz w:val="32"/>
          <w:szCs w:val="32"/>
        </w:rPr>
        <w:t>Лебединский тупик</w:t>
      </w:r>
      <w:r w:rsidRPr="00A372F7">
        <w:rPr>
          <w:rFonts w:ascii="Times New Roman" w:hAnsi="Times New Roman"/>
          <w:sz w:val="32"/>
          <w:szCs w:val="32"/>
        </w:rPr>
        <w:t>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proofErr w:type="gramStart"/>
      <w:r w:rsidRPr="00A372F7">
        <w:rPr>
          <w:rFonts w:ascii="Times New Roman" w:hAnsi="Times New Roman"/>
          <w:sz w:val="32"/>
          <w:szCs w:val="32"/>
        </w:rPr>
        <w:t>- текущий ремонт автомобильной дороги по пер. Школьный от ул. Бе</w:t>
      </w:r>
      <w:r w:rsidR="002A2CFB">
        <w:rPr>
          <w:rFonts w:ascii="Times New Roman" w:hAnsi="Times New Roman"/>
          <w:sz w:val="32"/>
          <w:szCs w:val="32"/>
        </w:rPr>
        <w:t xml:space="preserve">реговая до </w:t>
      </w:r>
      <w:r w:rsidRPr="00A372F7">
        <w:rPr>
          <w:rFonts w:ascii="Times New Roman" w:hAnsi="Times New Roman"/>
          <w:sz w:val="32"/>
          <w:szCs w:val="32"/>
        </w:rPr>
        <w:t>ул. Ленина;</w:t>
      </w:r>
      <w:proofErr w:type="gramEnd"/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текущий ремонт автомобильной дороги по пер. Горького от                                            ул. Коммунистическая до ул. Титова;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>- текущий ремонт автомобильной дороги по пер. Ильича от ул. Коммунистическая до ул. Виноградная;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текущий ремонт автомобильной дороги </w:t>
      </w:r>
      <w:proofErr w:type="gramStart"/>
      <w:r w:rsidRPr="00A372F7">
        <w:rPr>
          <w:rFonts w:ascii="Times New Roman" w:hAnsi="Times New Roman"/>
          <w:sz w:val="32"/>
          <w:szCs w:val="32"/>
        </w:rPr>
        <w:t>по</w:t>
      </w:r>
      <w:proofErr w:type="gramEnd"/>
      <w:r w:rsidRPr="00A372F7">
        <w:rPr>
          <w:rFonts w:ascii="Times New Roman" w:hAnsi="Times New Roman"/>
          <w:sz w:val="32"/>
          <w:szCs w:val="32"/>
        </w:rPr>
        <w:t xml:space="preserve"> пер. Красноармейски</w:t>
      </w:r>
      <w:r w:rsidR="002A2CFB">
        <w:rPr>
          <w:rFonts w:ascii="Times New Roman" w:hAnsi="Times New Roman"/>
          <w:sz w:val="32"/>
          <w:szCs w:val="32"/>
        </w:rPr>
        <w:t xml:space="preserve">й от  </w:t>
      </w:r>
      <w:r w:rsidRPr="00A372F7">
        <w:rPr>
          <w:rFonts w:ascii="Times New Roman" w:hAnsi="Times New Roman"/>
          <w:sz w:val="32"/>
          <w:szCs w:val="32"/>
        </w:rPr>
        <w:t>ул. Ростовская до ул. Коммунистическая;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текущий ремонт автомобильной дороги по ул. Береговая от дома № 25 до пер. Красноармейский;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текущий ремонт автомобильной дороги по ул. Титова от пер. Ильича до пер. Пушкина;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текущий ремонт тротуара </w:t>
      </w:r>
      <w:proofErr w:type="gramStart"/>
      <w:r w:rsidRPr="00A372F7">
        <w:rPr>
          <w:rFonts w:ascii="Times New Roman" w:hAnsi="Times New Roman"/>
          <w:sz w:val="32"/>
          <w:szCs w:val="32"/>
        </w:rPr>
        <w:t>по пер</w:t>
      </w:r>
      <w:proofErr w:type="gramEnd"/>
      <w:r w:rsidRPr="00A372F7">
        <w:rPr>
          <w:rFonts w:ascii="Times New Roman" w:hAnsi="Times New Roman"/>
          <w:sz w:val="32"/>
          <w:szCs w:val="32"/>
        </w:rPr>
        <w:t>. Горьког</w:t>
      </w:r>
      <w:r w:rsidR="002A2CFB">
        <w:rPr>
          <w:rFonts w:ascii="Times New Roman" w:hAnsi="Times New Roman"/>
          <w:sz w:val="32"/>
          <w:szCs w:val="32"/>
        </w:rPr>
        <w:t xml:space="preserve">о от ул. Коммунистическая до  </w:t>
      </w:r>
      <w:r w:rsidRPr="00A372F7">
        <w:rPr>
          <w:rFonts w:ascii="Times New Roman" w:hAnsi="Times New Roman"/>
          <w:sz w:val="32"/>
          <w:szCs w:val="32"/>
        </w:rPr>
        <w:t xml:space="preserve"> ул. Титова</w:t>
      </w:r>
      <w:r w:rsidR="002A2CFB">
        <w:rPr>
          <w:rFonts w:ascii="Times New Roman" w:hAnsi="Times New Roman"/>
          <w:sz w:val="32"/>
          <w:szCs w:val="32"/>
        </w:rPr>
        <w:t xml:space="preserve"> (18 школа)</w:t>
      </w:r>
      <w:r w:rsidRPr="00A372F7">
        <w:rPr>
          <w:rFonts w:ascii="Times New Roman" w:hAnsi="Times New Roman"/>
          <w:sz w:val="32"/>
          <w:szCs w:val="32"/>
        </w:rPr>
        <w:t>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proofErr w:type="gramStart"/>
      <w:r w:rsidRPr="00A372F7">
        <w:rPr>
          <w:rFonts w:ascii="Times New Roman" w:hAnsi="Times New Roman"/>
          <w:sz w:val="32"/>
          <w:szCs w:val="32"/>
        </w:rPr>
        <w:t>- ремонт тротуара по пер. Красноармейский от ул. Ленина до ул. Красная площадь;</w:t>
      </w:r>
      <w:proofErr w:type="gramEnd"/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- приобретен щебень для отсыпки улиц в количестве </w:t>
      </w:r>
      <w:r w:rsidR="002A2CFB">
        <w:rPr>
          <w:rFonts w:ascii="Times New Roman" w:hAnsi="Times New Roman"/>
          <w:bCs/>
          <w:color w:val="000000"/>
          <w:sz w:val="32"/>
          <w:szCs w:val="32"/>
        </w:rPr>
        <w:t>680</w:t>
      </w:r>
      <w:r w:rsidR="002A2CFB" w:rsidRPr="002A2CFB">
        <w:rPr>
          <w:rFonts w:ascii="Times New Roman" w:hAnsi="Times New Roman"/>
          <w:bCs/>
          <w:color w:val="000000"/>
          <w:sz w:val="32"/>
          <w:szCs w:val="32"/>
        </w:rPr>
        <w:t xml:space="preserve"> </w:t>
      </w:r>
      <w:r w:rsidR="002A2CFB" w:rsidRPr="00A372F7">
        <w:rPr>
          <w:rFonts w:ascii="Times New Roman" w:hAnsi="Times New Roman"/>
          <w:bCs/>
          <w:color w:val="000000"/>
          <w:sz w:val="32"/>
          <w:szCs w:val="32"/>
        </w:rPr>
        <w:t>м³</w:t>
      </w:r>
      <w:r w:rsidR="002A2CFB">
        <w:rPr>
          <w:rFonts w:ascii="Times New Roman" w:hAnsi="Times New Roman"/>
          <w:bCs/>
          <w:color w:val="000000"/>
          <w:sz w:val="32"/>
          <w:szCs w:val="32"/>
        </w:rPr>
        <w:t xml:space="preserve"> </w:t>
      </w:r>
      <w:r w:rsidR="002A2CFB" w:rsidRPr="00A372F7">
        <w:rPr>
          <w:rFonts w:ascii="Times New Roman" w:hAnsi="Times New Roman"/>
          <w:bCs/>
          <w:color w:val="000000"/>
          <w:sz w:val="32"/>
          <w:szCs w:val="32"/>
        </w:rPr>
        <w:t xml:space="preserve">на общую сумму 638,4 тыс. рублей </w:t>
      </w:r>
      <w:r w:rsidR="002A2CFB">
        <w:rPr>
          <w:rFonts w:ascii="Times New Roman" w:hAnsi="Times New Roman"/>
          <w:bCs/>
          <w:color w:val="000000"/>
          <w:sz w:val="32"/>
          <w:szCs w:val="32"/>
        </w:rPr>
        <w:t>(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>фракция 40х70 – 292 м³, фракция 20х40 – 390 м³</w:t>
      </w:r>
      <w:r w:rsidR="002A2CFB">
        <w:rPr>
          <w:rFonts w:ascii="Times New Roman" w:hAnsi="Times New Roman"/>
          <w:bCs/>
          <w:color w:val="000000"/>
          <w:sz w:val="32"/>
          <w:szCs w:val="32"/>
        </w:rPr>
        <w:t>)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>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- </w:t>
      </w:r>
      <w:r w:rsidR="002A2CFB">
        <w:rPr>
          <w:rFonts w:ascii="Times New Roman" w:hAnsi="Times New Roman"/>
          <w:bCs/>
          <w:color w:val="000000"/>
          <w:sz w:val="32"/>
          <w:szCs w:val="32"/>
        </w:rPr>
        <w:t>выполнено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 </w:t>
      </w:r>
      <w:proofErr w:type="spellStart"/>
      <w:r w:rsidRPr="00A372F7">
        <w:rPr>
          <w:rFonts w:ascii="Times New Roman" w:hAnsi="Times New Roman"/>
          <w:bCs/>
          <w:color w:val="000000"/>
          <w:sz w:val="32"/>
          <w:szCs w:val="32"/>
        </w:rPr>
        <w:t>грейдирование</w:t>
      </w:r>
      <w:proofErr w:type="spellEnd"/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 дорог;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проведены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работы по ремонту и установке дорожных знаков </w:t>
      </w:r>
      <w:r w:rsidRPr="00A372F7">
        <w:rPr>
          <w:rFonts w:ascii="Times New Roman" w:hAnsi="Times New Roman"/>
          <w:bCs/>
          <w:sz w:val="32"/>
          <w:szCs w:val="32"/>
        </w:rPr>
        <w:t>(43 шт.),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- выполнен ямочный ремонт дорог </w:t>
      </w:r>
      <w:r w:rsidR="002A2CFB">
        <w:rPr>
          <w:rFonts w:ascii="Times New Roman" w:hAnsi="Times New Roman"/>
          <w:bCs/>
          <w:color w:val="000000"/>
          <w:sz w:val="32"/>
          <w:szCs w:val="32"/>
        </w:rPr>
        <w:t xml:space="preserve">с асфальтобетонным покрытием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на сумму  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4 миллиона 467,2 тысяч рублей.</w:t>
      </w:r>
    </w:p>
    <w:p w:rsidR="00541B69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- </w:t>
      </w:r>
      <w:r w:rsidR="002A2CFB">
        <w:rPr>
          <w:rFonts w:ascii="Times New Roman" w:hAnsi="Times New Roman"/>
          <w:bCs/>
          <w:color w:val="000000"/>
          <w:sz w:val="32"/>
          <w:szCs w:val="32"/>
        </w:rPr>
        <w:t>выполнено нанесение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 дорожной разметки  </w:t>
      </w:r>
      <w:r w:rsidR="002A2CFB">
        <w:rPr>
          <w:rFonts w:ascii="Times New Roman" w:hAnsi="Times New Roman"/>
          <w:bCs/>
          <w:color w:val="000000"/>
          <w:sz w:val="32"/>
          <w:szCs w:val="32"/>
        </w:rPr>
        <w:t xml:space="preserve">на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сумму 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159,0 тыс. рублей</w:t>
      </w:r>
      <w:r w:rsidR="002A2CFB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</w:p>
    <w:p w:rsidR="002A2CFB" w:rsidRPr="00A372F7" w:rsidRDefault="002A2CFB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Cs/>
          <w:color w:val="000000"/>
          <w:sz w:val="32"/>
          <w:szCs w:val="32"/>
        </w:rPr>
        <w:t>в</w:t>
      </w:r>
      <w:r w:rsidRPr="002A2CFB">
        <w:rPr>
          <w:rFonts w:ascii="Times New Roman" w:hAnsi="Times New Roman"/>
          <w:bCs/>
          <w:color w:val="000000"/>
          <w:sz w:val="32"/>
          <w:szCs w:val="32"/>
        </w:rPr>
        <w:t>ыполнена установка водоотводных лотков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A372F7">
        <w:rPr>
          <w:rFonts w:ascii="Times New Roman" w:hAnsi="Times New Roman"/>
          <w:sz w:val="32"/>
          <w:szCs w:val="32"/>
          <w:shd w:val="clear" w:color="auto" w:fill="FFFFFF"/>
        </w:rPr>
        <w:t>- приобретен</w:t>
      </w:r>
      <w:r w:rsidR="002A2CFB">
        <w:rPr>
          <w:rFonts w:ascii="Times New Roman" w:hAnsi="Times New Roman"/>
          <w:sz w:val="32"/>
          <w:szCs w:val="32"/>
          <w:shd w:val="clear" w:color="auto" w:fill="FFFFFF"/>
        </w:rPr>
        <w:t>а</w:t>
      </w:r>
      <w:r w:rsidRPr="00A372F7">
        <w:rPr>
          <w:rFonts w:ascii="Times New Roman" w:hAnsi="Times New Roman"/>
          <w:sz w:val="32"/>
          <w:szCs w:val="32"/>
          <w:shd w:val="clear" w:color="auto" w:fill="FFFFFF"/>
        </w:rPr>
        <w:t xml:space="preserve"> разметочн</w:t>
      </w:r>
      <w:r w:rsidR="002A2CFB">
        <w:rPr>
          <w:rFonts w:ascii="Times New Roman" w:hAnsi="Times New Roman"/>
          <w:sz w:val="32"/>
          <w:szCs w:val="32"/>
          <w:shd w:val="clear" w:color="auto" w:fill="FFFFFF"/>
        </w:rPr>
        <w:t>ая</w:t>
      </w:r>
      <w:r w:rsidRPr="00A372F7">
        <w:rPr>
          <w:rFonts w:ascii="Times New Roman" w:hAnsi="Times New Roman"/>
          <w:sz w:val="32"/>
          <w:szCs w:val="32"/>
          <w:shd w:val="clear" w:color="auto" w:fill="FFFFFF"/>
        </w:rPr>
        <w:t xml:space="preserve"> машин</w:t>
      </w:r>
      <w:r w:rsidR="002A2CFB">
        <w:rPr>
          <w:rFonts w:ascii="Times New Roman" w:hAnsi="Times New Roman"/>
          <w:sz w:val="32"/>
          <w:szCs w:val="32"/>
          <w:shd w:val="clear" w:color="auto" w:fill="FFFFFF"/>
        </w:rPr>
        <w:t>а</w:t>
      </w:r>
      <w:r w:rsidRPr="00A372F7">
        <w:rPr>
          <w:rFonts w:ascii="Times New Roman" w:hAnsi="Times New Roman"/>
          <w:sz w:val="32"/>
          <w:szCs w:val="32"/>
          <w:shd w:val="clear" w:color="auto" w:fill="FFFFFF"/>
        </w:rPr>
        <w:t>;</w:t>
      </w:r>
    </w:p>
    <w:p w:rsidR="00541B69" w:rsidRPr="00A372F7" w:rsidRDefault="00541B69" w:rsidP="002A2CFB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A372F7">
        <w:rPr>
          <w:rFonts w:ascii="Times New Roman" w:hAnsi="Times New Roman"/>
          <w:sz w:val="32"/>
          <w:szCs w:val="32"/>
          <w:shd w:val="clear" w:color="auto" w:fill="FFFFFF"/>
        </w:rPr>
        <w:t>- приобретен</w:t>
      </w:r>
      <w:r w:rsidR="002A2CFB">
        <w:rPr>
          <w:rFonts w:ascii="Times New Roman" w:hAnsi="Times New Roman"/>
          <w:sz w:val="32"/>
          <w:szCs w:val="32"/>
          <w:shd w:val="clear" w:color="auto" w:fill="FFFFFF"/>
        </w:rPr>
        <w:t>а</w:t>
      </w:r>
      <w:r w:rsidRPr="00A372F7">
        <w:rPr>
          <w:rFonts w:ascii="Times New Roman" w:hAnsi="Times New Roman"/>
          <w:sz w:val="32"/>
          <w:szCs w:val="32"/>
          <w:shd w:val="clear" w:color="auto" w:fill="FFFFFF"/>
        </w:rPr>
        <w:t xml:space="preserve"> </w:t>
      </w:r>
      <w:r w:rsidR="006A3C15" w:rsidRPr="00A372F7">
        <w:rPr>
          <w:rFonts w:ascii="Times New Roman" w:hAnsi="Times New Roman"/>
          <w:sz w:val="32"/>
          <w:szCs w:val="32"/>
          <w:shd w:val="clear" w:color="auto" w:fill="FFFFFF"/>
        </w:rPr>
        <w:t>дорожн</w:t>
      </w:r>
      <w:r w:rsidR="002A2CFB">
        <w:rPr>
          <w:rFonts w:ascii="Times New Roman" w:hAnsi="Times New Roman"/>
          <w:sz w:val="32"/>
          <w:szCs w:val="32"/>
          <w:shd w:val="clear" w:color="auto" w:fill="FFFFFF"/>
        </w:rPr>
        <w:t>ая техническая соль в</w:t>
      </w:r>
      <w:r w:rsidR="006A3C15" w:rsidRPr="00A372F7">
        <w:rPr>
          <w:rFonts w:ascii="Times New Roman" w:hAnsi="Times New Roman"/>
          <w:sz w:val="32"/>
          <w:szCs w:val="32"/>
          <w:shd w:val="clear" w:color="auto" w:fill="FFFFFF"/>
        </w:rPr>
        <w:t xml:space="preserve"> количестве </w:t>
      </w:r>
      <w:r w:rsidRPr="00A372F7">
        <w:rPr>
          <w:rFonts w:ascii="Times New Roman" w:hAnsi="Times New Roman"/>
          <w:sz w:val="32"/>
          <w:szCs w:val="32"/>
          <w:shd w:val="clear" w:color="auto" w:fill="FFFFFF"/>
        </w:rPr>
        <w:t>20 тонн;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A372F7">
        <w:rPr>
          <w:rFonts w:ascii="Times New Roman" w:hAnsi="Times New Roman"/>
          <w:b/>
          <w:sz w:val="32"/>
          <w:szCs w:val="32"/>
          <w:shd w:val="clear" w:color="auto" w:fill="FFFFFF"/>
        </w:rPr>
        <w:lastRenderedPageBreak/>
        <w:t>Жилищно-коммунальное хозяйство.</w:t>
      </w: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A372F7">
        <w:rPr>
          <w:rFonts w:ascii="Times New Roman" w:hAnsi="Times New Roman"/>
          <w:sz w:val="32"/>
          <w:szCs w:val="32"/>
          <w:shd w:val="clear" w:color="auto" w:fill="FFFFFF"/>
        </w:rPr>
        <w:t>По данному разделу были реализованы: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A372F7">
        <w:rPr>
          <w:rFonts w:ascii="Times New Roman" w:hAnsi="Times New Roman"/>
          <w:b/>
          <w:sz w:val="32"/>
          <w:szCs w:val="32"/>
          <w:shd w:val="clear" w:color="auto" w:fill="FFFFFF"/>
        </w:rPr>
        <w:t>1.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 xml:space="preserve">Муниципальная программа «Развитие жилищно-коммунального хозяйства в Старотитаровском сельском поселении Темрюкского района»,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в рамках которой были выполнены следующие мероприятия: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</w:rPr>
      </w:pP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- в рамках подпрограммы "По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района" </w:t>
      </w:r>
      <w:r w:rsidRPr="00A372F7">
        <w:rPr>
          <w:rFonts w:ascii="Times New Roman" w:hAnsi="Times New Roman"/>
          <w:bCs/>
          <w:sz w:val="32"/>
          <w:szCs w:val="32"/>
        </w:rPr>
        <w:t>на оформлени</w:t>
      </w:r>
      <w:r w:rsidR="002A2CFB">
        <w:rPr>
          <w:rFonts w:ascii="Times New Roman" w:hAnsi="Times New Roman"/>
          <w:bCs/>
          <w:sz w:val="32"/>
          <w:szCs w:val="32"/>
        </w:rPr>
        <w:t xml:space="preserve">е документации израсходовано  </w:t>
      </w:r>
      <w:r w:rsidRPr="00A372F7">
        <w:rPr>
          <w:rFonts w:ascii="Times New Roman" w:hAnsi="Times New Roman"/>
          <w:bCs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bCs/>
          <w:sz w:val="32"/>
          <w:szCs w:val="32"/>
        </w:rPr>
        <w:t>11,7 тыс</w:t>
      </w:r>
      <w:proofErr w:type="gramStart"/>
      <w:r w:rsidRPr="00A372F7">
        <w:rPr>
          <w:rFonts w:ascii="Times New Roman" w:hAnsi="Times New Roman"/>
          <w:b/>
          <w:bCs/>
          <w:sz w:val="32"/>
          <w:szCs w:val="32"/>
        </w:rPr>
        <w:t>.р</w:t>
      </w:r>
      <w:proofErr w:type="gramEnd"/>
      <w:r w:rsidRPr="00A372F7">
        <w:rPr>
          <w:rFonts w:ascii="Times New Roman" w:hAnsi="Times New Roman"/>
          <w:b/>
          <w:bCs/>
          <w:sz w:val="32"/>
          <w:szCs w:val="32"/>
        </w:rPr>
        <w:t>ублей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 xml:space="preserve">2. Муниципальная программа «Комплексное  развитие сельских территорий в Старотитаровском сельском поселении Темрюкского района»,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выполнены мероприятия по экспертизе промышленной безопасности: здание АГРС, газопровод 149 м - на сумму 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65,0 тыс. рублей.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A372F7">
        <w:rPr>
          <w:rFonts w:ascii="Times New Roman" w:hAnsi="Times New Roman"/>
          <w:b/>
          <w:sz w:val="32"/>
          <w:szCs w:val="32"/>
          <w:shd w:val="clear" w:color="auto" w:fill="FFFFFF"/>
        </w:rPr>
        <w:t>Благоустройство.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A372F7">
        <w:rPr>
          <w:rFonts w:ascii="Times New Roman" w:hAnsi="Times New Roman"/>
          <w:sz w:val="32"/>
          <w:szCs w:val="32"/>
          <w:shd w:val="clear" w:color="auto" w:fill="FFFFFF"/>
        </w:rPr>
        <w:t>По данному разделу была реализована</w:t>
      </w:r>
      <w:r w:rsidRPr="00A372F7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 муниципальная программа "Комплексное развитие системы благоустройства на территории Старотитаровского сельского поселения Темрюкского района" </w:t>
      </w:r>
      <w:r w:rsidRPr="00A372F7">
        <w:rPr>
          <w:rFonts w:ascii="Times New Roman" w:hAnsi="Times New Roman"/>
          <w:sz w:val="32"/>
          <w:szCs w:val="32"/>
          <w:shd w:val="clear" w:color="auto" w:fill="FFFFFF"/>
        </w:rPr>
        <w:t>в том числе: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bCs/>
          <w:color w:val="000000"/>
          <w:sz w:val="32"/>
          <w:szCs w:val="32"/>
        </w:rPr>
        <w:lastRenderedPageBreak/>
        <w:t xml:space="preserve">- в рамках подпрограммы «Обеспечение деятельности муниципального бюджетного учреждения «Организация системы благоустройства»» на финансовое обеспечение и выполнение муниципального задания учреждения МБУ "Организация системы благоустройства"  по состоянию на 01.12.2023 г. израсходовано </w:t>
      </w:r>
      <w:r w:rsidRPr="00A372F7">
        <w:rPr>
          <w:rFonts w:ascii="Times New Roman" w:hAnsi="Times New Roman"/>
          <w:b/>
          <w:bCs/>
          <w:sz w:val="32"/>
          <w:szCs w:val="32"/>
        </w:rPr>
        <w:t>9 миллионов 144,1 тысяч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 xml:space="preserve"> рублей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.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B05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- в рамках подпрограммы «Прочее благоустройство территорий общего пользования Старотитаровского сельского поселения Темрюкского района»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>выполнены следующие мероприятия: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•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>отлов безнадзорных животных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CE6523" w:rsidRPr="00CE6523">
        <w:rPr>
          <w:rFonts w:ascii="Times New Roman" w:hAnsi="Times New Roman"/>
          <w:bCs/>
          <w:color w:val="000000"/>
          <w:sz w:val="32"/>
          <w:szCs w:val="32"/>
        </w:rPr>
        <w:t>на сумму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 xml:space="preserve"> 195,0 тыс</w:t>
      </w:r>
      <w:proofErr w:type="gramStart"/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.р</w:t>
      </w:r>
      <w:proofErr w:type="gramEnd"/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ублей,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•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 техническое обслуживание мемориала </w:t>
      </w:r>
      <w:r w:rsidR="00CE6523">
        <w:rPr>
          <w:rFonts w:ascii="Times New Roman" w:hAnsi="Times New Roman"/>
          <w:bCs/>
          <w:color w:val="000000"/>
          <w:sz w:val="32"/>
          <w:szCs w:val="32"/>
        </w:rPr>
        <w:t>на сумму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6,9 тыс. рублей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,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• мероприятия по дератизации на сумму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50,0 тыс. рублей,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•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 xml:space="preserve">монтаж </w:t>
      </w:r>
      <w:r w:rsidR="00CE6523">
        <w:rPr>
          <w:rFonts w:ascii="Times New Roman" w:hAnsi="Times New Roman"/>
          <w:sz w:val="32"/>
          <w:szCs w:val="32"/>
        </w:rPr>
        <w:t xml:space="preserve">в </w:t>
      </w:r>
      <w:r w:rsidR="00CE6523" w:rsidRPr="00A372F7">
        <w:rPr>
          <w:rFonts w:ascii="Times New Roman" w:hAnsi="Times New Roman"/>
          <w:sz w:val="32"/>
          <w:szCs w:val="32"/>
        </w:rPr>
        <w:t xml:space="preserve">парке по ул. Ленина </w:t>
      </w:r>
      <w:proofErr w:type="spellStart"/>
      <w:r w:rsidRPr="00A372F7">
        <w:rPr>
          <w:rFonts w:ascii="Times New Roman" w:hAnsi="Times New Roman"/>
          <w:sz w:val="32"/>
          <w:szCs w:val="32"/>
        </w:rPr>
        <w:t>мини-</w:t>
      </w:r>
      <w:r w:rsidR="00CE6523">
        <w:rPr>
          <w:rFonts w:ascii="Times New Roman" w:hAnsi="Times New Roman"/>
          <w:sz w:val="32"/>
          <w:szCs w:val="32"/>
        </w:rPr>
        <w:t>скейт</w:t>
      </w:r>
      <w:proofErr w:type="spellEnd"/>
      <w:r w:rsidR="00CE6523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 xml:space="preserve">рампы </w:t>
      </w:r>
      <w:r w:rsidR="00CE6523">
        <w:rPr>
          <w:rFonts w:ascii="Times New Roman" w:hAnsi="Times New Roman"/>
          <w:sz w:val="32"/>
          <w:szCs w:val="32"/>
        </w:rPr>
        <w:t>с обустройством покрытия под установку</w:t>
      </w:r>
      <w:r w:rsidRPr="00A372F7">
        <w:rPr>
          <w:rFonts w:ascii="Times New Roman" w:hAnsi="Times New Roman"/>
          <w:sz w:val="32"/>
          <w:szCs w:val="32"/>
        </w:rPr>
        <w:t xml:space="preserve"> </w:t>
      </w:r>
      <w:r w:rsidR="00CE6523">
        <w:rPr>
          <w:rFonts w:ascii="Times New Roman" w:hAnsi="Times New Roman"/>
          <w:sz w:val="32"/>
          <w:szCs w:val="32"/>
        </w:rPr>
        <w:t xml:space="preserve">на сумму </w:t>
      </w:r>
      <w:r w:rsidRPr="00A372F7">
        <w:rPr>
          <w:rFonts w:ascii="Times New Roman" w:hAnsi="Times New Roman"/>
          <w:b/>
          <w:sz w:val="32"/>
          <w:szCs w:val="32"/>
        </w:rPr>
        <w:t>502,5 тыс. рублей,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color w:val="FF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•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gramStart"/>
      <w:r w:rsidR="00777547" w:rsidRPr="00A372F7">
        <w:rPr>
          <w:rFonts w:ascii="Times New Roman" w:hAnsi="Times New Roman"/>
          <w:sz w:val="32"/>
          <w:szCs w:val="32"/>
        </w:rPr>
        <w:t>приобретен</w:t>
      </w:r>
      <w:proofErr w:type="gramEnd"/>
      <w:r w:rsidR="00777547" w:rsidRPr="00A372F7">
        <w:rPr>
          <w:rFonts w:ascii="Times New Roman" w:hAnsi="Times New Roman"/>
          <w:sz w:val="32"/>
          <w:szCs w:val="32"/>
        </w:rPr>
        <w:t>,</w:t>
      </w:r>
      <w:r w:rsidRPr="00A372F7">
        <w:rPr>
          <w:rFonts w:ascii="Times New Roman" w:hAnsi="Times New Roman"/>
          <w:sz w:val="32"/>
          <w:szCs w:val="32"/>
        </w:rPr>
        <w:t xml:space="preserve"> </w:t>
      </w:r>
      <w:r w:rsidR="00CE6523">
        <w:rPr>
          <w:rFonts w:ascii="Times New Roman" w:hAnsi="Times New Roman"/>
          <w:sz w:val="32"/>
          <w:szCs w:val="32"/>
        </w:rPr>
        <w:t>измельчитесь</w:t>
      </w:r>
      <w:r w:rsidRPr="00A372F7">
        <w:rPr>
          <w:rFonts w:ascii="Times New Roman" w:hAnsi="Times New Roman"/>
          <w:sz w:val="32"/>
          <w:szCs w:val="32"/>
        </w:rPr>
        <w:t xml:space="preserve"> веток </w:t>
      </w:r>
      <w:r w:rsidR="00CE6523">
        <w:rPr>
          <w:rFonts w:ascii="Times New Roman" w:hAnsi="Times New Roman"/>
          <w:sz w:val="32"/>
          <w:szCs w:val="32"/>
        </w:rPr>
        <w:t>на сумму</w:t>
      </w:r>
      <w:r w:rsidRPr="00A372F7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>335,0 тыс. рублей,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• </w:t>
      </w:r>
      <w:r w:rsidR="00777547">
        <w:rPr>
          <w:rFonts w:ascii="Times New Roman" w:hAnsi="Times New Roman"/>
          <w:color w:val="000000"/>
          <w:sz w:val="32"/>
          <w:szCs w:val="32"/>
        </w:rPr>
        <w:t xml:space="preserve">выполнены мероприятия по </w:t>
      </w:r>
      <w:r w:rsidRPr="00A372F7">
        <w:rPr>
          <w:rFonts w:ascii="Times New Roman" w:hAnsi="Times New Roman"/>
          <w:color w:val="000000"/>
          <w:sz w:val="32"/>
          <w:szCs w:val="32"/>
        </w:rPr>
        <w:t>уход</w:t>
      </w:r>
      <w:r w:rsidR="00777547">
        <w:rPr>
          <w:rFonts w:ascii="Times New Roman" w:hAnsi="Times New Roman"/>
          <w:color w:val="000000"/>
          <w:sz w:val="32"/>
          <w:szCs w:val="32"/>
        </w:rPr>
        <w:t>у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и содержание территории парка и сквера по ул. Ленина </w:t>
      </w:r>
      <w:r w:rsidR="00CE6523">
        <w:rPr>
          <w:rFonts w:ascii="Times New Roman" w:hAnsi="Times New Roman"/>
          <w:color w:val="000000"/>
          <w:sz w:val="32"/>
          <w:szCs w:val="32"/>
        </w:rPr>
        <w:t>на сумму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314,6 тыс. рублей,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 • </w:t>
      </w:r>
      <w:r w:rsidR="00777547">
        <w:rPr>
          <w:rFonts w:ascii="Times New Roman" w:hAnsi="Times New Roman"/>
          <w:color w:val="000000"/>
          <w:sz w:val="32"/>
          <w:szCs w:val="32"/>
        </w:rPr>
        <w:t xml:space="preserve">выполнено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благоустройство территории, примыкающей к МБОУ СОШ № 6 по пер. </w:t>
      </w:r>
      <w:proofErr w:type="gramStart"/>
      <w:r w:rsidRPr="00A372F7">
        <w:rPr>
          <w:rFonts w:ascii="Times New Roman" w:hAnsi="Times New Roman"/>
          <w:color w:val="000000"/>
          <w:sz w:val="32"/>
          <w:szCs w:val="32"/>
        </w:rPr>
        <w:t>Красноармейскому</w:t>
      </w:r>
      <w:proofErr w:type="gramEnd"/>
      <w:r w:rsidRPr="00A372F7">
        <w:rPr>
          <w:rFonts w:ascii="Times New Roman" w:hAnsi="Times New Roman"/>
          <w:color w:val="000000"/>
          <w:sz w:val="32"/>
          <w:szCs w:val="32"/>
        </w:rPr>
        <w:t xml:space="preserve">, ограниченной ул. Ленина и ул. Красная площадь 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на сумму </w:t>
      </w:r>
      <w:r w:rsidR="00CE6523">
        <w:rPr>
          <w:rFonts w:ascii="Times New Roman" w:hAnsi="Times New Roman"/>
          <w:b/>
          <w:sz w:val="32"/>
          <w:szCs w:val="32"/>
        </w:rPr>
        <w:t xml:space="preserve">3 </w:t>
      </w:r>
      <w:r w:rsidRPr="00A372F7">
        <w:rPr>
          <w:rFonts w:ascii="Times New Roman" w:hAnsi="Times New Roman"/>
          <w:b/>
          <w:sz w:val="32"/>
          <w:szCs w:val="32"/>
        </w:rPr>
        <w:t>миллион</w:t>
      </w:r>
      <w:r w:rsidR="00CE6523">
        <w:rPr>
          <w:rFonts w:ascii="Times New Roman" w:hAnsi="Times New Roman"/>
          <w:b/>
          <w:sz w:val="32"/>
          <w:szCs w:val="32"/>
        </w:rPr>
        <w:t>а</w:t>
      </w:r>
      <w:r w:rsidRPr="00A372F7">
        <w:rPr>
          <w:rFonts w:ascii="Times New Roman" w:hAnsi="Times New Roman"/>
          <w:b/>
          <w:sz w:val="32"/>
          <w:szCs w:val="32"/>
        </w:rPr>
        <w:t xml:space="preserve"> </w:t>
      </w:r>
      <w:r w:rsidR="00CE6523">
        <w:rPr>
          <w:rFonts w:ascii="Times New Roman" w:hAnsi="Times New Roman"/>
          <w:b/>
          <w:sz w:val="32"/>
          <w:szCs w:val="32"/>
        </w:rPr>
        <w:t>940</w:t>
      </w:r>
      <w:r w:rsidRPr="00A372F7">
        <w:rPr>
          <w:rFonts w:ascii="Times New Roman" w:hAnsi="Times New Roman"/>
          <w:b/>
          <w:sz w:val="32"/>
          <w:szCs w:val="32"/>
        </w:rPr>
        <w:t xml:space="preserve"> тысяч рублей</w:t>
      </w:r>
      <w:r w:rsidRPr="00A372F7">
        <w:rPr>
          <w:rFonts w:ascii="Times New Roman" w:hAnsi="Times New Roman"/>
          <w:sz w:val="32"/>
          <w:szCs w:val="32"/>
        </w:rPr>
        <w:t>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• приобретен</w:t>
      </w:r>
      <w:r w:rsidR="00CE6523">
        <w:rPr>
          <w:rFonts w:ascii="Times New Roman" w:hAnsi="Times New Roman"/>
          <w:color w:val="000000"/>
          <w:sz w:val="32"/>
          <w:szCs w:val="32"/>
        </w:rPr>
        <w:t>о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светодиодно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е табло (экран) наружный для установки на фасаде здания дома культуры на сумму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350,0 тыс. рублей,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lastRenderedPageBreak/>
        <w:t xml:space="preserve">• 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выполнено </w:t>
      </w:r>
      <w:r w:rsidRPr="00A372F7">
        <w:rPr>
          <w:rFonts w:ascii="Times New Roman" w:hAnsi="Times New Roman"/>
          <w:color w:val="000000"/>
          <w:sz w:val="32"/>
          <w:szCs w:val="32"/>
        </w:rPr>
        <w:t>обустройство зоны отдых</w:t>
      </w:r>
      <w:r w:rsidR="00CE6523">
        <w:rPr>
          <w:rFonts w:ascii="Times New Roman" w:hAnsi="Times New Roman"/>
          <w:color w:val="000000"/>
          <w:sz w:val="32"/>
          <w:szCs w:val="32"/>
        </w:rPr>
        <w:t>а по ул. Красная площадь, д. 4  на сумму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3 миллиона 876,3 тысячи рублей</w:t>
      </w:r>
      <w:r w:rsidRPr="00A372F7">
        <w:rPr>
          <w:rFonts w:ascii="Times New Roman" w:hAnsi="Times New Roman"/>
          <w:sz w:val="32"/>
          <w:szCs w:val="32"/>
        </w:rPr>
        <w:t>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• </w:t>
      </w:r>
      <w:proofErr w:type="gramStart"/>
      <w:r w:rsidRPr="00A372F7">
        <w:rPr>
          <w:rFonts w:ascii="Times New Roman" w:hAnsi="Times New Roman"/>
          <w:color w:val="000000"/>
          <w:sz w:val="32"/>
          <w:szCs w:val="32"/>
        </w:rPr>
        <w:t>приобретен</w:t>
      </w:r>
      <w:r w:rsidR="00CE6523">
        <w:rPr>
          <w:rFonts w:ascii="Times New Roman" w:hAnsi="Times New Roman"/>
          <w:color w:val="000000"/>
          <w:sz w:val="32"/>
          <w:szCs w:val="32"/>
        </w:rPr>
        <w:t>а</w:t>
      </w:r>
      <w:proofErr w:type="gramEnd"/>
      <w:r w:rsidRPr="00A372F7">
        <w:rPr>
          <w:rFonts w:ascii="Times New Roman" w:hAnsi="Times New Roman"/>
          <w:color w:val="000000"/>
          <w:sz w:val="32"/>
          <w:szCs w:val="32"/>
        </w:rPr>
        <w:t xml:space="preserve"> косилки для высокой травы и кустов </w:t>
      </w:r>
      <w:proofErr w:type="spellStart"/>
      <w:r w:rsidRPr="00A372F7">
        <w:rPr>
          <w:rFonts w:ascii="Times New Roman" w:hAnsi="Times New Roman"/>
          <w:color w:val="000000"/>
          <w:sz w:val="32"/>
          <w:szCs w:val="32"/>
        </w:rPr>
        <w:t>ZimAni</w:t>
      </w:r>
      <w:proofErr w:type="spellEnd"/>
      <w:r w:rsidRPr="00A372F7">
        <w:rPr>
          <w:rFonts w:ascii="Times New Roman" w:hAnsi="Times New Roman"/>
          <w:color w:val="000000"/>
          <w:sz w:val="32"/>
          <w:szCs w:val="32"/>
        </w:rPr>
        <w:t xml:space="preserve"> ZTR36 на </w:t>
      </w:r>
      <w:r w:rsidR="00CE6523">
        <w:rPr>
          <w:rFonts w:ascii="Times New Roman" w:hAnsi="Times New Roman"/>
          <w:color w:val="000000"/>
          <w:sz w:val="32"/>
          <w:szCs w:val="32"/>
        </w:rPr>
        <w:t>сумму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300 тысяч рублей,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• 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выполнено </w:t>
      </w:r>
      <w:r w:rsidRPr="00A372F7">
        <w:rPr>
          <w:rFonts w:ascii="Times New Roman" w:hAnsi="Times New Roman"/>
          <w:sz w:val="32"/>
          <w:szCs w:val="32"/>
        </w:rPr>
        <w:t xml:space="preserve">благоустройство входа на территорию МБДОУ ДС №25 </w:t>
      </w:r>
      <w:r w:rsidR="00CE6523">
        <w:rPr>
          <w:rFonts w:ascii="Times New Roman" w:hAnsi="Times New Roman"/>
          <w:sz w:val="32"/>
          <w:szCs w:val="32"/>
        </w:rPr>
        <w:t>на сумму</w:t>
      </w:r>
      <w:r w:rsidRPr="00A372F7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 xml:space="preserve">714,6 тысяч рублей,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• 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выполнено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проведение цифровой инвентаризации кладбища и мест захоронений </w:t>
      </w:r>
      <w:r w:rsidR="00CE6523">
        <w:rPr>
          <w:rFonts w:ascii="Times New Roman" w:hAnsi="Times New Roman"/>
          <w:color w:val="000000"/>
          <w:sz w:val="32"/>
          <w:szCs w:val="32"/>
        </w:rPr>
        <w:t>на сумму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384,1 тысяча рублей,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• 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приобретено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пешеходное ограждение МБОУ СОШ № 6 –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355,8 тысяча рублей,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• </w:t>
      </w:r>
      <w:r w:rsidR="00CE6523">
        <w:rPr>
          <w:rFonts w:ascii="Times New Roman" w:hAnsi="Times New Roman"/>
          <w:color w:val="000000"/>
          <w:sz w:val="32"/>
          <w:szCs w:val="32"/>
        </w:rPr>
        <w:t xml:space="preserve">выполнен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ремонт сцены (зона отдыха ул. Красная площадь) –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18,7 тысяч рублей.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color w:val="FF0000"/>
          <w:sz w:val="32"/>
          <w:szCs w:val="32"/>
        </w:rPr>
      </w:pPr>
      <w:proofErr w:type="gramStart"/>
      <w:r w:rsidRPr="00A372F7">
        <w:rPr>
          <w:rFonts w:ascii="Times New Roman" w:hAnsi="Times New Roman"/>
          <w:color w:val="000000"/>
          <w:sz w:val="32"/>
          <w:szCs w:val="32"/>
        </w:rPr>
        <w:t xml:space="preserve">• в рамках освоения средств в сумме </w:t>
      </w:r>
      <w:r w:rsidRPr="00777547">
        <w:rPr>
          <w:rFonts w:ascii="Times New Roman" w:hAnsi="Times New Roman"/>
          <w:b/>
          <w:color w:val="000000"/>
          <w:sz w:val="32"/>
          <w:szCs w:val="32"/>
        </w:rPr>
        <w:t>511,3 тыс.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777547">
        <w:rPr>
          <w:rFonts w:ascii="Times New Roman" w:hAnsi="Times New Roman"/>
          <w:b/>
          <w:color w:val="000000"/>
          <w:sz w:val="32"/>
          <w:szCs w:val="32"/>
        </w:rPr>
        <w:t>рублей,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предоставленных из краевого бюджета местным бюджетам в форме дотаций на поощрение победителей краевых конкурсов  в рамках реализации государственной программы Краснодарского края "Региональная политика и развитие гражданского общества" по итогам 2022 года (ТОС), изготовлен и установлен остановочного пункта общественного транспорта на автовокзале в ст. Старотитаровской;</w:t>
      </w:r>
      <w:proofErr w:type="gramEnd"/>
      <w:r w:rsidRPr="00A372F7">
        <w:rPr>
          <w:rFonts w:ascii="Times New Roman" w:hAnsi="Times New Roman"/>
          <w:color w:val="000000"/>
          <w:sz w:val="32"/>
          <w:szCs w:val="32"/>
        </w:rPr>
        <w:t xml:space="preserve"> приобретено игровое оборудование (4 шт. карусели); приобретены уличные тренажеры (3 шт.) для обустройства </w:t>
      </w:r>
      <w:proofErr w:type="spellStart"/>
      <w:r w:rsidRPr="00A372F7">
        <w:rPr>
          <w:rFonts w:ascii="Times New Roman" w:hAnsi="Times New Roman"/>
          <w:color w:val="000000"/>
          <w:sz w:val="32"/>
          <w:szCs w:val="32"/>
        </w:rPr>
        <w:t>воркаут-площадки</w:t>
      </w:r>
      <w:proofErr w:type="spellEnd"/>
      <w:r w:rsidRPr="00A372F7">
        <w:rPr>
          <w:rFonts w:ascii="Times New Roman" w:hAnsi="Times New Roman"/>
          <w:color w:val="000000"/>
          <w:sz w:val="32"/>
          <w:szCs w:val="32"/>
        </w:rPr>
        <w:t xml:space="preserve"> на прилегающей к стадиону территории.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- в рамках подпрограммы  «Организация уличного освещения Старотитаровского сельского поселения Темрюкского района» </w:t>
      </w:r>
    </w:p>
    <w:p w:rsidR="00541B69" w:rsidRPr="007822EC" w:rsidRDefault="00541B69" w:rsidP="007822EC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lastRenderedPageBreak/>
        <w:t xml:space="preserve">• </w:t>
      </w:r>
      <w:r w:rsidR="00777547">
        <w:rPr>
          <w:rFonts w:ascii="Times New Roman" w:hAnsi="Times New Roman"/>
          <w:color w:val="000000"/>
          <w:sz w:val="32"/>
          <w:szCs w:val="32"/>
        </w:rPr>
        <w:t xml:space="preserve">выполнено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техническое обслуживание </w:t>
      </w:r>
      <w:r w:rsidR="00777547">
        <w:rPr>
          <w:rFonts w:ascii="Times New Roman" w:hAnsi="Times New Roman"/>
          <w:color w:val="000000"/>
          <w:sz w:val="32"/>
          <w:szCs w:val="32"/>
        </w:rPr>
        <w:t xml:space="preserve">линий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уличного освещения </w:t>
      </w:r>
      <w:r w:rsidR="00777547">
        <w:rPr>
          <w:rFonts w:ascii="Times New Roman" w:hAnsi="Times New Roman"/>
          <w:color w:val="000000"/>
          <w:sz w:val="32"/>
          <w:szCs w:val="32"/>
        </w:rPr>
        <w:t xml:space="preserve">на сумму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534,8 тысяч рублей</w:t>
      </w:r>
    </w:p>
    <w:p w:rsidR="00AA513B" w:rsidRDefault="00AA513B" w:rsidP="00AA513B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A513B" w:rsidRDefault="00AA513B" w:rsidP="00AA513B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32"/>
          <w:szCs w:val="32"/>
        </w:rPr>
      </w:pPr>
      <w:r w:rsidRPr="00385372">
        <w:rPr>
          <w:rFonts w:ascii="Times New Roman" w:hAnsi="Times New Roman"/>
          <w:b/>
          <w:bCs/>
          <w:sz w:val="32"/>
          <w:szCs w:val="32"/>
        </w:rPr>
        <w:t>Компенсационное озеленение</w:t>
      </w:r>
    </w:p>
    <w:p w:rsidR="00AA513B" w:rsidRPr="00385372" w:rsidRDefault="00AA513B" w:rsidP="00AA513B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77547" w:rsidRPr="00AA513B" w:rsidRDefault="00AA513B" w:rsidP="00AA513B">
      <w:pPr>
        <w:shd w:val="clear" w:color="auto" w:fill="FFFFFF"/>
        <w:spacing w:after="240" w:line="360" w:lineRule="auto"/>
        <w:jc w:val="both"/>
        <w:textAlignment w:val="baseline"/>
        <w:outlineLvl w:val="1"/>
        <w:rPr>
          <w:rFonts w:ascii="Times New Roman" w:hAnsi="Times New Roman"/>
          <w:bCs/>
          <w:color w:val="C00000"/>
          <w:sz w:val="32"/>
          <w:szCs w:val="32"/>
          <w:u w:val="single"/>
        </w:rPr>
      </w:pPr>
      <w:r w:rsidRPr="00385372">
        <w:rPr>
          <w:rFonts w:ascii="Times New Roman" w:hAnsi="Times New Roman"/>
          <w:bCs/>
          <w:sz w:val="32"/>
          <w:szCs w:val="32"/>
        </w:rPr>
        <w:t>В соответствии с Законом Краснодарского края</w:t>
      </w:r>
      <w:r>
        <w:rPr>
          <w:rFonts w:ascii="Times New Roman" w:hAnsi="Times New Roman"/>
          <w:bCs/>
          <w:sz w:val="32"/>
          <w:szCs w:val="32"/>
        </w:rPr>
        <w:t xml:space="preserve"> от 23 апреля 2003 года № 2695-</w:t>
      </w:r>
      <w:r w:rsidRPr="00385372">
        <w:rPr>
          <w:rFonts w:ascii="Times New Roman" w:hAnsi="Times New Roman"/>
          <w:bCs/>
          <w:sz w:val="32"/>
          <w:szCs w:val="32"/>
        </w:rPr>
        <w:t xml:space="preserve">КЗ «Об охране зеленых насаждений», на компенсационное озеленение в бюджет поселения, поступили денежные средства в сумме </w:t>
      </w:r>
      <w:r w:rsidRPr="00385372">
        <w:rPr>
          <w:rFonts w:ascii="Times New Roman" w:hAnsi="Times New Roman"/>
          <w:b/>
          <w:bCs/>
          <w:sz w:val="32"/>
          <w:szCs w:val="32"/>
        </w:rPr>
        <w:t>1 один миллион 155  тыс</w:t>
      </w:r>
      <w:proofErr w:type="gramStart"/>
      <w:r w:rsidRPr="00385372">
        <w:rPr>
          <w:rFonts w:ascii="Times New Roman" w:hAnsi="Times New Roman"/>
          <w:b/>
          <w:bCs/>
          <w:sz w:val="32"/>
          <w:szCs w:val="32"/>
        </w:rPr>
        <w:t>.р</w:t>
      </w:r>
      <w:proofErr w:type="gramEnd"/>
      <w:r w:rsidRPr="00385372">
        <w:rPr>
          <w:rFonts w:ascii="Times New Roman" w:hAnsi="Times New Roman"/>
          <w:b/>
          <w:bCs/>
          <w:sz w:val="32"/>
          <w:szCs w:val="32"/>
        </w:rPr>
        <w:t>ублей.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385372">
        <w:rPr>
          <w:rFonts w:ascii="Times New Roman" w:hAnsi="Times New Roman"/>
          <w:bCs/>
          <w:sz w:val="32"/>
          <w:szCs w:val="32"/>
        </w:rPr>
        <w:t>В рамках выполнения работ по компенсационному озеленению на территории поселения высажены зеленные насаждения в количестве 96 единиц (можжевельник</w:t>
      </w:r>
      <w:r>
        <w:rPr>
          <w:rFonts w:ascii="Times New Roman" w:hAnsi="Times New Roman"/>
          <w:bCs/>
          <w:sz w:val="32"/>
          <w:szCs w:val="32"/>
        </w:rPr>
        <w:t xml:space="preserve"> </w:t>
      </w:r>
      <w:r w:rsidRPr="00385372">
        <w:rPr>
          <w:rFonts w:ascii="Times New Roman" w:hAnsi="Times New Roman"/>
          <w:bCs/>
          <w:sz w:val="32"/>
          <w:szCs w:val="32"/>
        </w:rPr>
        <w:t>20 шт</w:t>
      </w:r>
      <w:r>
        <w:rPr>
          <w:rFonts w:ascii="Times New Roman" w:hAnsi="Times New Roman"/>
          <w:bCs/>
          <w:sz w:val="32"/>
          <w:szCs w:val="32"/>
        </w:rPr>
        <w:t>.</w:t>
      </w:r>
      <w:r w:rsidRPr="00385372">
        <w:rPr>
          <w:rFonts w:ascii="Times New Roman" w:hAnsi="Times New Roman"/>
          <w:bCs/>
          <w:sz w:val="32"/>
          <w:szCs w:val="32"/>
        </w:rPr>
        <w:t xml:space="preserve">, липа 50 шт., каштан 26 шт.) всего на сумму 567 тыс. рублей. Работы по компенсационному озеленению будут завершены в 2024 году. </w:t>
      </w:r>
      <w:bookmarkStart w:id="0" w:name="_GoBack"/>
      <w:bookmarkEnd w:id="0"/>
    </w:p>
    <w:p w:rsidR="00541B69" w:rsidRDefault="00541B69" w:rsidP="00AA513B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32"/>
          <w:szCs w:val="32"/>
        </w:rPr>
      </w:pPr>
      <w:r w:rsidRPr="00A372F7">
        <w:rPr>
          <w:rFonts w:ascii="Times New Roman" w:hAnsi="Times New Roman"/>
          <w:b/>
          <w:bCs/>
          <w:sz w:val="32"/>
          <w:szCs w:val="32"/>
        </w:rPr>
        <w:t>Образование</w:t>
      </w:r>
    </w:p>
    <w:p w:rsidR="00AA513B" w:rsidRPr="00AA513B" w:rsidRDefault="00AA513B" w:rsidP="00AA513B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41B69" w:rsidRPr="001D4283" w:rsidRDefault="00541B69" w:rsidP="001D4283">
      <w:pPr>
        <w:spacing w:after="0" w:line="36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  В рамках муниципальной программы 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«</w:t>
      </w:r>
      <w:r w:rsidRPr="00A372F7">
        <w:rPr>
          <w:rFonts w:ascii="Times New Roman" w:hAnsi="Times New Roman"/>
          <w:b/>
          <w:sz w:val="32"/>
          <w:szCs w:val="32"/>
        </w:rPr>
        <w:t>Обеспечение функций муниципальных казенных учреждений в Старотитаровском сельском поселении Темрюкского района»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 было израсходовано </w:t>
      </w:r>
      <w:r w:rsidRPr="00A372F7">
        <w:rPr>
          <w:rFonts w:ascii="Times New Roman" w:hAnsi="Times New Roman"/>
          <w:b/>
          <w:bCs/>
          <w:sz w:val="32"/>
          <w:szCs w:val="32"/>
        </w:rPr>
        <w:t>7,0 тыс</w:t>
      </w:r>
      <w:proofErr w:type="gramStart"/>
      <w:r w:rsidRPr="00A372F7">
        <w:rPr>
          <w:rFonts w:ascii="Times New Roman" w:hAnsi="Times New Roman"/>
          <w:b/>
          <w:bCs/>
          <w:sz w:val="32"/>
          <w:szCs w:val="32"/>
        </w:rPr>
        <w:t>.р</w:t>
      </w:r>
      <w:proofErr w:type="gramEnd"/>
      <w:r w:rsidRPr="00A372F7">
        <w:rPr>
          <w:rFonts w:ascii="Times New Roman" w:hAnsi="Times New Roman"/>
          <w:b/>
          <w:bCs/>
          <w:sz w:val="32"/>
          <w:szCs w:val="32"/>
        </w:rPr>
        <w:t>ублей</w:t>
      </w:r>
      <w:r w:rsidRPr="00A372F7">
        <w:rPr>
          <w:rFonts w:ascii="Times New Roman" w:hAnsi="Times New Roman"/>
          <w:bCs/>
          <w:sz w:val="32"/>
          <w:szCs w:val="32"/>
        </w:rPr>
        <w:t xml:space="preserve"> на обучении двух сотрудников МКУ «Центр муниципального заказа» </w:t>
      </w:r>
      <w:r w:rsidR="00E5216B" w:rsidRPr="00A372F7">
        <w:rPr>
          <w:rFonts w:ascii="Times New Roman" w:hAnsi="Times New Roman"/>
          <w:sz w:val="32"/>
          <w:szCs w:val="32"/>
        </w:rPr>
        <w:t xml:space="preserve">по программе противодействия коррупции. </w:t>
      </w:r>
      <w:r w:rsidRPr="00A372F7">
        <w:rPr>
          <w:rFonts w:ascii="Times New Roman" w:hAnsi="Times New Roman"/>
          <w:bCs/>
          <w:sz w:val="32"/>
          <w:szCs w:val="32"/>
        </w:rPr>
        <w:t xml:space="preserve">В рамках муниципальной программы </w:t>
      </w:r>
      <w:r w:rsidRPr="00A372F7">
        <w:rPr>
          <w:rFonts w:ascii="Times New Roman" w:hAnsi="Times New Roman"/>
          <w:b/>
          <w:bCs/>
          <w:sz w:val="32"/>
          <w:szCs w:val="32"/>
        </w:rPr>
        <w:t xml:space="preserve">«Противодействие коррупции в Старотитаровском сельском поселении Темрюкского района» </w:t>
      </w:r>
      <w:r w:rsidR="00777547">
        <w:rPr>
          <w:rFonts w:ascii="Times New Roman" w:hAnsi="Times New Roman"/>
          <w:bCs/>
          <w:sz w:val="32"/>
          <w:szCs w:val="32"/>
        </w:rPr>
        <w:t>израсходовано</w:t>
      </w:r>
      <w:r w:rsidRPr="00A372F7">
        <w:rPr>
          <w:rFonts w:ascii="Times New Roman" w:hAnsi="Times New Roman"/>
          <w:bCs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bCs/>
          <w:sz w:val="32"/>
          <w:szCs w:val="32"/>
        </w:rPr>
        <w:t xml:space="preserve">4,5 тыс. рублей </w:t>
      </w:r>
      <w:r w:rsidRPr="00A372F7">
        <w:rPr>
          <w:rFonts w:ascii="Times New Roman" w:hAnsi="Times New Roman"/>
          <w:bCs/>
          <w:sz w:val="32"/>
          <w:szCs w:val="32"/>
        </w:rPr>
        <w:t>на обучение одного сотрудника</w:t>
      </w:r>
      <w:r w:rsidR="00777547">
        <w:rPr>
          <w:rFonts w:ascii="Times New Roman" w:hAnsi="Times New Roman"/>
          <w:bCs/>
          <w:sz w:val="32"/>
          <w:szCs w:val="32"/>
        </w:rPr>
        <w:t xml:space="preserve"> </w:t>
      </w:r>
      <w:r w:rsidRPr="00A372F7">
        <w:rPr>
          <w:rFonts w:ascii="Times New Roman" w:hAnsi="Times New Roman"/>
          <w:bCs/>
          <w:sz w:val="32"/>
          <w:szCs w:val="32"/>
        </w:rPr>
        <w:t>администрации.</w:t>
      </w:r>
    </w:p>
    <w:p w:rsidR="007822EC" w:rsidRDefault="007822EC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 xml:space="preserve">Культура </w:t>
      </w:r>
    </w:p>
    <w:p w:rsidR="00541B69" w:rsidRPr="00A372F7" w:rsidRDefault="00541B69" w:rsidP="00A372F7">
      <w:pPr>
        <w:spacing w:after="0" w:line="36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A372F7">
        <w:rPr>
          <w:rFonts w:ascii="Times New Roman" w:hAnsi="Times New Roman"/>
          <w:sz w:val="32"/>
          <w:szCs w:val="32"/>
          <w:shd w:val="clear" w:color="auto" w:fill="FFFFFF"/>
        </w:rPr>
        <w:t xml:space="preserve">На реализацию полномочий по культуре в 2023 году  выполнено мероприятий на сумму </w:t>
      </w:r>
      <w:r w:rsidRPr="00A372F7">
        <w:rPr>
          <w:rFonts w:ascii="Times New Roman" w:hAnsi="Times New Roman"/>
          <w:b/>
          <w:sz w:val="32"/>
          <w:szCs w:val="32"/>
          <w:shd w:val="clear" w:color="auto" w:fill="FFFFFF"/>
        </w:rPr>
        <w:t>13 миллионов 424,8 тысяч рублей:</w:t>
      </w:r>
    </w:p>
    <w:p w:rsidR="00541B69" w:rsidRPr="00A372F7" w:rsidRDefault="00541B69" w:rsidP="00A372F7">
      <w:pPr>
        <w:spacing w:after="0" w:line="360" w:lineRule="auto"/>
        <w:ind w:firstLine="708"/>
        <w:jc w:val="both"/>
        <w:outlineLvl w:val="0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1. В рамках муниципальной программы «Развитие культуры Старотитаровского сельского поселения  Темрюкского района</w:t>
      </w:r>
      <w:proofErr w:type="gramStart"/>
      <w:r w:rsidRPr="00A372F7">
        <w:rPr>
          <w:rFonts w:ascii="Times New Roman" w:hAnsi="Times New Roman"/>
          <w:color w:val="000000"/>
          <w:sz w:val="32"/>
          <w:szCs w:val="32"/>
        </w:rPr>
        <w:t>»н</w:t>
      </w:r>
      <w:proofErr w:type="gramEnd"/>
      <w:r w:rsidRPr="00A372F7">
        <w:rPr>
          <w:rFonts w:ascii="Times New Roman" w:hAnsi="Times New Roman"/>
          <w:color w:val="000000"/>
          <w:sz w:val="32"/>
          <w:szCs w:val="32"/>
        </w:rPr>
        <w:t xml:space="preserve">а содержание здания Дома культуры, детской и сельской библиотек, выполнения муниципального задания, проведения культурно досуговых мероприятий израсходовано  </w:t>
      </w:r>
      <w:r w:rsidRPr="00A372F7">
        <w:rPr>
          <w:rFonts w:ascii="Times New Roman" w:hAnsi="Times New Roman"/>
          <w:b/>
          <w:sz w:val="32"/>
          <w:szCs w:val="32"/>
        </w:rPr>
        <w:t>13 миллионов 247,8 тысяч рублей,</w:t>
      </w:r>
      <w:r w:rsidR="00777547">
        <w:rPr>
          <w:rFonts w:ascii="Times New Roman" w:hAnsi="Times New Roman"/>
          <w:b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>и</w:t>
      </w:r>
      <w:r w:rsidRPr="00A372F7">
        <w:rPr>
          <w:rFonts w:ascii="Times New Roman" w:hAnsi="Times New Roman"/>
          <w:color w:val="000000"/>
          <w:sz w:val="32"/>
          <w:szCs w:val="32"/>
        </w:rPr>
        <w:t>з них:</w:t>
      </w:r>
    </w:p>
    <w:p w:rsidR="00541B69" w:rsidRPr="00A372F7" w:rsidRDefault="00541B69" w:rsidP="00A372F7">
      <w:pPr>
        <w:spacing w:after="0" w:line="360" w:lineRule="auto"/>
        <w:ind w:firstLine="708"/>
        <w:jc w:val="both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- установка автоматической пожарной сигнализации и системы оповещения в здании Дома Культуры –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790,2 тысячи рублей,</w:t>
      </w:r>
    </w:p>
    <w:p w:rsidR="00541B69" w:rsidRPr="00A372F7" w:rsidRDefault="00541B69" w:rsidP="00A372F7">
      <w:pPr>
        <w:spacing w:after="0" w:line="360" w:lineRule="auto"/>
        <w:ind w:firstLine="708"/>
        <w:jc w:val="both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- проведение культурно-массовых мероприятий –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559,2 тысячи рублей.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2. В рамках реализации муниципальной программы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выполнены мероприятия по косметическому ремонту памятников поселения на сумму </w:t>
      </w:r>
      <w:r w:rsidRPr="00A372F7">
        <w:rPr>
          <w:rFonts w:ascii="Times New Roman" w:hAnsi="Times New Roman"/>
          <w:b/>
          <w:sz w:val="32"/>
          <w:szCs w:val="32"/>
        </w:rPr>
        <w:t>47,0 тысяч рублей</w:t>
      </w:r>
      <w:r w:rsidRPr="00A372F7">
        <w:rPr>
          <w:rFonts w:ascii="Times New Roman" w:hAnsi="Times New Roman"/>
          <w:sz w:val="32"/>
          <w:szCs w:val="32"/>
        </w:rPr>
        <w:t>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рамках подпрограммы «Сохранение памяти погибших при защите Отечества» государственной программы Краснодарского края «Региональная политика и развитие гражданского общества» </w:t>
      </w:r>
      <w:r w:rsidRPr="00A372F7">
        <w:rPr>
          <w:rFonts w:ascii="Times New Roman" w:hAnsi="Times New Roman"/>
          <w:sz w:val="32"/>
          <w:szCs w:val="32"/>
        </w:rPr>
        <w:lastRenderedPageBreak/>
        <w:t xml:space="preserve">заключено соглашение о предоставлении субсидии из бюджета Краснодарского края на проведение мероприятий по восстановлению (ремонту, реставрации, благоустройству) воинских захоронений; установке мемориальных знаков на воинских захоронениях; </w:t>
      </w:r>
      <w:proofErr w:type="gramStart"/>
      <w:r w:rsidRPr="00A372F7">
        <w:rPr>
          <w:rFonts w:ascii="Times New Roman" w:hAnsi="Times New Roman"/>
          <w:sz w:val="32"/>
          <w:szCs w:val="32"/>
        </w:rPr>
        <w:t xml:space="preserve">нанесению имен погибших при защите Отечества на мемориальные сооружения воинских захоронений по месту захоронения в пределах полномочий, установленных законодательством Российской Федерации на благоустройство воинского захоронения - могила Серебрякова </w:t>
      </w:r>
      <w:r w:rsidR="00777547">
        <w:rPr>
          <w:rFonts w:ascii="Times New Roman" w:hAnsi="Times New Roman"/>
          <w:sz w:val="32"/>
          <w:szCs w:val="32"/>
        </w:rPr>
        <w:t>Николая Тарасовича</w:t>
      </w:r>
      <w:r w:rsidRPr="00A372F7">
        <w:rPr>
          <w:rFonts w:ascii="Times New Roman" w:hAnsi="Times New Roman"/>
          <w:sz w:val="32"/>
          <w:szCs w:val="32"/>
        </w:rPr>
        <w:t xml:space="preserve">., старшего лейтенанта, погибшего при освобождении ст. Старотитаровской в 1943 г. Сумма финансирования составила </w:t>
      </w:r>
      <w:r w:rsidRPr="00A372F7">
        <w:rPr>
          <w:rFonts w:ascii="Times New Roman" w:hAnsi="Times New Roman"/>
          <w:b/>
          <w:sz w:val="32"/>
          <w:szCs w:val="32"/>
        </w:rPr>
        <w:t xml:space="preserve">511,6 тысяч рублей, </w:t>
      </w:r>
      <w:r w:rsidRPr="00A372F7">
        <w:rPr>
          <w:rFonts w:ascii="Times New Roman" w:hAnsi="Times New Roman"/>
          <w:sz w:val="32"/>
          <w:szCs w:val="32"/>
        </w:rPr>
        <w:t xml:space="preserve">их них </w:t>
      </w:r>
      <w:r w:rsidRPr="00DC36E1">
        <w:rPr>
          <w:rFonts w:ascii="Times New Roman" w:hAnsi="Times New Roman"/>
          <w:b/>
          <w:sz w:val="32"/>
          <w:szCs w:val="32"/>
        </w:rPr>
        <w:t>475,7 тысяч рублей</w:t>
      </w:r>
      <w:r w:rsidRPr="00A372F7">
        <w:rPr>
          <w:rFonts w:ascii="Times New Roman" w:hAnsi="Times New Roman"/>
          <w:sz w:val="32"/>
          <w:szCs w:val="32"/>
        </w:rPr>
        <w:t xml:space="preserve"> краев</w:t>
      </w:r>
      <w:r w:rsidR="00DC36E1">
        <w:rPr>
          <w:rFonts w:ascii="Times New Roman" w:hAnsi="Times New Roman"/>
          <w:sz w:val="32"/>
          <w:szCs w:val="32"/>
        </w:rPr>
        <w:t>ой бюджет</w:t>
      </w:r>
      <w:r w:rsidRPr="00A372F7">
        <w:rPr>
          <w:rFonts w:ascii="Times New Roman" w:hAnsi="Times New Roman"/>
          <w:sz w:val="32"/>
          <w:szCs w:val="32"/>
        </w:rPr>
        <w:t>, 35,9 тысяч рублей за счет местного бюджета.</w:t>
      </w:r>
      <w:proofErr w:type="gramEnd"/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Социальная политика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A372F7">
        <w:rPr>
          <w:rFonts w:ascii="Times New Roman" w:hAnsi="Times New Roman"/>
          <w:sz w:val="32"/>
          <w:szCs w:val="32"/>
          <w:shd w:val="clear" w:color="auto" w:fill="FFFFFF"/>
        </w:rPr>
        <w:t xml:space="preserve">На реализацию полномочий по социальной политике в 2023 году  выполнено мероприятий на сумму </w:t>
      </w:r>
      <w:r w:rsidRPr="00A372F7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438,2 тысячи рублей. 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 рамках муниципальной программы</w:t>
      </w:r>
      <w:r w:rsidRPr="00A372F7">
        <w:rPr>
          <w:rFonts w:ascii="Times New Roman" w:hAnsi="Times New Roman"/>
          <w:b/>
          <w:sz w:val="32"/>
          <w:szCs w:val="32"/>
        </w:rPr>
        <w:t xml:space="preserve"> 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 </w:t>
      </w:r>
      <w:r w:rsidRPr="00A372F7">
        <w:rPr>
          <w:rFonts w:ascii="Times New Roman" w:hAnsi="Times New Roman"/>
          <w:sz w:val="32"/>
          <w:szCs w:val="32"/>
        </w:rPr>
        <w:t>израсходовано</w:t>
      </w:r>
      <w:r w:rsidRPr="00A372F7">
        <w:rPr>
          <w:rFonts w:ascii="Times New Roman" w:hAnsi="Times New Roman"/>
          <w:b/>
          <w:sz w:val="32"/>
          <w:szCs w:val="32"/>
        </w:rPr>
        <w:t xml:space="preserve"> 388,2 тысячи рублей.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На реализацию муниципальной программы</w:t>
      </w:r>
      <w:r w:rsidRPr="00A372F7">
        <w:rPr>
          <w:rFonts w:ascii="Times New Roman" w:hAnsi="Times New Roman"/>
          <w:b/>
          <w:sz w:val="32"/>
          <w:szCs w:val="32"/>
        </w:rPr>
        <w:t xml:space="preserve"> «Поддержка социально ориентированных некоммерческих организаций, осуществляющих деятельность на территории </w:t>
      </w:r>
      <w:r w:rsidRPr="00A372F7">
        <w:rPr>
          <w:rFonts w:ascii="Times New Roman" w:hAnsi="Times New Roman"/>
          <w:b/>
          <w:sz w:val="32"/>
          <w:szCs w:val="32"/>
        </w:rPr>
        <w:lastRenderedPageBreak/>
        <w:t xml:space="preserve">Старотитаровского сельского поселения Темрюкского района» </w:t>
      </w:r>
      <w:r w:rsidRPr="00A372F7">
        <w:rPr>
          <w:rFonts w:ascii="Times New Roman" w:hAnsi="Times New Roman"/>
          <w:sz w:val="32"/>
          <w:szCs w:val="32"/>
        </w:rPr>
        <w:t xml:space="preserve">а именно на оказание поддержки «Всероссийского общества Инвалидов (Темрюкская районная организация) и Совет Ветеранов израсходовано </w:t>
      </w:r>
      <w:r w:rsidRPr="00A372F7">
        <w:rPr>
          <w:rFonts w:ascii="Times New Roman" w:hAnsi="Times New Roman"/>
          <w:b/>
          <w:sz w:val="32"/>
          <w:szCs w:val="32"/>
        </w:rPr>
        <w:t>50,0 тысяч рублей.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Массовый спорт</w:t>
      </w:r>
    </w:p>
    <w:p w:rsidR="00541B69" w:rsidRPr="00A372F7" w:rsidRDefault="00541B69" w:rsidP="00A372F7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На реализацию полномочий по массовому спорту в 2023 году  в том числе, на выполнение муниципального задания МБУ ФОСК «Виктория», на содержание здания спортивного комплекса,  проведение спортивно-массовых мероприятиях на местном и районном уровне освоено </w:t>
      </w:r>
      <w:r w:rsidRPr="00A372F7">
        <w:rPr>
          <w:rFonts w:ascii="Times New Roman" w:hAnsi="Times New Roman"/>
          <w:b/>
          <w:sz w:val="32"/>
          <w:szCs w:val="32"/>
        </w:rPr>
        <w:t>5 миллиона 677,2 тысяч рублей.</w:t>
      </w:r>
    </w:p>
    <w:p w:rsidR="00541B69" w:rsidRPr="00A372F7" w:rsidRDefault="00541B69" w:rsidP="00A372F7">
      <w:pP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541B69" w:rsidRDefault="00DC36E1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Иные расходы </w:t>
      </w:r>
    </w:p>
    <w:p w:rsidR="00DC36E1" w:rsidRPr="00A372F7" w:rsidRDefault="00DC36E1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DC36E1" w:rsidRDefault="00DC36E1" w:rsidP="00A372F7">
      <w:pPr>
        <w:spacing w:after="0" w:line="360" w:lineRule="auto"/>
        <w:jc w:val="both"/>
        <w:rPr>
          <w:rFonts w:ascii="Times New Roman" w:hAnsi="Times New Roman"/>
          <w:bCs/>
          <w:color w:val="000000"/>
          <w:sz w:val="32"/>
          <w:szCs w:val="32"/>
        </w:rPr>
      </w:pPr>
      <w:r w:rsidRPr="00DC36E1">
        <w:rPr>
          <w:rFonts w:ascii="Times New Roman" w:hAnsi="Times New Roman"/>
          <w:bCs/>
          <w:color w:val="000000"/>
          <w:sz w:val="32"/>
          <w:szCs w:val="32"/>
        </w:rPr>
        <w:t xml:space="preserve">Расходы на осуществление переданных муниципальному образованию Темрюкский район полномочий </w:t>
      </w:r>
      <w:r w:rsidR="00541B69" w:rsidRPr="00DC36E1">
        <w:rPr>
          <w:rFonts w:ascii="Times New Roman" w:hAnsi="Times New Roman"/>
          <w:bCs/>
          <w:color w:val="000000"/>
          <w:sz w:val="32"/>
          <w:szCs w:val="32"/>
        </w:rPr>
        <w:t xml:space="preserve">в 2023 году составили </w:t>
      </w:r>
      <w:r w:rsidR="00541B69" w:rsidRPr="00DC36E1">
        <w:rPr>
          <w:rFonts w:ascii="Times New Roman" w:hAnsi="Times New Roman"/>
          <w:b/>
          <w:bCs/>
          <w:color w:val="000000"/>
          <w:sz w:val="32"/>
          <w:szCs w:val="32"/>
        </w:rPr>
        <w:t>538,1 тысячу рублей</w:t>
      </w:r>
      <w:r w:rsidR="00541B69" w:rsidRPr="00DC36E1">
        <w:rPr>
          <w:rFonts w:ascii="Times New Roman" w:hAnsi="Times New Roman"/>
          <w:bCs/>
          <w:color w:val="000000"/>
          <w:sz w:val="32"/>
          <w:szCs w:val="32"/>
        </w:rPr>
        <w:t>.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color w:val="000000"/>
          <w:sz w:val="32"/>
          <w:szCs w:val="32"/>
        </w:rPr>
      </w:pPr>
    </w:p>
    <w:p w:rsidR="00541B69" w:rsidRPr="00A372F7" w:rsidRDefault="00541B69" w:rsidP="00A372F7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Имущественные отношения и вопросы  жилищно-коммунального хозяйства</w:t>
      </w:r>
    </w:p>
    <w:p w:rsidR="00541B69" w:rsidRPr="00A372F7" w:rsidRDefault="00541B69" w:rsidP="00A372F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color w:val="FF3333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ab/>
      </w:r>
      <w:r w:rsidRPr="00A372F7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За 2023 год принято</w:t>
      </w:r>
      <w:r w:rsidR="001D4283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 xml:space="preserve">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225</w:t>
      </w:r>
      <w:r w:rsidR="001D4283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обращений граждан и юридических лиц, по вопросам земельных и имущественных отношений. 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Вынесено</w:t>
      </w:r>
      <w:r w:rsidR="00DC36E1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102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постановления о присвоении адресов,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      Предоставлено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 xml:space="preserve"> 52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выписок из </w:t>
      </w:r>
      <w:proofErr w:type="spellStart"/>
      <w:r w:rsidRPr="00A372F7">
        <w:rPr>
          <w:rFonts w:ascii="Times New Roman" w:hAnsi="Times New Roman"/>
          <w:color w:val="000000"/>
          <w:sz w:val="32"/>
          <w:szCs w:val="32"/>
        </w:rPr>
        <w:t>похозяйственных</w:t>
      </w:r>
      <w:proofErr w:type="spellEnd"/>
      <w:r w:rsidRPr="00A372F7">
        <w:rPr>
          <w:rFonts w:ascii="Times New Roman" w:hAnsi="Times New Roman"/>
          <w:color w:val="000000"/>
          <w:sz w:val="32"/>
          <w:szCs w:val="32"/>
        </w:rPr>
        <w:t xml:space="preserve"> книг.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lastRenderedPageBreak/>
        <w:t xml:space="preserve">      Выдано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71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ордеров на проведение земляных работ.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color w:val="FF3333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Ведутся работы в федеральной информационной адресной системе (ФИАС), по внесению вновь образованных земельных участков и объектов капитального строительства. Внесено в ФИАС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40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земельных участков и 27 объектов капитального строительства.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color w:val="FF3333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В 2023 году были проведены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2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электронных аукциона, с открытой формой подачи заявок, по продаже муниципального имущества администрации Старотитаровского сельского поселения: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1) З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>дание, назначение: нежилое здание, общей площадью 327,6 кв.м. кадастровый номер 23:30:0903007:10935 с земельным участком площадью 2126 кв.м. кадастровый номер 23:30:0903007:10992,</w:t>
      </w:r>
      <w:r w:rsidR="00DC36E1">
        <w:rPr>
          <w:rFonts w:ascii="Times New Roman" w:hAnsi="Times New Roman"/>
          <w:bCs/>
          <w:color w:val="000000"/>
          <w:sz w:val="32"/>
          <w:szCs w:val="32"/>
        </w:rPr>
        <w:t xml:space="preserve">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 xml:space="preserve">расположенное  по адресу: Краснодарский край, Темрюкский район, ст. Старотитаровская, пер. Октябрьский, д. 11/1,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По протоколу о результатах аукциона, открытый аукцион в электронной форме состоялся 20 июня 2023 года. Цена продажи составила 1 993 000рублей;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>2) З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>дание, назначение: нежилое здание, общей площадью 314,7 кв.м. кадастровый номер 23:30:0903026:294 с земельным участком площадью 8000 кв.м. кадастровый номер 23:30:0903026:5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, </w:t>
      </w:r>
      <w:r w:rsidRPr="00A372F7">
        <w:rPr>
          <w:rFonts w:ascii="Times New Roman" w:hAnsi="Times New Roman"/>
          <w:bCs/>
          <w:color w:val="000000"/>
          <w:sz w:val="32"/>
          <w:szCs w:val="32"/>
        </w:rPr>
        <w:t>расположенного по адресу: Краснодарский край, Темрюкский район, ст. Старотитаровская, пер. Красноармейский, дом 1,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По протоколу о результатах аукциона, открытый аукцион в электронной форме состоялся 8 декабря 2023 года. Цена продажи составила </w:t>
      </w:r>
      <w:r w:rsidRPr="00A372F7">
        <w:rPr>
          <w:rFonts w:ascii="Times New Roman" w:hAnsi="Times New Roman"/>
          <w:b/>
          <w:bCs/>
          <w:color w:val="000000"/>
          <w:sz w:val="32"/>
          <w:szCs w:val="32"/>
        </w:rPr>
        <w:t>4 982 500</w:t>
      </w:r>
      <w:r w:rsidRPr="00A372F7">
        <w:rPr>
          <w:rFonts w:ascii="Times New Roman" w:hAnsi="Times New Roman"/>
          <w:color w:val="000000"/>
          <w:sz w:val="32"/>
          <w:szCs w:val="32"/>
        </w:rPr>
        <w:t>рублей;</w:t>
      </w:r>
    </w:p>
    <w:p w:rsidR="004360AB" w:rsidRPr="007822EC" w:rsidRDefault="00DC36E1" w:rsidP="007822EC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Б</w:t>
      </w:r>
      <w:r w:rsidR="00541B69" w:rsidRPr="00A372F7">
        <w:rPr>
          <w:rFonts w:ascii="Times New Roman" w:hAnsi="Times New Roman"/>
          <w:color w:val="000000"/>
          <w:sz w:val="32"/>
          <w:szCs w:val="32"/>
        </w:rPr>
        <w:t>ыл</w:t>
      </w:r>
      <w:r w:rsidR="00E5216B" w:rsidRPr="00A372F7">
        <w:rPr>
          <w:rFonts w:ascii="Times New Roman" w:hAnsi="Times New Roman"/>
          <w:color w:val="000000"/>
          <w:sz w:val="32"/>
          <w:szCs w:val="32"/>
        </w:rPr>
        <w:t>и</w:t>
      </w:r>
      <w:r w:rsidR="00541B69" w:rsidRPr="00A372F7">
        <w:rPr>
          <w:rFonts w:ascii="Times New Roman" w:hAnsi="Times New Roman"/>
          <w:color w:val="000000"/>
          <w:sz w:val="32"/>
          <w:szCs w:val="32"/>
        </w:rPr>
        <w:t xml:space="preserve"> проведен</w:t>
      </w:r>
      <w:r w:rsidR="00E5216B" w:rsidRPr="00A372F7">
        <w:rPr>
          <w:rFonts w:ascii="Times New Roman" w:hAnsi="Times New Roman"/>
          <w:color w:val="000000"/>
          <w:sz w:val="32"/>
          <w:szCs w:val="32"/>
        </w:rPr>
        <w:t>ы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E5216B" w:rsidRPr="00A372F7">
        <w:rPr>
          <w:rFonts w:ascii="Times New Roman" w:hAnsi="Times New Roman"/>
          <w:color w:val="000000"/>
          <w:sz w:val="32"/>
          <w:szCs w:val="32"/>
        </w:rPr>
        <w:t>2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4360AB" w:rsidRPr="00A372F7">
        <w:rPr>
          <w:rFonts w:ascii="Times New Roman" w:hAnsi="Times New Roman"/>
          <w:color w:val="000000"/>
          <w:sz w:val="32"/>
          <w:szCs w:val="32"/>
        </w:rPr>
        <w:t>электронных</w:t>
      </w:r>
      <w:r w:rsidR="00541B69" w:rsidRPr="00A372F7">
        <w:rPr>
          <w:rFonts w:ascii="Times New Roman" w:hAnsi="Times New Roman"/>
          <w:color w:val="000000"/>
          <w:sz w:val="32"/>
          <w:szCs w:val="32"/>
        </w:rPr>
        <w:t xml:space="preserve"> аукцион</w:t>
      </w:r>
      <w:r w:rsidR="004360AB" w:rsidRPr="00A372F7">
        <w:rPr>
          <w:rFonts w:ascii="Times New Roman" w:hAnsi="Times New Roman"/>
          <w:color w:val="000000"/>
          <w:sz w:val="32"/>
          <w:szCs w:val="32"/>
        </w:rPr>
        <w:t>а</w:t>
      </w:r>
      <w:r w:rsidR="00541B69" w:rsidRPr="00A372F7">
        <w:rPr>
          <w:rFonts w:ascii="Times New Roman" w:hAnsi="Times New Roman"/>
          <w:color w:val="000000"/>
          <w:sz w:val="32"/>
          <w:szCs w:val="32"/>
        </w:rPr>
        <w:t xml:space="preserve">, на право заключения договора аренды транспортных средств (мусоровозы 2 шт.), </w:t>
      </w:r>
      <w:r w:rsidR="00541B69" w:rsidRPr="00A372F7">
        <w:rPr>
          <w:rFonts w:ascii="Times New Roman" w:hAnsi="Times New Roman"/>
          <w:color w:val="000000"/>
          <w:sz w:val="32"/>
          <w:szCs w:val="32"/>
        </w:rPr>
        <w:lastRenderedPageBreak/>
        <w:t xml:space="preserve">находящихся на балансе Старотитаровского сельского поселения Темрюкского района. Цена аренды транспортных средств составила </w:t>
      </w:r>
      <w:r w:rsidR="00541B69" w:rsidRPr="00A372F7">
        <w:rPr>
          <w:rFonts w:ascii="Times New Roman" w:hAnsi="Times New Roman"/>
          <w:b/>
          <w:bCs/>
          <w:color w:val="000000"/>
          <w:sz w:val="32"/>
          <w:szCs w:val="32"/>
        </w:rPr>
        <w:t>205 000</w:t>
      </w:r>
      <w:r w:rsidR="00541B69" w:rsidRPr="00A372F7">
        <w:rPr>
          <w:rFonts w:ascii="Times New Roman" w:hAnsi="Times New Roman"/>
          <w:color w:val="000000"/>
          <w:sz w:val="32"/>
          <w:szCs w:val="32"/>
        </w:rPr>
        <w:t xml:space="preserve"> рублей в месяц</w:t>
      </w:r>
      <w:r w:rsidR="004360AB" w:rsidRPr="00A372F7">
        <w:rPr>
          <w:rFonts w:ascii="Times New Roman" w:hAnsi="Times New Roman"/>
          <w:color w:val="000000"/>
          <w:sz w:val="32"/>
          <w:szCs w:val="32"/>
        </w:rPr>
        <w:t>, и аренды газораспределительной станции, цена</w:t>
      </w:r>
      <w:r w:rsidR="001D4283">
        <w:rPr>
          <w:rFonts w:ascii="Times New Roman" w:hAnsi="Times New Roman"/>
          <w:color w:val="000000"/>
          <w:sz w:val="32"/>
          <w:szCs w:val="32"/>
        </w:rPr>
        <w:t xml:space="preserve"> аренды составила </w:t>
      </w:r>
      <w:r w:rsidR="00707EB8">
        <w:rPr>
          <w:rFonts w:ascii="Times New Roman" w:hAnsi="Times New Roman"/>
          <w:color w:val="000000"/>
          <w:sz w:val="32"/>
          <w:szCs w:val="32"/>
        </w:rPr>
        <w:t xml:space="preserve">47700 рублей </w:t>
      </w:r>
      <w:r w:rsidR="001D4283">
        <w:rPr>
          <w:rFonts w:ascii="Times New Roman" w:hAnsi="Times New Roman"/>
          <w:color w:val="000000"/>
          <w:sz w:val="32"/>
          <w:szCs w:val="32"/>
        </w:rPr>
        <w:t xml:space="preserve"> в год</w:t>
      </w:r>
      <w:r w:rsidR="004360AB" w:rsidRPr="00A372F7">
        <w:rPr>
          <w:rFonts w:ascii="Times New Roman" w:hAnsi="Times New Roman"/>
          <w:color w:val="000000"/>
          <w:sz w:val="32"/>
          <w:szCs w:val="32"/>
        </w:rPr>
        <w:t xml:space="preserve">.  </w:t>
      </w:r>
    </w:p>
    <w:p w:rsidR="00707EB8" w:rsidRDefault="00707EB8" w:rsidP="00A372F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1B69" w:rsidRPr="00A372F7" w:rsidRDefault="00541B69" w:rsidP="00A372F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72F7">
        <w:rPr>
          <w:rFonts w:ascii="Times New Roman" w:hAnsi="Times New Roman" w:cs="Times New Roman"/>
          <w:b/>
          <w:sz w:val="32"/>
          <w:szCs w:val="32"/>
        </w:rPr>
        <w:t>Благоустройство</w:t>
      </w:r>
      <w:r w:rsidR="00086B1B">
        <w:rPr>
          <w:rFonts w:ascii="Times New Roman" w:hAnsi="Times New Roman" w:cs="Times New Roman"/>
          <w:b/>
          <w:sz w:val="32"/>
          <w:szCs w:val="32"/>
        </w:rPr>
        <w:t xml:space="preserve"> поселения</w:t>
      </w:r>
    </w:p>
    <w:p w:rsidR="00541B69" w:rsidRPr="00A372F7" w:rsidRDefault="00541B69" w:rsidP="00A372F7">
      <w:pPr>
        <w:pStyle w:val="a4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41B69" w:rsidRPr="00A372F7" w:rsidRDefault="00541B69" w:rsidP="00A372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>Благоустройство территории поселения является одной из жизнеобеспечивающих сфер, оказывающих непосредственное влияние на качество и уровень жизни населения.</w:t>
      </w:r>
    </w:p>
    <w:p w:rsidR="00707EB8" w:rsidRDefault="00541B69" w:rsidP="00A372F7">
      <w:pPr>
        <w:pStyle w:val="a4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 xml:space="preserve">Комфортное проживание невозможно без асфальтированных дорог, уличного освещения, обустроенных тротуаров, действующих светофоров, дорожной разметки и многого другого. </w:t>
      </w:r>
    </w:p>
    <w:p w:rsidR="00541B69" w:rsidRPr="00A372F7" w:rsidRDefault="00541B69" w:rsidP="00A372F7">
      <w:pPr>
        <w:pStyle w:val="a4"/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>Перед собой мы ставим цель – станица Старотитаровская должна быть благоустроенной и ухоженной,  независимо от времени года и стараемся идти к ее достижению.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Задача администрации на ближайшие годы активнее вовлекать жителей поселения через </w:t>
      </w:r>
      <w:proofErr w:type="spellStart"/>
      <w:r w:rsidRPr="00A372F7">
        <w:rPr>
          <w:rFonts w:ascii="Times New Roman" w:hAnsi="Times New Roman"/>
          <w:sz w:val="32"/>
          <w:szCs w:val="32"/>
        </w:rPr>
        <w:t>ТОСы</w:t>
      </w:r>
      <w:proofErr w:type="spellEnd"/>
      <w:r w:rsidRPr="00A372F7">
        <w:rPr>
          <w:rFonts w:ascii="Times New Roman" w:hAnsi="Times New Roman"/>
          <w:sz w:val="32"/>
          <w:szCs w:val="32"/>
        </w:rPr>
        <w:t>, ТСЖ в систему благоустройства.</w:t>
      </w:r>
    </w:p>
    <w:p w:rsidR="00707EB8" w:rsidRDefault="00541B69" w:rsidP="00A372F7">
      <w:pPr>
        <w:pStyle w:val="a4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 xml:space="preserve">Администрация поселения регулярно проводит субботники и организует  </w:t>
      </w:r>
      <w:r w:rsidR="00707EB8">
        <w:rPr>
          <w:rFonts w:ascii="Times New Roman" w:hAnsi="Times New Roman" w:cs="Times New Roman"/>
          <w:sz w:val="32"/>
          <w:szCs w:val="32"/>
        </w:rPr>
        <w:t>рейдовые мероприятия</w:t>
      </w:r>
      <w:r w:rsidRPr="00A372F7">
        <w:rPr>
          <w:rFonts w:ascii="Times New Roman" w:hAnsi="Times New Roman" w:cs="Times New Roman"/>
          <w:sz w:val="32"/>
          <w:szCs w:val="32"/>
        </w:rPr>
        <w:t xml:space="preserve"> по </w:t>
      </w:r>
      <w:proofErr w:type="gramStart"/>
      <w:r w:rsidRPr="00A372F7">
        <w:rPr>
          <w:rFonts w:ascii="Times New Roman" w:hAnsi="Times New Roman" w:cs="Times New Roman"/>
          <w:sz w:val="32"/>
          <w:szCs w:val="32"/>
        </w:rPr>
        <w:t>контролю за</w:t>
      </w:r>
      <w:proofErr w:type="gramEnd"/>
      <w:r w:rsidRPr="00A372F7">
        <w:rPr>
          <w:rFonts w:ascii="Times New Roman" w:hAnsi="Times New Roman" w:cs="Times New Roman"/>
          <w:sz w:val="32"/>
          <w:szCs w:val="32"/>
        </w:rPr>
        <w:t xml:space="preserve"> соблюдением санитарного порядка на территории Старотитаровского сельского поселения. За 2023 года за несоблюдение санитарного порядка было вынесено</w:t>
      </w:r>
      <w:r w:rsidR="00707EB8">
        <w:rPr>
          <w:rFonts w:ascii="Times New Roman" w:hAnsi="Times New Roman" w:cs="Times New Roman"/>
          <w:sz w:val="32"/>
          <w:szCs w:val="32"/>
        </w:rPr>
        <w:t>:</w:t>
      </w:r>
    </w:p>
    <w:p w:rsidR="00707EB8" w:rsidRDefault="00707EB8" w:rsidP="00A372F7">
      <w:pPr>
        <w:pStyle w:val="a4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541B69" w:rsidRPr="00A372F7">
        <w:rPr>
          <w:rFonts w:ascii="Times New Roman" w:hAnsi="Times New Roman" w:cs="Times New Roman"/>
          <w:sz w:val="32"/>
          <w:szCs w:val="32"/>
        </w:rPr>
        <w:t xml:space="preserve"> 78  предписаний о наведении санитарного порядка, за несанкционированное складирование мусора </w:t>
      </w:r>
    </w:p>
    <w:p w:rsidR="00541B69" w:rsidRPr="00A372F7" w:rsidRDefault="00707EB8" w:rsidP="00A372F7">
      <w:pPr>
        <w:pStyle w:val="a4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- </w:t>
      </w:r>
      <w:r w:rsidR="00541B69" w:rsidRPr="00707EB8">
        <w:rPr>
          <w:rFonts w:ascii="Times New Roman" w:hAnsi="Times New Roman" w:cs="Times New Roman"/>
          <w:sz w:val="32"/>
          <w:szCs w:val="32"/>
        </w:rPr>
        <w:t>17</w:t>
      </w:r>
      <w:r w:rsidR="00541B69" w:rsidRPr="00A372F7">
        <w:rPr>
          <w:rFonts w:ascii="Times New Roman" w:hAnsi="Times New Roman" w:cs="Times New Roman"/>
          <w:sz w:val="32"/>
          <w:szCs w:val="32"/>
        </w:rPr>
        <w:t xml:space="preserve"> постановлений о  привлечение к административной ответственности за нарушение правил благоустройства станицы.</w:t>
      </w:r>
    </w:p>
    <w:p w:rsidR="00707EB8" w:rsidRDefault="00541B69" w:rsidP="00AA513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 xml:space="preserve">Ежегодно, в рамках празднования Дня станицы Старотитаровской,  проводятся конкурсы «Индивидуальное домовладение образцового содержания»,   участниками, которых становятся станичники, которые заботятся о своих домовладениях и прилегающих к ним территориям.   </w:t>
      </w:r>
    </w:p>
    <w:p w:rsidR="00AA513B" w:rsidRPr="00AA513B" w:rsidRDefault="00AA513B" w:rsidP="00AA513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541B69" w:rsidRPr="001D4283" w:rsidRDefault="00541B69" w:rsidP="00A372F7">
      <w:pPr>
        <w:pStyle w:val="a4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1D428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Освещение</w:t>
      </w:r>
    </w:p>
    <w:p w:rsidR="00541B69" w:rsidRPr="001D4283" w:rsidRDefault="00541B69" w:rsidP="00A372F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</w:p>
    <w:p w:rsidR="00541B69" w:rsidRPr="001D4283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1D4283">
        <w:rPr>
          <w:rFonts w:ascii="Times New Roman" w:hAnsi="Times New Roman"/>
          <w:color w:val="000000" w:themeColor="text1"/>
          <w:sz w:val="32"/>
          <w:szCs w:val="32"/>
        </w:rPr>
        <w:t xml:space="preserve">Протяженность сетей уличного освещения в станице Старотитаровской </w:t>
      </w:r>
      <w:r w:rsidR="001D4283" w:rsidRPr="001D4283">
        <w:rPr>
          <w:rFonts w:ascii="Times New Roman" w:hAnsi="Times New Roman"/>
          <w:b/>
          <w:color w:val="000000" w:themeColor="text1"/>
          <w:sz w:val="32"/>
          <w:szCs w:val="32"/>
        </w:rPr>
        <w:t>36,6</w:t>
      </w:r>
      <w:r w:rsidRPr="001D4283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км</w:t>
      </w:r>
      <w:proofErr w:type="gramStart"/>
      <w:r w:rsidRPr="001D4283">
        <w:rPr>
          <w:rFonts w:ascii="Times New Roman" w:hAnsi="Times New Roman"/>
          <w:b/>
          <w:color w:val="000000" w:themeColor="text1"/>
          <w:sz w:val="32"/>
          <w:szCs w:val="32"/>
        </w:rPr>
        <w:t>.,</w:t>
      </w:r>
      <w:r w:rsidR="00E5216B" w:rsidRPr="001D4283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  <w:proofErr w:type="gramEnd"/>
      <w:r w:rsidRPr="001D4283">
        <w:rPr>
          <w:rFonts w:ascii="Times New Roman" w:hAnsi="Times New Roman"/>
          <w:color w:val="000000" w:themeColor="text1"/>
          <w:sz w:val="32"/>
          <w:szCs w:val="32"/>
        </w:rPr>
        <w:t xml:space="preserve">процент освещенности территории поселения составляет 37%, общее количество светильников </w:t>
      </w:r>
      <w:r w:rsidRPr="001D4283">
        <w:rPr>
          <w:rFonts w:ascii="Times New Roman" w:hAnsi="Times New Roman"/>
          <w:b/>
          <w:color w:val="000000" w:themeColor="text1"/>
          <w:sz w:val="32"/>
          <w:szCs w:val="32"/>
        </w:rPr>
        <w:t>5</w:t>
      </w:r>
      <w:r w:rsidR="001D4283" w:rsidRPr="001D4283">
        <w:rPr>
          <w:rFonts w:ascii="Times New Roman" w:hAnsi="Times New Roman"/>
          <w:b/>
          <w:color w:val="000000" w:themeColor="text1"/>
          <w:sz w:val="32"/>
          <w:szCs w:val="32"/>
        </w:rPr>
        <w:t>91</w:t>
      </w:r>
      <w:r w:rsidRPr="001D4283">
        <w:rPr>
          <w:rFonts w:ascii="Times New Roman" w:hAnsi="Times New Roman"/>
          <w:color w:val="000000" w:themeColor="text1"/>
          <w:sz w:val="32"/>
          <w:szCs w:val="32"/>
        </w:rPr>
        <w:t>.</w:t>
      </w:r>
    </w:p>
    <w:p w:rsidR="00541B69" w:rsidRPr="007822EC" w:rsidRDefault="00541B69" w:rsidP="007822EC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32"/>
          <w:szCs w:val="32"/>
          <w:u w:val="single"/>
        </w:rPr>
      </w:pPr>
      <w:r w:rsidRPr="001D4283">
        <w:rPr>
          <w:rFonts w:ascii="Times New Roman" w:hAnsi="Times New Roman"/>
          <w:color w:val="000000" w:themeColor="text1"/>
          <w:sz w:val="32"/>
          <w:szCs w:val="32"/>
        </w:rPr>
        <w:t xml:space="preserve"> За 202</w:t>
      </w:r>
      <w:r w:rsidR="00707EB8">
        <w:rPr>
          <w:rFonts w:ascii="Times New Roman" w:hAnsi="Times New Roman"/>
          <w:color w:val="000000" w:themeColor="text1"/>
          <w:sz w:val="32"/>
          <w:szCs w:val="32"/>
        </w:rPr>
        <w:t>3</w:t>
      </w:r>
      <w:r w:rsidRPr="001D4283">
        <w:rPr>
          <w:rFonts w:ascii="Times New Roman" w:hAnsi="Times New Roman"/>
          <w:color w:val="000000" w:themeColor="text1"/>
          <w:sz w:val="32"/>
          <w:szCs w:val="32"/>
        </w:rPr>
        <w:t xml:space="preserve"> год произведена замена </w:t>
      </w:r>
      <w:r w:rsidRPr="001D4283">
        <w:rPr>
          <w:rFonts w:ascii="Times New Roman" w:hAnsi="Times New Roman"/>
          <w:b/>
          <w:color w:val="000000" w:themeColor="text1"/>
          <w:sz w:val="32"/>
          <w:szCs w:val="32"/>
        </w:rPr>
        <w:t>100</w:t>
      </w:r>
      <w:r w:rsidRPr="001D4283">
        <w:rPr>
          <w:rFonts w:ascii="Times New Roman" w:hAnsi="Times New Roman"/>
          <w:color w:val="000000" w:themeColor="text1"/>
          <w:sz w:val="32"/>
          <w:szCs w:val="32"/>
        </w:rPr>
        <w:t xml:space="preserve"> светодиодных светильников, 100  ламп уличного освещения. </w:t>
      </w:r>
      <w:r w:rsidR="001D4283" w:rsidRPr="001D4283">
        <w:rPr>
          <w:rFonts w:ascii="Times New Roman" w:hAnsi="Times New Roman"/>
          <w:color w:val="000000" w:themeColor="text1"/>
          <w:sz w:val="32"/>
          <w:szCs w:val="32"/>
        </w:rPr>
        <w:t xml:space="preserve">Дополнительно установлено 32 прибора уличного освещения. </w:t>
      </w:r>
      <w:r w:rsidRPr="001D4283">
        <w:rPr>
          <w:rFonts w:ascii="Times New Roman" w:hAnsi="Times New Roman"/>
          <w:color w:val="000000" w:themeColor="text1"/>
          <w:sz w:val="32"/>
          <w:szCs w:val="32"/>
        </w:rPr>
        <w:t>В 2023 году на оплату уличного освеще</w:t>
      </w:r>
      <w:r w:rsidR="001D4283" w:rsidRPr="001D4283">
        <w:rPr>
          <w:rFonts w:ascii="Times New Roman" w:hAnsi="Times New Roman"/>
          <w:color w:val="000000" w:themeColor="text1"/>
          <w:sz w:val="32"/>
          <w:szCs w:val="32"/>
        </w:rPr>
        <w:t xml:space="preserve">ния было израсходовано </w:t>
      </w:r>
      <w:r w:rsidR="001D4283" w:rsidRPr="00707EB8">
        <w:rPr>
          <w:rFonts w:ascii="Times New Roman" w:hAnsi="Times New Roman"/>
          <w:b/>
          <w:color w:val="000000" w:themeColor="text1"/>
          <w:sz w:val="32"/>
          <w:szCs w:val="32"/>
        </w:rPr>
        <w:t>19971</w:t>
      </w:r>
      <w:r w:rsidR="006561AE" w:rsidRPr="00707EB8">
        <w:rPr>
          <w:rFonts w:ascii="Times New Roman" w:hAnsi="Times New Roman"/>
          <w:b/>
          <w:color w:val="000000" w:themeColor="text1"/>
          <w:sz w:val="32"/>
          <w:szCs w:val="32"/>
        </w:rPr>
        <w:t>56</w:t>
      </w:r>
      <w:r w:rsidR="001D4283" w:rsidRPr="00707EB8">
        <w:rPr>
          <w:rFonts w:ascii="Times New Roman" w:hAnsi="Times New Roman"/>
          <w:b/>
          <w:color w:val="000000" w:themeColor="text1"/>
          <w:sz w:val="32"/>
          <w:szCs w:val="32"/>
        </w:rPr>
        <w:t>,</w:t>
      </w:r>
      <w:r w:rsidR="006561AE" w:rsidRPr="00707EB8">
        <w:rPr>
          <w:rFonts w:ascii="Times New Roman" w:hAnsi="Times New Roman"/>
          <w:b/>
          <w:color w:val="000000" w:themeColor="text1"/>
          <w:sz w:val="32"/>
          <w:szCs w:val="32"/>
        </w:rPr>
        <w:t>36</w:t>
      </w:r>
      <w:r w:rsidRPr="00707EB8">
        <w:rPr>
          <w:rFonts w:ascii="Times New Roman" w:hAnsi="Times New Roman"/>
          <w:b/>
          <w:color w:val="000000" w:themeColor="text1"/>
          <w:sz w:val="32"/>
          <w:szCs w:val="32"/>
        </w:rPr>
        <w:t xml:space="preserve"> рублей.</w:t>
      </w:r>
      <w:r w:rsidRPr="001D4283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</w:p>
    <w:p w:rsidR="00707EB8" w:rsidRDefault="00707EB8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Сети газоснабжения</w:t>
      </w:r>
      <w:r w:rsidR="007822EC">
        <w:rPr>
          <w:rFonts w:ascii="Times New Roman" w:hAnsi="Times New Roman"/>
          <w:b/>
          <w:sz w:val="32"/>
          <w:szCs w:val="32"/>
        </w:rPr>
        <w:t xml:space="preserve"> </w:t>
      </w:r>
    </w:p>
    <w:p w:rsidR="007822EC" w:rsidRPr="00A372F7" w:rsidRDefault="007822EC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07EB8" w:rsidRPr="00A372F7" w:rsidRDefault="00541B69" w:rsidP="00707EB8">
      <w:pPr>
        <w:snapToGrid w:val="0"/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</w:t>
      </w:r>
      <w:r w:rsidR="00707EB8">
        <w:rPr>
          <w:rFonts w:ascii="Times New Roman" w:hAnsi="Times New Roman"/>
          <w:sz w:val="32"/>
          <w:szCs w:val="32"/>
        </w:rPr>
        <w:t xml:space="preserve">поселении </w:t>
      </w:r>
      <w:r w:rsidRPr="00A372F7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A372F7">
        <w:rPr>
          <w:rFonts w:ascii="Times New Roman" w:hAnsi="Times New Roman"/>
          <w:sz w:val="32"/>
          <w:szCs w:val="32"/>
        </w:rPr>
        <w:t>газифицированными</w:t>
      </w:r>
      <w:proofErr w:type="gramEnd"/>
      <w:r w:rsidRPr="00A372F7">
        <w:rPr>
          <w:rFonts w:ascii="Times New Roman" w:hAnsi="Times New Roman"/>
          <w:sz w:val="32"/>
          <w:szCs w:val="32"/>
        </w:rPr>
        <w:t xml:space="preserve"> числятся </w:t>
      </w:r>
      <w:r w:rsidR="004360AB" w:rsidRPr="00A372F7">
        <w:rPr>
          <w:rFonts w:ascii="Times New Roman" w:hAnsi="Times New Roman"/>
          <w:b/>
          <w:sz w:val="32"/>
          <w:szCs w:val="32"/>
        </w:rPr>
        <w:t>4000</w:t>
      </w:r>
      <w:r w:rsidR="00707EB8">
        <w:rPr>
          <w:rFonts w:ascii="Times New Roman" w:hAnsi="Times New Roman"/>
          <w:b/>
          <w:sz w:val="32"/>
          <w:szCs w:val="32"/>
        </w:rPr>
        <w:t xml:space="preserve"> </w:t>
      </w:r>
      <w:r w:rsidR="004360AB" w:rsidRPr="00A372F7">
        <w:rPr>
          <w:rFonts w:ascii="Times New Roman" w:hAnsi="Times New Roman"/>
          <w:sz w:val="32"/>
          <w:szCs w:val="32"/>
        </w:rPr>
        <w:t>домо</w:t>
      </w:r>
      <w:r w:rsidRPr="00A372F7">
        <w:rPr>
          <w:rFonts w:ascii="Times New Roman" w:hAnsi="Times New Roman"/>
          <w:sz w:val="32"/>
          <w:szCs w:val="32"/>
        </w:rPr>
        <w:t>хозяйств,  что составляет 8</w:t>
      </w:r>
      <w:r w:rsidR="004360AB" w:rsidRPr="00A372F7">
        <w:rPr>
          <w:rFonts w:ascii="Times New Roman" w:hAnsi="Times New Roman"/>
          <w:sz w:val="32"/>
          <w:szCs w:val="32"/>
        </w:rPr>
        <w:t xml:space="preserve">4 </w:t>
      </w:r>
      <w:r w:rsidRPr="00A372F7">
        <w:rPr>
          <w:rFonts w:ascii="Times New Roman" w:hAnsi="Times New Roman"/>
          <w:b/>
          <w:sz w:val="32"/>
          <w:szCs w:val="32"/>
        </w:rPr>
        <w:t>%</w:t>
      </w:r>
      <w:r w:rsidRPr="00A372F7">
        <w:rPr>
          <w:rFonts w:ascii="Times New Roman" w:hAnsi="Times New Roman"/>
          <w:sz w:val="32"/>
          <w:szCs w:val="32"/>
        </w:rPr>
        <w:t xml:space="preserve"> от общего количества домохозяйств. </w:t>
      </w:r>
      <w:r w:rsidR="00707EB8" w:rsidRPr="00A372F7">
        <w:rPr>
          <w:rFonts w:ascii="Times New Roman" w:hAnsi="Times New Roman"/>
          <w:sz w:val="32"/>
          <w:szCs w:val="32"/>
        </w:rPr>
        <w:t xml:space="preserve">В 2023 году подключено 100 новых абонентов.  </w:t>
      </w:r>
    </w:p>
    <w:p w:rsidR="00541B69" w:rsidRPr="00A372F7" w:rsidRDefault="00541B69" w:rsidP="00A372F7">
      <w:pPr>
        <w:snapToGrid w:val="0"/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Общая протяженность газораспределительных сетей на территории поселения составляет 202,077</w:t>
      </w:r>
      <w:r w:rsidRPr="00A372F7">
        <w:rPr>
          <w:rFonts w:ascii="Times New Roman" w:hAnsi="Times New Roman"/>
          <w:b/>
          <w:sz w:val="32"/>
          <w:szCs w:val="32"/>
        </w:rPr>
        <w:t xml:space="preserve"> км.</w:t>
      </w:r>
      <w:r w:rsidR="00707EB8">
        <w:rPr>
          <w:rFonts w:ascii="Times New Roman" w:hAnsi="Times New Roman"/>
          <w:b/>
          <w:sz w:val="32"/>
          <w:szCs w:val="32"/>
        </w:rPr>
        <w:t xml:space="preserve"> </w:t>
      </w:r>
      <w:r w:rsidR="004360AB" w:rsidRPr="00A372F7">
        <w:rPr>
          <w:rFonts w:ascii="Times New Roman" w:hAnsi="Times New Roman"/>
          <w:sz w:val="32"/>
          <w:szCs w:val="32"/>
        </w:rPr>
        <w:t xml:space="preserve">Не </w:t>
      </w:r>
      <w:r w:rsidR="004360AB" w:rsidRPr="00A372F7">
        <w:rPr>
          <w:rFonts w:ascii="Times New Roman" w:hAnsi="Times New Roman"/>
          <w:sz w:val="32"/>
          <w:szCs w:val="32"/>
        </w:rPr>
        <w:lastRenderedPageBreak/>
        <w:t>газифицированными остаются 770 домохозяйств</w:t>
      </w:r>
      <w:r w:rsidR="00707EB8">
        <w:rPr>
          <w:rFonts w:ascii="Times New Roman" w:hAnsi="Times New Roman"/>
          <w:sz w:val="32"/>
          <w:szCs w:val="32"/>
        </w:rPr>
        <w:t xml:space="preserve"> (использующими печное топливо 259)</w:t>
      </w:r>
      <w:r w:rsidR="004360AB" w:rsidRPr="00A372F7">
        <w:rPr>
          <w:rFonts w:ascii="Times New Roman" w:hAnsi="Times New Roman"/>
          <w:sz w:val="32"/>
          <w:szCs w:val="32"/>
        </w:rPr>
        <w:t>. Хочу обратить внимание, что в настоящее время в соответствии с поручением Президента РФ Владимира</w:t>
      </w:r>
      <w:r w:rsidR="00707EB8">
        <w:rPr>
          <w:rFonts w:ascii="Times New Roman" w:hAnsi="Times New Roman"/>
          <w:sz w:val="32"/>
          <w:szCs w:val="32"/>
        </w:rPr>
        <w:t xml:space="preserve"> Владимировича</w:t>
      </w:r>
      <w:r w:rsidR="004360AB" w:rsidRPr="00A372F7">
        <w:rPr>
          <w:rFonts w:ascii="Times New Roman" w:hAnsi="Times New Roman"/>
          <w:sz w:val="32"/>
          <w:szCs w:val="32"/>
        </w:rPr>
        <w:t xml:space="preserve"> Путина осуществляется программа </w:t>
      </w:r>
      <w:proofErr w:type="spellStart"/>
      <w:r w:rsidR="004360AB" w:rsidRPr="00A372F7">
        <w:rPr>
          <w:rFonts w:ascii="Times New Roman" w:hAnsi="Times New Roman"/>
          <w:sz w:val="32"/>
          <w:szCs w:val="32"/>
        </w:rPr>
        <w:t>догазификации</w:t>
      </w:r>
      <w:proofErr w:type="spellEnd"/>
      <w:r w:rsidR="004360AB" w:rsidRPr="00A372F7">
        <w:rPr>
          <w:rFonts w:ascii="Times New Roman" w:hAnsi="Times New Roman"/>
          <w:sz w:val="32"/>
          <w:szCs w:val="32"/>
        </w:rPr>
        <w:t xml:space="preserve"> — подведение газа до границ земельного участка, </w:t>
      </w:r>
      <w:r w:rsidR="00707EB8">
        <w:rPr>
          <w:rFonts w:ascii="Times New Roman" w:hAnsi="Times New Roman"/>
          <w:sz w:val="32"/>
          <w:szCs w:val="32"/>
        </w:rPr>
        <w:t>без привлечения сре</w:t>
      </w:r>
      <w:proofErr w:type="gramStart"/>
      <w:r w:rsidR="00707EB8">
        <w:rPr>
          <w:rFonts w:ascii="Times New Roman" w:hAnsi="Times New Roman"/>
          <w:sz w:val="32"/>
          <w:szCs w:val="32"/>
        </w:rPr>
        <w:t>дств гр</w:t>
      </w:r>
      <w:proofErr w:type="gramEnd"/>
      <w:r w:rsidR="00707EB8">
        <w:rPr>
          <w:rFonts w:ascii="Times New Roman" w:hAnsi="Times New Roman"/>
          <w:sz w:val="32"/>
          <w:szCs w:val="32"/>
        </w:rPr>
        <w:t>аждан. В</w:t>
      </w:r>
      <w:r w:rsidR="00EA3C06" w:rsidRPr="00A372F7">
        <w:rPr>
          <w:rFonts w:ascii="Times New Roman" w:hAnsi="Times New Roman"/>
          <w:sz w:val="32"/>
          <w:szCs w:val="32"/>
        </w:rPr>
        <w:t xml:space="preserve"> крае согласно Закон Краснодарского края </w:t>
      </w:r>
      <w:r w:rsidR="006561AE">
        <w:rPr>
          <w:rFonts w:ascii="Times New Roman" w:hAnsi="Times New Roman"/>
          <w:sz w:val="32"/>
          <w:szCs w:val="32"/>
        </w:rPr>
        <w:t xml:space="preserve">от 14 июня 2022 г. N 4700-КЗ </w:t>
      </w:r>
      <w:r w:rsidR="00EA3C06" w:rsidRPr="00A372F7">
        <w:rPr>
          <w:rFonts w:ascii="Times New Roman" w:hAnsi="Times New Roman"/>
          <w:sz w:val="32"/>
          <w:szCs w:val="32"/>
        </w:rPr>
        <w:t>«О предоставлении дополнительной меры социальной поддержки по осуществлению газификации домовладений отдельных категорий граждан, проживающих на территории Краснодарского края» р</w:t>
      </w:r>
      <w:r w:rsidR="00707EB8">
        <w:rPr>
          <w:rFonts w:ascii="Times New Roman" w:hAnsi="Times New Roman"/>
          <w:sz w:val="32"/>
          <w:szCs w:val="32"/>
        </w:rPr>
        <w:t xml:space="preserve">аботают меры </w:t>
      </w:r>
      <w:proofErr w:type="spellStart"/>
      <w:r w:rsidR="00707EB8">
        <w:rPr>
          <w:rFonts w:ascii="Times New Roman" w:hAnsi="Times New Roman"/>
          <w:sz w:val="32"/>
          <w:szCs w:val="32"/>
        </w:rPr>
        <w:t>соцподдержки</w:t>
      </w:r>
      <w:proofErr w:type="spellEnd"/>
      <w:r w:rsidR="00707EB8">
        <w:rPr>
          <w:rFonts w:ascii="Times New Roman" w:hAnsi="Times New Roman"/>
          <w:sz w:val="32"/>
          <w:szCs w:val="32"/>
        </w:rPr>
        <w:t xml:space="preserve"> на </w:t>
      </w:r>
      <w:proofErr w:type="spellStart"/>
      <w:r w:rsidR="00707EB8">
        <w:rPr>
          <w:rFonts w:ascii="Times New Roman" w:hAnsi="Times New Roman"/>
          <w:sz w:val="32"/>
          <w:szCs w:val="32"/>
        </w:rPr>
        <w:t>до</w:t>
      </w:r>
      <w:r w:rsidR="00EA3C06" w:rsidRPr="00A372F7">
        <w:rPr>
          <w:rFonts w:ascii="Times New Roman" w:hAnsi="Times New Roman"/>
          <w:sz w:val="32"/>
          <w:szCs w:val="32"/>
        </w:rPr>
        <w:t>газификацию</w:t>
      </w:r>
      <w:proofErr w:type="spellEnd"/>
      <w:r w:rsidR="00EA3C06" w:rsidRPr="00A372F7">
        <w:rPr>
          <w:rFonts w:ascii="Times New Roman" w:hAnsi="Times New Roman"/>
          <w:sz w:val="32"/>
          <w:szCs w:val="32"/>
        </w:rPr>
        <w:t xml:space="preserve"> с компенсацией затрат до 100 000 рублей. </w:t>
      </w:r>
    </w:p>
    <w:p w:rsidR="006561AE" w:rsidRDefault="00541B69" w:rsidP="007822EC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Для обеспечения потребностей в топливе жителей, не имеющих сетевого газа, по индивидуальным заявкам,  в 2023 году продолжилась работа по доставке баллонного газа потребителям. Доставлено </w:t>
      </w:r>
      <w:r w:rsidRPr="00A372F7">
        <w:rPr>
          <w:rFonts w:ascii="Times New Roman" w:hAnsi="Times New Roman"/>
          <w:b/>
          <w:sz w:val="32"/>
          <w:szCs w:val="32"/>
        </w:rPr>
        <w:t>450</w:t>
      </w:r>
      <w:r w:rsidRPr="00A372F7">
        <w:rPr>
          <w:rFonts w:ascii="Times New Roman" w:hAnsi="Times New Roman"/>
          <w:sz w:val="32"/>
          <w:szCs w:val="32"/>
        </w:rPr>
        <w:t xml:space="preserve"> баллонов. </w:t>
      </w:r>
    </w:p>
    <w:p w:rsidR="007822EC" w:rsidRPr="007822EC" w:rsidRDefault="007822EC" w:rsidP="007822EC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Сети водоснабжения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541B69" w:rsidRPr="0001060E" w:rsidRDefault="00541B69" w:rsidP="0001060E">
      <w:pP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 2023 году гарантирующими организациями по поставк</w:t>
      </w:r>
      <w:r w:rsidR="0001060E">
        <w:rPr>
          <w:rFonts w:ascii="Times New Roman" w:hAnsi="Times New Roman"/>
          <w:sz w:val="32"/>
          <w:szCs w:val="32"/>
        </w:rPr>
        <w:t>е холодной воды потребителям -  РЭУ Таманский групповой водопровод</w:t>
      </w:r>
      <w:r w:rsidRPr="00A372F7">
        <w:rPr>
          <w:rFonts w:ascii="Times New Roman" w:hAnsi="Times New Roman"/>
          <w:sz w:val="32"/>
          <w:szCs w:val="32"/>
        </w:rPr>
        <w:t xml:space="preserve"> ГУП </w:t>
      </w:r>
      <w:r w:rsidR="0001060E">
        <w:rPr>
          <w:rFonts w:ascii="Times New Roman" w:hAnsi="Times New Roman"/>
          <w:sz w:val="32"/>
          <w:szCs w:val="32"/>
        </w:rPr>
        <w:t>КК</w:t>
      </w:r>
      <w:r w:rsidRPr="00A372F7">
        <w:rPr>
          <w:rFonts w:ascii="Times New Roman" w:hAnsi="Times New Roman"/>
          <w:sz w:val="32"/>
          <w:szCs w:val="32"/>
        </w:rPr>
        <w:t xml:space="preserve"> «</w:t>
      </w:r>
      <w:proofErr w:type="spellStart"/>
      <w:r w:rsidRPr="00A372F7">
        <w:rPr>
          <w:rFonts w:ascii="Times New Roman" w:hAnsi="Times New Roman"/>
          <w:sz w:val="32"/>
          <w:szCs w:val="32"/>
        </w:rPr>
        <w:t>Кубаньводокомплекс</w:t>
      </w:r>
      <w:proofErr w:type="spellEnd"/>
      <w:r w:rsidRPr="00A372F7">
        <w:rPr>
          <w:rFonts w:ascii="Times New Roman" w:hAnsi="Times New Roman"/>
          <w:sz w:val="32"/>
          <w:szCs w:val="32"/>
        </w:rPr>
        <w:t>» и «</w:t>
      </w:r>
      <w:proofErr w:type="spellStart"/>
      <w:r w:rsidRPr="00A372F7">
        <w:rPr>
          <w:rFonts w:ascii="Times New Roman" w:hAnsi="Times New Roman"/>
          <w:sz w:val="32"/>
          <w:szCs w:val="32"/>
        </w:rPr>
        <w:t>Северо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 – Кавказской дирекцией по </w:t>
      </w:r>
      <w:proofErr w:type="gramStart"/>
      <w:r w:rsidRPr="00A372F7">
        <w:rPr>
          <w:rFonts w:ascii="Times New Roman" w:hAnsi="Times New Roman"/>
          <w:sz w:val="32"/>
          <w:szCs w:val="32"/>
        </w:rPr>
        <w:t>тепло-водоснабжению</w:t>
      </w:r>
      <w:proofErr w:type="gramEnd"/>
      <w:r w:rsidRPr="00A372F7">
        <w:rPr>
          <w:rFonts w:ascii="Times New Roman" w:hAnsi="Times New Roman"/>
          <w:sz w:val="32"/>
          <w:szCs w:val="32"/>
        </w:rPr>
        <w:t xml:space="preserve"> СКЖД РЖД абонентам было поставлено </w:t>
      </w:r>
      <w:r w:rsidRPr="00A372F7">
        <w:rPr>
          <w:rFonts w:ascii="Times New Roman" w:hAnsi="Times New Roman"/>
          <w:b/>
          <w:sz w:val="32"/>
          <w:szCs w:val="32"/>
        </w:rPr>
        <w:t xml:space="preserve">более миллиона </w:t>
      </w:r>
      <w:r w:rsidRPr="00A372F7">
        <w:rPr>
          <w:rFonts w:ascii="Times New Roman" w:hAnsi="Times New Roman"/>
          <w:sz w:val="32"/>
          <w:szCs w:val="32"/>
        </w:rPr>
        <w:t xml:space="preserve">куб. метров питьевой воды. В 2023 году поступило </w:t>
      </w:r>
      <w:r w:rsidRPr="00A372F7">
        <w:rPr>
          <w:rFonts w:ascii="Times New Roman" w:hAnsi="Times New Roman"/>
          <w:b/>
          <w:sz w:val="32"/>
          <w:szCs w:val="32"/>
        </w:rPr>
        <w:t>39</w:t>
      </w:r>
      <w:r w:rsidRPr="00A372F7">
        <w:rPr>
          <w:rFonts w:ascii="Times New Roman" w:hAnsi="Times New Roman"/>
          <w:sz w:val="32"/>
          <w:szCs w:val="32"/>
        </w:rPr>
        <w:t xml:space="preserve"> извещений о временном ограничении подачи воды гражданам на территории поселения (в </w:t>
      </w:r>
      <w:r w:rsidRPr="00A372F7">
        <w:rPr>
          <w:rFonts w:ascii="Times New Roman" w:hAnsi="Times New Roman"/>
          <w:sz w:val="32"/>
          <w:szCs w:val="32"/>
        </w:rPr>
        <w:lastRenderedPageBreak/>
        <w:t xml:space="preserve">2022 году временных отключений было зарегистрировано 32). В среднем продолжительность отключения водоснабжения не превышала более 4-6  часов. Все аварийные отключения устранены в нормативные сроки.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Для обеспечения пожарной безопасности на территории поселения в станице предусмотрены источники наружного противопожарного водоснабжения. Общее количество пожарных гидрантов – </w:t>
      </w:r>
      <w:r w:rsidRPr="00A372F7">
        <w:rPr>
          <w:rFonts w:ascii="Times New Roman" w:hAnsi="Times New Roman"/>
          <w:b/>
          <w:sz w:val="32"/>
          <w:szCs w:val="32"/>
        </w:rPr>
        <w:t>32 шт.</w:t>
      </w:r>
    </w:p>
    <w:p w:rsidR="00541B69" w:rsidRPr="00A372F7" w:rsidRDefault="00541B69" w:rsidP="001D4283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2023 году при участии районной администрации были приобретены материалы для замены аварийных водопроводных сетей </w:t>
      </w:r>
      <w:r w:rsidR="0001060E">
        <w:rPr>
          <w:rFonts w:ascii="Times New Roman" w:hAnsi="Times New Roman"/>
          <w:sz w:val="32"/>
          <w:szCs w:val="32"/>
        </w:rPr>
        <w:t>поселения</w:t>
      </w:r>
      <w:r w:rsidRPr="00A372F7">
        <w:rPr>
          <w:rFonts w:ascii="Times New Roman" w:hAnsi="Times New Roman"/>
          <w:sz w:val="32"/>
          <w:szCs w:val="32"/>
        </w:rPr>
        <w:t xml:space="preserve">. </w:t>
      </w:r>
      <w:r w:rsidR="0001060E">
        <w:rPr>
          <w:rFonts w:ascii="Times New Roman" w:hAnsi="Times New Roman"/>
          <w:sz w:val="32"/>
          <w:szCs w:val="32"/>
        </w:rPr>
        <w:t>Р</w:t>
      </w:r>
      <w:r w:rsidRPr="00A372F7">
        <w:rPr>
          <w:rFonts w:ascii="Times New Roman" w:hAnsi="Times New Roman"/>
          <w:sz w:val="32"/>
          <w:szCs w:val="32"/>
        </w:rPr>
        <w:t xml:space="preserve">аботы по замене  проведены в </w:t>
      </w:r>
      <w:r w:rsidR="0001060E">
        <w:rPr>
          <w:rFonts w:ascii="Times New Roman" w:hAnsi="Times New Roman"/>
          <w:sz w:val="32"/>
          <w:szCs w:val="32"/>
        </w:rPr>
        <w:t xml:space="preserve">текущем </w:t>
      </w:r>
      <w:r w:rsidRPr="00A372F7">
        <w:rPr>
          <w:rFonts w:ascii="Times New Roman" w:hAnsi="Times New Roman"/>
          <w:sz w:val="32"/>
          <w:szCs w:val="32"/>
        </w:rPr>
        <w:t>году.</w:t>
      </w:r>
      <w:r w:rsidR="001D4283">
        <w:rPr>
          <w:rFonts w:ascii="Times New Roman" w:hAnsi="Times New Roman"/>
          <w:sz w:val="32"/>
          <w:szCs w:val="32"/>
        </w:rPr>
        <w:t xml:space="preserve"> Выполнена замена </w:t>
      </w:r>
      <w:r w:rsidR="0001060E">
        <w:rPr>
          <w:rFonts w:ascii="Times New Roman" w:hAnsi="Times New Roman"/>
          <w:sz w:val="32"/>
          <w:szCs w:val="32"/>
        </w:rPr>
        <w:t>2,6</w:t>
      </w:r>
      <w:r w:rsidR="001D4283">
        <w:rPr>
          <w:rFonts w:ascii="Times New Roman" w:hAnsi="Times New Roman"/>
          <w:sz w:val="32"/>
          <w:szCs w:val="32"/>
        </w:rPr>
        <w:t xml:space="preserve"> км</w:t>
      </w:r>
      <w:proofErr w:type="gramStart"/>
      <w:r w:rsidR="001D4283">
        <w:rPr>
          <w:rFonts w:ascii="Times New Roman" w:hAnsi="Times New Roman"/>
          <w:sz w:val="32"/>
          <w:szCs w:val="32"/>
        </w:rPr>
        <w:t>.</w:t>
      </w:r>
      <w:proofErr w:type="gramEnd"/>
      <w:r w:rsidR="001D4283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1D4283">
        <w:rPr>
          <w:rFonts w:ascii="Times New Roman" w:hAnsi="Times New Roman"/>
          <w:sz w:val="32"/>
          <w:szCs w:val="32"/>
        </w:rPr>
        <w:t>в</w:t>
      </w:r>
      <w:proofErr w:type="gramEnd"/>
      <w:r w:rsidR="001D4283">
        <w:rPr>
          <w:rFonts w:ascii="Times New Roman" w:hAnsi="Times New Roman"/>
          <w:sz w:val="32"/>
          <w:szCs w:val="32"/>
        </w:rPr>
        <w:t>одопроводов.</w:t>
      </w:r>
    </w:p>
    <w:p w:rsidR="001D4283" w:rsidRDefault="001D4283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Отчёт деятельности предприятия МБУ «ОСБ»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за 2023 год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Муниципальное бюджетное учреждение «Организация системы благоустройства» Старотитаровского сельского поселения Темрюкского района является некоммерческой организацией, учредителем и собственником имущества которой является администрация Старотитаровского сельского поселения Темрюкского района. Финансовое обеспечение деятельности учреждения осуществляется за счёт средств бюджета </w:t>
      </w:r>
      <w:r w:rsidR="0001060E">
        <w:rPr>
          <w:rFonts w:ascii="Times New Roman" w:hAnsi="Times New Roman"/>
          <w:sz w:val="32"/>
          <w:szCs w:val="32"/>
        </w:rPr>
        <w:t xml:space="preserve">поселения </w:t>
      </w:r>
      <w:r w:rsidRPr="00A372F7">
        <w:rPr>
          <w:rFonts w:ascii="Times New Roman" w:hAnsi="Times New Roman"/>
          <w:sz w:val="32"/>
          <w:szCs w:val="32"/>
        </w:rPr>
        <w:t>на основании муниципального задания.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 xml:space="preserve">        На реализацию муниципального задания было выделено субсидий на сумму 10 949 тыс. руб. Муниципальное задание на 2023 год выполнено в полном объёме.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      Количество штатных сотрудников МБУ «ОСБ»  за 2023 г. составило 16 человек.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     Доходы предприятия от оказания платных услуг соста</w:t>
      </w:r>
      <w:r w:rsidR="0001060E">
        <w:rPr>
          <w:rFonts w:ascii="Times New Roman" w:hAnsi="Times New Roman"/>
          <w:sz w:val="32"/>
          <w:szCs w:val="32"/>
        </w:rPr>
        <w:t>вили 730 тыс. руб. Задолженность</w:t>
      </w:r>
      <w:r w:rsidRPr="00A372F7">
        <w:rPr>
          <w:rFonts w:ascii="Times New Roman" w:hAnsi="Times New Roman"/>
          <w:sz w:val="32"/>
          <w:szCs w:val="32"/>
        </w:rPr>
        <w:t xml:space="preserve"> по налогам и страховым взносам </w:t>
      </w:r>
      <w:r w:rsidR="0001060E">
        <w:rPr>
          <w:rFonts w:ascii="Times New Roman" w:hAnsi="Times New Roman"/>
          <w:sz w:val="32"/>
          <w:szCs w:val="32"/>
        </w:rPr>
        <w:t>отсутствует</w:t>
      </w:r>
      <w:r w:rsidRPr="00A372F7">
        <w:rPr>
          <w:rFonts w:ascii="Times New Roman" w:hAnsi="Times New Roman"/>
          <w:sz w:val="32"/>
          <w:szCs w:val="32"/>
        </w:rPr>
        <w:t xml:space="preserve">. </w:t>
      </w:r>
      <w:r w:rsidR="0001060E">
        <w:rPr>
          <w:rFonts w:ascii="Times New Roman" w:hAnsi="Times New Roman"/>
          <w:sz w:val="32"/>
          <w:szCs w:val="32"/>
        </w:rPr>
        <w:t>В</w:t>
      </w:r>
      <w:r w:rsidRPr="00A372F7">
        <w:rPr>
          <w:rFonts w:ascii="Times New Roman" w:hAnsi="Times New Roman"/>
          <w:sz w:val="32"/>
          <w:szCs w:val="32"/>
        </w:rPr>
        <w:t xml:space="preserve"> 2023 году </w:t>
      </w:r>
      <w:r w:rsidR="0001060E">
        <w:rPr>
          <w:rFonts w:ascii="Times New Roman" w:hAnsi="Times New Roman"/>
          <w:sz w:val="32"/>
          <w:szCs w:val="32"/>
        </w:rPr>
        <w:t>п</w:t>
      </w:r>
      <w:r w:rsidR="0001060E" w:rsidRPr="00A372F7">
        <w:rPr>
          <w:rFonts w:ascii="Times New Roman" w:hAnsi="Times New Roman"/>
          <w:sz w:val="32"/>
          <w:szCs w:val="32"/>
        </w:rPr>
        <w:t xml:space="preserve">еречислено налогов </w:t>
      </w:r>
      <w:r w:rsidR="0001060E">
        <w:rPr>
          <w:rFonts w:ascii="Times New Roman" w:hAnsi="Times New Roman"/>
          <w:sz w:val="32"/>
          <w:szCs w:val="32"/>
        </w:rPr>
        <w:t xml:space="preserve">в </w:t>
      </w:r>
      <w:r w:rsidRPr="00A372F7">
        <w:rPr>
          <w:rFonts w:ascii="Times New Roman" w:hAnsi="Times New Roman"/>
          <w:sz w:val="32"/>
          <w:szCs w:val="32"/>
        </w:rPr>
        <w:t xml:space="preserve">сумме 2 671 тыс. руб. Задолженность по заработной плате отсутствует.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уходящем году предприятие </w:t>
      </w:r>
      <w:r w:rsidR="007F61EE">
        <w:rPr>
          <w:rFonts w:ascii="Times New Roman" w:hAnsi="Times New Roman"/>
          <w:sz w:val="32"/>
          <w:szCs w:val="32"/>
        </w:rPr>
        <w:t>продолжило</w:t>
      </w:r>
      <w:r w:rsidRPr="00A372F7">
        <w:rPr>
          <w:rFonts w:ascii="Times New Roman" w:hAnsi="Times New Roman"/>
          <w:sz w:val="32"/>
          <w:szCs w:val="32"/>
        </w:rPr>
        <w:t xml:space="preserve"> работы по благоустройству станицы, а именно:</w:t>
      </w:r>
    </w:p>
    <w:p w:rsidR="007F61EE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выполнены работы по </w:t>
      </w:r>
      <w:r w:rsidR="007F61EE">
        <w:rPr>
          <w:rFonts w:ascii="Times New Roman" w:hAnsi="Times New Roman"/>
          <w:sz w:val="32"/>
          <w:szCs w:val="32"/>
        </w:rPr>
        <w:t xml:space="preserve">содержанию и текущему ремонту улично-дорожной сети поселения, содержание и ремонт технических средств организации дорожного движения, ремонт и монтаж остановочных павильонов.  </w:t>
      </w:r>
    </w:p>
    <w:p w:rsidR="00541B69" w:rsidRPr="00A372F7" w:rsidRDefault="007F61EE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расчистка и углубление </w:t>
      </w:r>
      <w:proofErr w:type="spellStart"/>
      <w:r>
        <w:rPr>
          <w:rFonts w:ascii="Times New Roman" w:hAnsi="Times New Roman"/>
          <w:sz w:val="32"/>
          <w:szCs w:val="32"/>
        </w:rPr>
        <w:t>ливнеотводных</w:t>
      </w:r>
      <w:proofErr w:type="spellEnd"/>
      <w:r>
        <w:rPr>
          <w:rFonts w:ascii="Times New Roman" w:hAnsi="Times New Roman"/>
          <w:sz w:val="32"/>
          <w:szCs w:val="32"/>
        </w:rPr>
        <w:t xml:space="preserve"> каналов, установка железобетонных лотков</w:t>
      </w:r>
      <w:r w:rsidR="00541B69" w:rsidRPr="00A372F7">
        <w:rPr>
          <w:rFonts w:ascii="Times New Roman" w:hAnsi="Times New Roman"/>
          <w:sz w:val="32"/>
          <w:szCs w:val="32"/>
        </w:rPr>
        <w:t>;</w:t>
      </w:r>
    </w:p>
    <w:p w:rsidR="00541B69" w:rsidRPr="00A372F7" w:rsidRDefault="007F61EE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монтаж и ремонт линий уличного освещения</w:t>
      </w:r>
      <w:r w:rsidR="00541B69" w:rsidRPr="00A372F7">
        <w:rPr>
          <w:rFonts w:ascii="Times New Roman" w:hAnsi="Times New Roman"/>
          <w:sz w:val="32"/>
          <w:szCs w:val="32"/>
        </w:rPr>
        <w:t>;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покос сорной растительности, </w:t>
      </w:r>
      <w:r w:rsidR="007F61EE">
        <w:rPr>
          <w:rFonts w:ascii="Times New Roman" w:hAnsi="Times New Roman"/>
          <w:sz w:val="32"/>
          <w:szCs w:val="32"/>
        </w:rPr>
        <w:t xml:space="preserve">спил и </w:t>
      </w:r>
      <w:proofErr w:type="spellStart"/>
      <w:r w:rsidR="007F61EE">
        <w:rPr>
          <w:rFonts w:ascii="Times New Roman" w:hAnsi="Times New Roman"/>
          <w:sz w:val="32"/>
          <w:szCs w:val="32"/>
        </w:rPr>
        <w:t>кронирование</w:t>
      </w:r>
      <w:proofErr w:type="spellEnd"/>
      <w:r w:rsidR="007F61EE">
        <w:rPr>
          <w:rFonts w:ascii="Times New Roman" w:hAnsi="Times New Roman"/>
          <w:sz w:val="32"/>
          <w:szCs w:val="32"/>
        </w:rPr>
        <w:t xml:space="preserve"> аварийных и </w:t>
      </w:r>
      <w:proofErr w:type="spellStart"/>
      <w:r w:rsidR="007F61EE">
        <w:rPr>
          <w:rFonts w:ascii="Times New Roman" w:hAnsi="Times New Roman"/>
          <w:sz w:val="32"/>
          <w:szCs w:val="32"/>
        </w:rPr>
        <w:t>фаутных</w:t>
      </w:r>
      <w:proofErr w:type="spellEnd"/>
      <w:r w:rsidR="007F61EE">
        <w:rPr>
          <w:rFonts w:ascii="Times New Roman" w:hAnsi="Times New Roman"/>
          <w:sz w:val="32"/>
          <w:szCs w:val="32"/>
        </w:rPr>
        <w:t xml:space="preserve"> деревьев, выполнение дезинсекционных и </w:t>
      </w:r>
      <w:proofErr w:type="spellStart"/>
      <w:r w:rsidR="007F61EE">
        <w:rPr>
          <w:rFonts w:ascii="Times New Roman" w:hAnsi="Times New Roman"/>
          <w:sz w:val="32"/>
          <w:szCs w:val="32"/>
        </w:rPr>
        <w:t>акарицидных</w:t>
      </w:r>
      <w:proofErr w:type="spellEnd"/>
      <w:r w:rsidR="007F61EE">
        <w:rPr>
          <w:rFonts w:ascii="Times New Roman" w:hAnsi="Times New Roman"/>
          <w:sz w:val="32"/>
          <w:szCs w:val="32"/>
        </w:rPr>
        <w:t xml:space="preserve"> обработок общественных территорий</w:t>
      </w:r>
      <w:r w:rsidRPr="00A372F7">
        <w:rPr>
          <w:rFonts w:ascii="Times New Roman" w:hAnsi="Times New Roman"/>
          <w:sz w:val="32"/>
          <w:szCs w:val="32"/>
        </w:rPr>
        <w:t>;</w:t>
      </w:r>
    </w:p>
    <w:p w:rsidR="00541B69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</w:t>
      </w:r>
      <w:r w:rsidR="00746FE5">
        <w:rPr>
          <w:rFonts w:ascii="Times New Roman" w:hAnsi="Times New Roman"/>
          <w:sz w:val="32"/>
          <w:szCs w:val="32"/>
        </w:rPr>
        <w:t>содержание мест захоронений</w:t>
      </w:r>
      <w:r w:rsidRPr="00A372F7">
        <w:rPr>
          <w:rFonts w:ascii="Times New Roman" w:hAnsi="Times New Roman"/>
          <w:sz w:val="32"/>
          <w:szCs w:val="32"/>
        </w:rPr>
        <w:t>;</w:t>
      </w:r>
    </w:p>
    <w:p w:rsidR="00746FE5" w:rsidRPr="00A372F7" w:rsidRDefault="00746FE5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выполнение работ по благоустройству общественных территорий;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</w:t>
      </w:r>
      <w:r w:rsidR="00746FE5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sz w:val="32"/>
          <w:szCs w:val="32"/>
        </w:rPr>
        <w:t>произведен текущий ремонт памятников, расположенных на территории поселения;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 xml:space="preserve">- </w:t>
      </w:r>
      <w:r w:rsidR="00746FE5">
        <w:rPr>
          <w:rFonts w:ascii="Times New Roman" w:hAnsi="Times New Roman"/>
          <w:sz w:val="32"/>
          <w:szCs w:val="32"/>
        </w:rPr>
        <w:t>общестроительные работы, работы по ремонту и содержанию памятников военной истории</w:t>
      </w:r>
      <w:r w:rsidRPr="00A372F7">
        <w:rPr>
          <w:rFonts w:ascii="Times New Roman" w:hAnsi="Times New Roman"/>
          <w:sz w:val="32"/>
          <w:szCs w:val="32"/>
        </w:rPr>
        <w:t>;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- </w:t>
      </w:r>
      <w:r w:rsidR="00746FE5">
        <w:rPr>
          <w:rFonts w:ascii="Times New Roman" w:hAnsi="Times New Roman"/>
          <w:sz w:val="32"/>
          <w:szCs w:val="32"/>
        </w:rPr>
        <w:t>выполнение работ  по обустройству минерализованных полос, выполнение противопожарных мероприятий</w:t>
      </w:r>
      <w:r w:rsidRPr="00A372F7">
        <w:rPr>
          <w:rFonts w:ascii="Times New Roman" w:hAnsi="Times New Roman"/>
          <w:sz w:val="32"/>
          <w:szCs w:val="32"/>
        </w:rPr>
        <w:t>;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Силами работников МБУ </w:t>
      </w:r>
      <w:r w:rsidR="00746FE5">
        <w:rPr>
          <w:rFonts w:ascii="Times New Roman" w:hAnsi="Times New Roman"/>
          <w:sz w:val="32"/>
          <w:szCs w:val="32"/>
        </w:rPr>
        <w:t>«</w:t>
      </w:r>
      <w:r w:rsidRPr="00A372F7">
        <w:rPr>
          <w:rFonts w:ascii="Times New Roman" w:hAnsi="Times New Roman"/>
          <w:sz w:val="32"/>
          <w:szCs w:val="32"/>
        </w:rPr>
        <w:t>ОСБ</w:t>
      </w:r>
      <w:r w:rsidR="00746FE5">
        <w:rPr>
          <w:rFonts w:ascii="Times New Roman" w:hAnsi="Times New Roman"/>
          <w:sz w:val="32"/>
          <w:szCs w:val="32"/>
        </w:rPr>
        <w:t>»</w:t>
      </w:r>
      <w:r w:rsidRPr="00A372F7">
        <w:rPr>
          <w:rFonts w:ascii="Times New Roman" w:hAnsi="Times New Roman"/>
          <w:sz w:val="32"/>
          <w:szCs w:val="32"/>
        </w:rPr>
        <w:t xml:space="preserve">  были в кратчайшие сроки устранены аварийные ситуации в связи с последствиями ураганного ветра, поваленных деревьев на газовые трубы и линии электропередач.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Предприятие на протяжении всего года оказыва</w:t>
      </w:r>
      <w:r w:rsidR="00746FE5">
        <w:rPr>
          <w:rFonts w:ascii="Times New Roman" w:hAnsi="Times New Roman"/>
          <w:sz w:val="32"/>
          <w:szCs w:val="32"/>
        </w:rPr>
        <w:t>ет</w:t>
      </w:r>
      <w:r w:rsidRPr="00A372F7">
        <w:rPr>
          <w:rFonts w:ascii="Times New Roman" w:hAnsi="Times New Roman"/>
          <w:sz w:val="32"/>
          <w:szCs w:val="32"/>
        </w:rPr>
        <w:t xml:space="preserve"> помощь семьям мобилизованных, детским садам, школам, дому культуры, сельской амбулатории, спасательному отряду и многим другим.</w:t>
      </w:r>
    </w:p>
    <w:p w:rsidR="00541B69" w:rsidRPr="00A372F7" w:rsidRDefault="00746FE5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Хочется отметить р</w:t>
      </w:r>
      <w:r w:rsidR="00541B69" w:rsidRPr="00A372F7">
        <w:rPr>
          <w:rFonts w:ascii="Times New Roman" w:hAnsi="Times New Roman"/>
          <w:sz w:val="32"/>
          <w:szCs w:val="32"/>
        </w:rPr>
        <w:t xml:space="preserve">аботу добровольной пожарной дружины, которая участвовала во всех противопожарных мероприятиях. Проведены внеплановые учения сотрудников МБУ </w:t>
      </w:r>
      <w:r>
        <w:rPr>
          <w:rFonts w:ascii="Times New Roman" w:hAnsi="Times New Roman"/>
          <w:sz w:val="32"/>
          <w:szCs w:val="32"/>
        </w:rPr>
        <w:t>«</w:t>
      </w:r>
      <w:r w:rsidR="00541B69" w:rsidRPr="00A372F7">
        <w:rPr>
          <w:rFonts w:ascii="Times New Roman" w:hAnsi="Times New Roman"/>
          <w:sz w:val="32"/>
          <w:szCs w:val="32"/>
        </w:rPr>
        <w:t>ОСБ</w:t>
      </w:r>
      <w:r>
        <w:rPr>
          <w:rFonts w:ascii="Times New Roman" w:hAnsi="Times New Roman"/>
          <w:sz w:val="32"/>
          <w:szCs w:val="32"/>
        </w:rPr>
        <w:t>»</w:t>
      </w:r>
      <w:r w:rsidR="00541B69" w:rsidRPr="00A372F7">
        <w:rPr>
          <w:rFonts w:ascii="Times New Roman" w:hAnsi="Times New Roman"/>
          <w:sz w:val="32"/>
          <w:szCs w:val="32"/>
        </w:rPr>
        <w:t xml:space="preserve"> по усовершенствованию навыков тушения пожаров;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Силами предприятия на добровольной основе был организован и проведён субботник в парке ПЧ, на детской  </w:t>
      </w:r>
      <w:proofErr w:type="gramStart"/>
      <w:r w:rsidRPr="00A372F7">
        <w:rPr>
          <w:rFonts w:ascii="Times New Roman" w:hAnsi="Times New Roman"/>
          <w:sz w:val="32"/>
          <w:szCs w:val="32"/>
        </w:rPr>
        <w:t>площадке</w:t>
      </w:r>
      <w:proofErr w:type="gramEnd"/>
      <w:r w:rsidRPr="00A372F7">
        <w:rPr>
          <w:rFonts w:ascii="Times New Roman" w:hAnsi="Times New Roman"/>
          <w:sz w:val="32"/>
          <w:szCs w:val="32"/>
        </w:rPr>
        <w:t xml:space="preserve"> на территории многоквартирных домов по ул. Заводской.</w:t>
      </w:r>
    </w:p>
    <w:p w:rsidR="00541B69" w:rsidRDefault="00541B69" w:rsidP="006561AE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Для осуществления деятельности, предприятие оснащено</w:t>
      </w:r>
      <w:r w:rsidR="006561AE">
        <w:rPr>
          <w:rFonts w:ascii="Times New Roman" w:hAnsi="Times New Roman"/>
          <w:sz w:val="32"/>
          <w:szCs w:val="32"/>
        </w:rPr>
        <w:t xml:space="preserve"> </w:t>
      </w:r>
      <w:r w:rsidR="00746FE5">
        <w:rPr>
          <w:rFonts w:ascii="Times New Roman" w:hAnsi="Times New Roman"/>
          <w:sz w:val="32"/>
          <w:szCs w:val="32"/>
        </w:rPr>
        <w:t>с</w:t>
      </w:r>
      <w:r w:rsidR="008161D6" w:rsidRPr="00A372F7">
        <w:rPr>
          <w:rFonts w:ascii="Times New Roman" w:hAnsi="Times New Roman"/>
          <w:sz w:val="32"/>
          <w:szCs w:val="32"/>
        </w:rPr>
        <w:t xml:space="preserve">пециализированной техникой, с вспомогательным оборудованием, грузовым и легковым транспортом. Укомплектовано средствами малой механизации (бензопилы, </w:t>
      </w:r>
      <w:proofErr w:type="spellStart"/>
      <w:r w:rsidR="006561AE">
        <w:rPr>
          <w:rFonts w:ascii="Times New Roman" w:hAnsi="Times New Roman"/>
          <w:sz w:val="32"/>
          <w:szCs w:val="32"/>
        </w:rPr>
        <w:t>бензотримеры</w:t>
      </w:r>
      <w:proofErr w:type="spellEnd"/>
      <w:r w:rsidR="006561AE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="006561AE">
        <w:rPr>
          <w:rFonts w:ascii="Times New Roman" w:hAnsi="Times New Roman"/>
          <w:sz w:val="32"/>
          <w:szCs w:val="32"/>
        </w:rPr>
        <w:t>бензогенераторы</w:t>
      </w:r>
      <w:proofErr w:type="spellEnd"/>
      <w:r w:rsidR="006561AE">
        <w:rPr>
          <w:rFonts w:ascii="Times New Roman" w:hAnsi="Times New Roman"/>
          <w:sz w:val="32"/>
          <w:szCs w:val="32"/>
        </w:rPr>
        <w:t xml:space="preserve">). </w:t>
      </w:r>
    </w:p>
    <w:p w:rsidR="00746FE5" w:rsidRPr="00A372F7" w:rsidRDefault="00746FE5" w:rsidP="006561AE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Муниципальное бюджетное учреждение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«Культурно-социальный центр»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Старотитаровского сельского поселения Темрюкского района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На территории Старотитаровского сельского поселения культурно-досуговое и библиотечное обслуживание осуществляет МБУ «Культурно—социальный центр», в который входят сельский дом культуры, сельская, детская библиотеки.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Штат учреждения составляет 26 человек, из них специалисты с высшим и специальным образованием – 19 человек.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 2023 году КСЦ работал по муниципальному заданию в рамках программы «Развитие культуры Старотитаровского сельского поселения Темрюкского района на 2023 год». Муниципальное задание выполнено полностью.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2023 году услугами библиотек пользовались </w:t>
      </w:r>
      <w:r w:rsidRPr="00A372F7">
        <w:rPr>
          <w:rFonts w:ascii="Times New Roman" w:hAnsi="Times New Roman"/>
          <w:b/>
          <w:sz w:val="32"/>
          <w:szCs w:val="32"/>
        </w:rPr>
        <w:t>24467</w:t>
      </w:r>
      <w:r w:rsidRPr="00A372F7">
        <w:rPr>
          <w:rFonts w:ascii="Times New Roman" w:hAnsi="Times New Roman"/>
          <w:sz w:val="32"/>
          <w:szCs w:val="32"/>
        </w:rPr>
        <w:t xml:space="preserve">человек, зарегистрировано в двух библиотеках </w:t>
      </w:r>
      <w:r w:rsidRPr="00A372F7">
        <w:rPr>
          <w:rFonts w:ascii="Times New Roman" w:hAnsi="Times New Roman"/>
          <w:b/>
          <w:sz w:val="32"/>
          <w:szCs w:val="32"/>
        </w:rPr>
        <w:t>1974</w:t>
      </w:r>
      <w:r w:rsidRPr="00A372F7">
        <w:rPr>
          <w:rFonts w:ascii="Times New Roman" w:hAnsi="Times New Roman"/>
          <w:sz w:val="32"/>
          <w:szCs w:val="32"/>
        </w:rPr>
        <w:t xml:space="preserve"> читателя, книговыдача составила </w:t>
      </w:r>
      <w:r w:rsidRPr="00A372F7">
        <w:rPr>
          <w:rFonts w:ascii="Times New Roman" w:hAnsi="Times New Roman"/>
          <w:b/>
          <w:sz w:val="32"/>
          <w:szCs w:val="32"/>
        </w:rPr>
        <w:t>43410</w:t>
      </w:r>
      <w:r w:rsidRPr="00A372F7">
        <w:rPr>
          <w:rFonts w:ascii="Times New Roman" w:hAnsi="Times New Roman"/>
          <w:sz w:val="32"/>
          <w:szCs w:val="32"/>
        </w:rPr>
        <w:t xml:space="preserve"> книг. На приобретение новых книг выделено </w:t>
      </w:r>
      <w:r w:rsidRPr="00A372F7">
        <w:rPr>
          <w:rFonts w:ascii="Times New Roman" w:hAnsi="Times New Roman"/>
          <w:b/>
          <w:sz w:val="32"/>
          <w:szCs w:val="32"/>
        </w:rPr>
        <w:t>130 000</w:t>
      </w:r>
      <w:r w:rsidRPr="00A372F7">
        <w:rPr>
          <w:rFonts w:ascii="Times New Roman" w:hAnsi="Times New Roman"/>
          <w:sz w:val="32"/>
          <w:szCs w:val="32"/>
        </w:rPr>
        <w:t xml:space="preserve"> рублей.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Материально-техническая база учреждений культуры находится в удовлетворительном состоянии и соответствует всем стандартам качества предоставляемых услуг.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2023 году улучшена материально-техническая база Дома культуры,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Приобретено за счет местного бюджета:</w:t>
      </w:r>
    </w:p>
    <w:p w:rsidR="00541B69" w:rsidRPr="00A372F7" w:rsidRDefault="00541B69" w:rsidP="00A372F7">
      <w:pPr>
        <w:pStyle w:val="a5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   Проекционное видеооборудование</w:t>
      </w:r>
    </w:p>
    <w:p w:rsidR="00541B69" w:rsidRPr="00A372F7" w:rsidRDefault="00541B69" w:rsidP="00A372F7">
      <w:pPr>
        <w:pStyle w:val="msonormalbullet1gif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sz w:val="32"/>
          <w:szCs w:val="32"/>
        </w:rPr>
      </w:pPr>
      <w:r w:rsidRPr="00A372F7">
        <w:rPr>
          <w:sz w:val="32"/>
          <w:szCs w:val="32"/>
        </w:rPr>
        <w:t>Стенды, мебель для конференций</w:t>
      </w:r>
    </w:p>
    <w:p w:rsidR="00541B69" w:rsidRDefault="00541B69" w:rsidP="00A372F7">
      <w:pPr>
        <w:pStyle w:val="msonormalbullet2gifbullet1gif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sz w:val="32"/>
          <w:szCs w:val="32"/>
        </w:rPr>
      </w:pPr>
      <w:r w:rsidRPr="00A372F7">
        <w:rPr>
          <w:sz w:val="32"/>
          <w:szCs w:val="32"/>
        </w:rPr>
        <w:t>Освещена парковка дома культуры</w:t>
      </w:r>
    </w:p>
    <w:p w:rsidR="00385372" w:rsidRPr="00A372F7" w:rsidRDefault="00385372" w:rsidP="00A372F7">
      <w:pPr>
        <w:pStyle w:val="msonormalbullet2gifbullet1gif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>Установлена автоматическая пожарная сигнализация и система оповещения.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 xml:space="preserve">В доме культуры работает </w:t>
      </w:r>
      <w:r w:rsidRPr="00A372F7">
        <w:rPr>
          <w:rFonts w:ascii="Times New Roman" w:hAnsi="Times New Roman"/>
          <w:b/>
          <w:sz w:val="32"/>
          <w:szCs w:val="32"/>
        </w:rPr>
        <w:t>24</w:t>
      </w:r>
      <w:r w:rsidRPr="00A372F7">
        <w:rPr>
          <w:rFonts w:ascii="Times New Roman" w:hAnsi="Times New Roman"/>
          <w:sz w:val="32"/>
          <w:szCs w:val="32"/>
        </w:rPr>
        <w:t xml:space="preserve"> кружка художественной самодеятельности, в них занимается </w:t>
      </w:r>
      <w:r w:rsidRPr="00A372F7">
        <w:rPr>
          <w:rFonts w:ascii="Times New Roman" w:hAnsi="Times New Roman"/>
          <w:b/>
          <w:sz w:val="32"/>
          <w:szCs w:val="32"/>
        </w:rPr>
        <w:t>418 человек</w:t>
      </w:r>
      <w:r w:rsidRPr="00A372F7">
        <w:rPr>
          <w:rFonts w:ascii="Times New Roman" w:hAnsi="Times New Roman"/>
          <w:sz w:val="32"/>
          <w:szCs w:val="32"/>
        </w:rPr>
        <w:t>:</w:t>
      </w:r>
    </w:p>
    <w:p w:rsidR="00541B69" w:rsidRPr="00A372F7" w:rsidRDefault="00541B69" w:rsidP="00A372F7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Народный ансамбль «</w:t>
      </w:r>
      <w:proofErr w:type="spellStart"/>
      <w:r w:rsidRPr="00A372F7">
        <w:rPr>
          <w:rFonts w:ascii="Times New Roman" w:hAnsi="Times New Roman"/>
          <w:sz w:val="32"/>
          <w:szCs w:val="32"/>
        </w:rPr>
        <w:t>Старотитаровские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 девчата», два образцовых художественных коллектива - «</w:t>
      </w:r>
      <w:proofErr w:type="spellStart"/>
      <w:r w:rsidRPr="00A372F7">
        <w:rPr>
          <w:rFonts w:ascii="Times New Roman" w:hAnsi="Times New Roman"/>
          <w:sz w:val="32"/>
          <w:szCs w:val="32"/>
        </w:rPr>
        <w:t>Старотитаровские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 казачата», «Умелые ручки».</w:t>
      </w:r>
    </w:p>
    <w:p w:rsidR="00541B69" w:rsidRPr="00A372F7" w:rsidRDefault="00541B69" w:rsidP="00A372F7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Ансамбли </w:t>
      </w:r>
      <w:proofErr w:type="spellStart"/>
      <w:r w:rsidRPr="00A372F7">
        <w:rPr>
          <w:rFonts w:ascii="Times New Roman" w:hAnsi="Times New Roman"/>
          <w:sz w:val="32"/>
          <w:szCs w:val="32"/>
        </w:rPr>
        <w:t>бально-спортивного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 танца «Людмила», эстрадного и уличного танца.</w:t>
      </w:r>
    </w:p>
    <w:p w:rsidR="00541B69" w:rsidRPr="00A372F7" w:rsidRDefault="00541B69" w:rsidP="00A372F7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Ансамбли детского эстрадного пения, детские и юношеские театральные коллективы.</w:t>
      </w:r>
    </w:p>
    <w:p w:rsidR="00541B69" w:rsidRPr="00A372F7" w:rsidRDefault="00541B69" w:rsidP="00A372F7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 xml:space="preserve">10 </w:t>
      </w:r>
      <w:r w:rsidRPr="00A372F7">
        <w:rPr>
          <w:rFonts w:ascii="Times New Roman" w:hAnsi="Times New Roman"/>
          <w:sz w:val="32"/>
          <w:szCs w:val="32"/>
        </w:rPr>
        <w:t xml:space="preserve">клубов и любительских объединений для детей, подростков и молодежи - в   них     занимается    </w:t>
      </w:r>
      <w:r w:rsidRPr="00A372F7">
        <w:rPr>
          <w:rFonts w:ascii="Times New Roman" w:hAnsi="Times New Roman"/>
          <w:b/>
          <w:sz w:val="32"/>
          <w:szCs w:val="32"/>
        </w:rPr>
        <w:t>219</w:t>
      </w:r>
      <w:r w:rsidRPr="00A372F7">
        <w:rPr>
          <w:rFonts w:ascii="Times New Roman" w:hAnsi="Times New Roman"/>
          <w:sz w:val="32"/>
          <w:szCs w:val="32"/>
        </w:rPr>
        <w:t xml:space="preserve"> человек. </w:t>
      </w:r>
    </w:p>
    <w:p w:rsidR="00541B69" w:rsidRPr="00A372F7" w:rsidRDefault="00541B69" w:rsidP="00A372F7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По выходным дням ребята играют в настольные игры, изучают историю края, встречаются с интересными людьми, фотографируют, танцуют, монтируют видеоролики, активно занимаются волонтёрской деятельностью. Каждый находит занятие по душе.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eastAsia="Calibri" w:hAnsi="Times New Roman"/>
          <w:sz w:val="32"/>
          <w:szCs w:val="32"/>
          <w:lang w:eastAsia="en-US"/>
        </w:rPr>
      </w:pPr>
      <w:r w:rsidRPr="00A372F7">
        <w:rPr>
          <w:rFonts w:ascii="Times New Roman" w:eastAsia="Calibri" w:hAnsi="Times New Roman"/>
          <w:sz w:val="32"/>
          <w:szCs w:val="32"/>
          <w:lang w:eastAsia="en-US"/>
        </w:rPr>
        <w:t>В 2023 году образцовый художественный коллектив «</w:t>
      </w:r>
      <w:proofErr w:type="spellStart"/>
      <w:r w:rsidRPr="00A372F7">
        <w:rPr>
          <w:rFonts w:ascii="Times New Roman" w:eastAsia="Calibri" w:hAnsi="Times New Roman"/>
          <w:sz w:val="32"/>
          <w:szCs w:val="32"/>
          <w:lang w:eastAsia="en-US"/>
        </w:rPr>
        <w:t>Старотитаровские</w:t>
      </w:r>
      <w:proofErr w:type="spellEnd"/>
      <w:r w:rsidRPr="00A372F7">
        <w:rPr>
          <w:rFonts w:ascii="Times New Roman" w:eastAsia="Calibri" w:hAnsi="Times New Roman"/>
          <w:sz w:val="32"/>
          <w:szCs w:val="32"/>
          <w:lang w:eastAsia="en-US"/>
        </w:rPr>
        <w:t xml:space="preserve"> казачата» награжден грамотой Законодательного собрания Краснодарского края за сохранение и возрождение традиционной казачьей культуры.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eastAsia="Calibri" w:hAnsi="Times New Roman"/>
          <w:sz w:val="32"/>
          <w:szCs w:val="32"/>
          <w:lang w:eastAsia="en-US"/>
        </w:rPr>
      </w:pPr>
      <w:r w:rsidRPr="00A372F7">
        <w:rPr>
          <w:rFonts w:ascii="Times New Roman" w:eastAsia="Calibri" w:hAnsi="Times New Roman"/>
          <w:sz w:val="32"/>
          <w:szCs w:val="32"/>
          <w:lang w:eastAsia="en-US"/>
        </w:rPr>
        <w:t>Вокальные ансамбли народной песни «</w:t>
      </w:r>
      <w:proofErr w:type="spellStart"/>
      <w:r w:rsidRPr="00A372F7">
        <w:rPr>
          <w:rFonts w:ascii="Times New Roman" w:eastAsia="Calibri" w:hAnsi="Times New Roman"/>
          <w:sz w:val="32"/>
          <w:szCs w:val="32"/>
          <w:lang w:eastAsia="en-US"/>
        </w:rPr>
        <w:t>Старотитаровские</w:t>
      </w:r>
      <w:proofErr w:type="spellEnd"/>
      <w:r w:rsidRPr="00A372F7">
        <w:rPr>
          <w:rFonts w:ascii="Times New Roman" w:eastAsia="Calibri" w:hAnsi="Times New Roman"/>
          <w:sz w:val="32"/>
          <w:szCs w:val="32"/>
          <w:lang w:eastAsia="en-US"/>
        </w:rPr>
        <w:t xml:space="preserve"> казачата», «</w:t>
      </w:r>
      <w:proofErr w:type="spellStart"/>
      <w:r w:rsidRPr="00A372F7">
        <w:rPr>
          <w:rFonts w:ascii="Times New Roman" w:eastAsia="Calibri" w:hAnsi="Times New Roman"/>
          <w:sz w:val="32"/>
          <w:szCs w:val="32"/>
          <w:lang w:eastAsia="en-US"/>
        </w:rPr>
        <w:t>Кубанушка</w:t>
      </w:r>
      <w:proofErr w:type="spellEnd"/>
      <w:r w:rsidRPr="00A372F7">
        <w:rPr>
          <w:rFonts w:ascii="Times New Roman" w:eastAsia="Calibri" w:hAnsi="Times New Roman"/>
          <w:sz w:val="32"/>
          <w:szCs w:val="32"/>
          <w:lang w:eastAsia="en-US"/>
        </w:rPr>
        <w:t>», стали лауреатами международного фестиваля «Голоса традиций», Всероссийского конкурса «Казачок Тамани», краевого фестиваля «Кубанские просторы».</w:t>
      </w:r>
    </w:p>
    <w:p w:rsidR="00541B69" w:rsidRPr="00A372F7" w:rsidRDefault="00541B69" w:rsidP="00A372F7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372F7">
        <w:rPr>
          <w:rFonts w:ascii="Times New Roman" w:eastAsia="Calibri" w:hAnsi="Times New Roman" w:cs="Times New Roman"/>
          <w:sz w:val="32"/>
          <w:szCs w:val="32"/>
        </w:rPr>
        <w:lastRenderedPageBreak/>
        <w:t>Народный вокальный ансамбль «</w:t>
      </w:r>
      <w:proofErr w:type="spellStart"/>
      <w:r w:rsidRPr="00A372F7">
        <w:rPr>
          <w:rFonts w:ascii="Times New Roman" w:eastAsia="Calibri" w:hAnsi="Times New Roman" w:cs="Times New Roman"/>
          <w:sz w:val="32"/>
          <w:szCs w:val="32"/>
        </w:rPr>
        <w:t>Старотитаровские</w:t>
      </w:r>
      <w:proofErr w:type="spellEnd"/>
      <w:r w:rsidRPr="00A372F7">
        <w:rPr>
          <w:rFonts w:ascii="Times New Roman" w:eastAsia="Calibri" w:hAnsi="Times New Roman" w:cs="Times New Roman"/>
          <w:sz w:val="32"/>
          <w:szCs w:val="32"/>
        </w:rPr>
        <w:t xml:space="preserve"> девчата», один из ведущих коллективов Темрюкского района, принимает участие во всех культурно-массовых мероприятиях района и края.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Коллективом МБУ КСЦ ведется разноплановая работа по всем направлениям. За 2023 год было проведено </w:t>
      </w:r>
      <w:r w:rsidRPr="00A372F7">
        <w:rPr>
          <w:rFonts w:ascii="Times New Roman" w:hAnsi="Times New Roman"/>
          <w:b/>
          <w:sz w:val="32"/>
          <w:szCs w:val="32"/>
        </w:rPr>
        <w:t>611</w:t>
      </w:r>
      <w:r w:rsidRPr="00A372F7">
        <w:rPr>
          <w:rFonts w:ascii="Times New Roman" w:hAnsi="Times New Roman"/>
          <w:sz w:val="32"/>
          <w:szCs w:val="32"/>
        </w:rPr>
        <w:t xml:space="preserve"> культурно-досуговых мероприятий.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eastAsia="Calibri" w:hAnsi="Times New Roman"/>
          <w:sz w:val="32"/>
          <w:szCs w:val="32"/>
        </w:rPr>
      </w:pPr>
      <w:r w:rsidRPr="00A372F7">
        <w:rPr>
          <w:rFonts w:ascii="Times New Roman" w:eastAsia="Calibri" w:hAnsi="Times New Roman"/>
          <w:sz w:val="32"/>
          <w:szCs w:val="32"/>
        </w:rPr>
        <w:t xml:space="preserve">В сети Интернет: функционирует официальный сайт Старотитаровского ДК, регулярно обновляются группы и страницы в социальных сетях </w:t>
      </w:r>
      <w:proofErr w:type="spellStart"/>
      <w:r w:rsidRPr="00A372F7">
        <w:rPr>
          <w:rFonts w:ascii="Times New Roman" w:eastAsia="Calibri" w:hAnsi="Times New Roman"/>
          <w:sz w:val="32"/>
          <w:szCs w:val="32"/>
        </w:rPr>
        <w:t>Вконтакте</w:t>
      </w:r>
      <w:proofErr w:type="spellEnd"/>
      <w:r w:rsidRPr="00A372F7">
        <w:rPr>
          <w:rFonts w:ascii="Times New Roman" w:eastAsia="Calibri" w:hAnsi="Times New Roman"/>
          <w:sz w:val="32"/>
          <w:szCs w:val="32"/>
        </w:rPr>
        <w:t xml:space="preserve">, Одноклассники, площадка </w:t>
      </w:r>
      <w:proofErr w:type="spellStart"/>
      <w:r w:rsidRPr="00A372F7">
        <w:rPr>
          <w:rFonts w:ascii="Times New Roman" w:eastAsia="Calibri" w:hAnsi="Times New Roman"/>
          <w:sz w:val="32"/>
          <w:szCs w:val="32"/>
        </w:rPr>
        <w:t>Яндекс</w:t>
      </w:r>
      <w:proofErr w:type="spellEnd"/>
      <w:r w:rsidRPr="00A372F7">
        <w:rPr>
          <w:rFonts w:ascii="Times New Roman" w:eastAsia="Calibri" w:hAnsi="Times New Roman"/>
          <w:sz w:val="32"/>
          <w:szCs w:val="32"/>
        </w:rPr>
        <w:t xml:space="preserve"> Дзен, канал в Телеграмм. Таким образом, специалисты культурно-социального центра стараются охватить как можно больше пользователей интернета культурно-массовой работой, учитывая предпочтения и интересы всех возрастов.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eastAsia="Calibri" w:hAnsi="Times New Roman"/>
          <w:sz w:val="32"/>
          <w:szCs w:val="32"/>
        </w:rPr>
      </w:pPr>
      <w:r w:rsidRPr="00A372F7">
        <w:rPr>
          <w:rFonts w:ascii="Times New Roman" w:eastAsia="Calibri" w:hAnsi="Times New Roman"/>
          <w:sz w:val="32"/>
          <w:szCs w:val="32"/>
        </w:rPr>
        <w:t xml:space="preserve">Еще одним направлением работы МБУ КСЦ стало проведение мероприятий в поддержку Специальной военной операции. Особо значимый вклад вносит в эту работу добровольческое молодежное движение «Волонтеры культуры»: волонтеры участвуют в благотворительных акциях и </w:t>
      </w:r>
      <w:proofErr w:type="spellStart"/>
      <w:r w:rsidRPr="00A372F7">
        <w:rPr>
          <w:rFonts w:ascii="Times New Roman" w:eastAsia="Calibri" w:hAnsi="Times New Roman"/>
          <w:sz w:val="32"/>
          <w:szCs w:val="32"/>
        </w:rPr>
        <w:t>челленджах</w:t>
      </w:r>
      <w:proofErr w:type="spellEnd"/>
      <w:r w:rsidRPr="00A372F7">
        <w:rPr>
          <w:rFonts w:ascii="Times New Roman" w:eastAsia="Calibri" w:hAnsi="Times New Roman"/>
          <w:sz w:val="32"/>
          <w:szCs w:val="32"/>
        </w:rPr>
        <w:t>, оказывают большую помощь в проведении социально значимых мероприятий, в рамках благотворительных акций «Добро в подарок», «Дед Мороз – в каждый дом» посещают дома ветеранов, участников СВО и семей мобилизованных граждан, малообеспеченные семьи, чтобы привезти подарки, поздравить с праздником, передать от всех станичников добрые слова и пожелания, приводят в порядок памятники, мемориалы и места захоронения, возлагают венки и цветы к Вечному огню.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eastAsia="Calibri" w:hAnsi="Times New Roman"/>
          <w:sz w:val="32"/>
          <w:szCs w:val="32"/>
        </w:rPr>
      </w:pPr>
      <w:r w:rsidRPr="00A372F7">
        <w:rPr>
          <w:rFonts w:ascii="Times New Roman" w:eastAsia="Calibri" w:hAnsi="Times New Roman"/>
          <w:sz w:val="32"/>
          <w:szCs w:val="32"/>
        </w:rPr>
        <w:lastRenderedPageBreak/>
        <w:t xml:space="preserve">С началом Специальной военной операцией новым направлением в деятельности волонтеров культуры стало плетение маскировочных сетей для отправки </w:t>
      </w:r>
      <w:r w:rsidR="00385372">
        <w:rPr>
          <w:rFonts w:ascii="Times New Roman" w:eastAsia="Calibri" w:hAnsi="Times New Roman"/>
          <w:sz w:val="32"/>
          <w:szCs w:val="32"/>
        </w:rPr>
        <w:t>в зону проведения СВО</w:t>
      </w:r>
      <w:r w:rsidRPr="00A372F7">
        <w:rPr>
          <w:rFonts w:ascii="Times New Roman" w:eastAsia="Calibri" w:hAnsi="Times New Roman"/>
          <w:sz w:val="32"/>
          <w:szCs w:val="32"/>
        </w:rPr>
        <w:t xml:space="preserve">. На базе Старотитаровского дома культуры оборудован пункт для изготовления сетей, в котором ежедневно работает военно-патриотический клуб «Доброволец», «Казачок».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eastAsia="Calibri" w:hAnsi="Times New Roman"/>
          <w:sz w:val="32"/>
          <w:szCs w:val="32"/>
        </w:rPr>
      </w:pPr>
      <w:r w:rsidRPr="00A372F7">
        <w:rPr>
          <w:rFonts w:ascii="Times New Roman" w:eastAsia="Calibri" w:hAnsi="Times New Roman"/>
          <w:sz w:val="32"/>
          <w:szCs w:val="32"/>
        </w:rPr>
        <w:t xml:space="preserve">Волонтеры культуры также принимают активное участие в изготовлении окопных свечей, вместе с неравнодушными жителями станицы Старотитаровской собирают гуманитарную помощь, в которую входят продукты, предметы первой необходимости.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eastAsia="Calibri" w:hAnsi="Times New Roman"/>
          <w:sz w:val="32"/>
          <w:szCs w:val="32"/>
        </w:rPr>
      </w:pPr>
      <w:r w:rsidRPr="00A372F7">
        <w:rPr>
          <w:rFonts w:ascii="Times New Roman" w:eastAsia="Calibri" w:hAnsi="Times New Roman"/>
          <w:sz w:val="32"/>
          <w:szCs w:val="32"/>
        </w:rPr>
        <w:t xml:space="preserve">Волонтеры культуры являются организаторами и активными участниками автопробегов в поддержку российских военнослужащих и СВО, всех культурно-массовых мероприятий станицы.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eastAsia="Calibri" w:hAnsi="Times New Roman"/>
          <w:sz w:val="32"/>
          <w:szCs w:val="32"/>
        </w:rPr>
      </w:pPr>
      <w:r w:rsidRPr="00A372F7">
        <w:rPr>
          <w:rFonts w:ascii="Times New Roman" w:eastAsia="Calibri" w:hAnsi="Times New Roman"/>
          <w:sz w:val="32"/>
          <w:szCs w:val="32"/>
        </w:rPr>
        <w:t>В дни празднования 80-летия освобождения станицы от немецко-фашистских захватчиков 2 октября 2023 года в Старотитаровском доме культуры прошел концерт в рамках благотворительного марафона «Все для Победы» в поддержку участников специальной военной операции. В ходе марафона жителями станицы Старотитаровской, в том числе и с продажи билетов на концерт, было собрано 290 000 рублей. Все собранные денежные средства направлены на организацию помощи нашим землякам, участникам СВО.</w:t>
      </w:r>
    </w:p>
    <w:p w:rsidR="00541B69" w:rsidRPr="00A372F7" w:rsidRDefault="00541B69" w:rsidP="00A372F7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A372F7">
        <w:rPr>
          <w:rFonts w:ascii="Times New Roman" w:eastAsia="Calibri" w:hAnsi="Times New Roman" w:cs="Times New Roman"/>
          <w:sz w:val="32"/>
          <w:szCs w:val="32"/>
        </w:rPr>
        <w:t xml:space="preserve">В ходе организации культурно-массовых мероприятий специалисты МБУ КСЦ сотрудничают со Старотитаровским </w:t>
      </w:r>
      <w:r w:rsidRPr="00A372F7">
        <w:rPr>
          <w:rFonts w:ascii="Times New Roman" w:eastAsia="Calibri" w:hAnsi="Times New Roman" w:cs="Times New Roman"/>
          <w:sz w:val="32"/>
          <w:szCs w:val="32"/>
        </w:rPr>
        <w:lastRenderedPageBreak/>
        <w:t>хуторским казачьим обществом, воинской частью, общественными организациями и учреждениями станицы, Старотитаровской детской школой искусств, Старотитаровским музеем казачьего быта, представителями Свято-Успенского храма и Армянской диаспоры.</w:t>
      </w:r>
    </w:p>
    <w:p w:rsidR="00541B69" w:rsidRPr="00A372F7" w:rsidRDefault="00541B69" w:rsidP="00A372F7">
      <w:pPr>
        <w:spacing w:after="0" w:line="360" w:lineRule="auto"/>
        <w:rPr>
          <w:rFonts w:ascii="Times New Roman" w:eastAsia="Calibri" w:hAnsi="Times New Roman"/>
          <w:sz w:val="32"/>
          <w:szCs w:val="32"/>
          <w:lang w:eastAsia="en-US"/>
        </w:rPr>
      </w:pPr>
    </w:p>
    <w:p w:rsidR="00541B69" w:rsidRPr="00A372F7" w:rsidRDefault="00541B69" w:rsidP="00A372F7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Муниципальное бюджетное учреждение «Физкультурно-оздоровительный спортивный клуб «Виктория» Старотитаровского сельского поселения Темрюкского района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   Физкультурно-оздоровительный клуб «Виктория» Старотитаровского сельского поселения является спортивным центром станицы, который в ежедневном режиме,  без выходных,  с утра до позднего вечера,  принимает желающих заниматься физической культурой и спортом различной нагрузки.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Численность населения станицы, систематически занимающегося физической культурой и спортом, составляет 1930 человек. В отчетном периоде было проведено 36 спортивных мероприятий   с охватом около 320 человек. 62 жителя станицы приняли участие в спартакиаде трудящихся Темрюкского района.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 2023 г., в рамках Спартакиады трудящихся и Сельских спортивных игр Кубани, команда Старотитаровского сельского поселения заняла 2 место по городошному спорту, 3 место по легкой атлетике и кроссу, по гиревому спорту 1 место, мужская команда по стритболу заняла 3 место, мужская команда по волейболу 2 место, а женская волейбольная команда заняла 3 место.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 xml:space="preserve">  Удачный год сложился для гандболистов станицы. В Первенстве Краснодарского края мальчики 2009 г.р. заняли 2 место (уже третий год подряд). Мальчики 2011 г.р.  также 2 место, а команда мальчиков 2010 г.р. 3 место. Детская гандбольная лига Краснодарского края принесла 3 место мальчикам 2011 г.р.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Трое гандболистов 2010 г. р. в составе сборной Края вышли в полуфинал Всероссийских соревнований по гандболу.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Наши ребята </w:t>
      </w:r>
      <w:r w:rsidR="00DA5B82">
        <w:rPr>
          <w:rFonts w:ascii="Times New Roman" w:hAnsi="Times New Roman"/>
          <w:sz w:val="32"/>
          <w:szCs w:val="32"/>
        </w:rPr>
        <w:t xml:space="preserve">неоднократно </w:t>
      </w:r>
      <w:r w:rsidR="008161D6" w:rsidRPr="00A372F7">
        <w:rPr>
          <w:rFonts w:ascii="Times New Roman" w:hAnsi="Times New Roman"/>
          <w:sz w:val="32"/>
          <w:szCs w:val="32"/>
        </w:rPr>
        <w:t>становились</w:t>
      </w:r>
      <w:r w:rsidRPr="00A372F7">
        <w:rPr>
          <w:rFonts w:ascii="Times New Roman" w:hAnsi="Times New Roman"/>
          <w:sz w:val="32"/>
          <w:szCs w:val="32"/>
        </w:rPr>
        <w:t xml:space="preserve"> призерами и победителями Краевых турниров  по боксу  в 2023 году.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 спортивном клубе Виктория функционирует 8  спортивных секций для взрослых и  детей. На протяжении 12 лет ведутся тренировки по гандболу и боксу, последние 6 лет активно ведется секция смешанных боевых единоборств в трех возрастных категориях. Воспитанники тренера Медведева Александра являются призерами и победителями соревнований различного уровня.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С 2021 года набрал популярность  и продолжает привлекать детей младшей возрастной категории такой  вид спорта, как тхэквондо. Начиная с 4 летнего возраста, как среди мальчиков, так и среди девочек.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  любое время года всегда есть большое количество желающих поиграть в настольный теннис.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 Взрослое население активно проводит время за игрой в волейбол и футбол с привлечением игроков с других поселков и станиц. Два-три раза в месяц проводятся товарищеские встречи по этим видам спорта.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 xml:space="preserve">   Не сбавляет своей популярности  тренажерный зал. </w:t>
      </w:r>
    </w:p>
    <w:p w:rsidR="00541B69" w:rsidRPr="00A372F7" w:rsidRDefault="00541B69" w:rsidP="00A372F7">
      <w:pPr>
        <w:spacing w:after="0" w:line="360" w:lineRule="auto"/>
        <w:ind w:firstLine="851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2023 году спортивным клубом «Виктория» приобретено два новых тренажера: беговая дорожка и  эллиптический тренажер. 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С  января 2023 года всю актуальную информацию о работе спортивного клуба «Виктория» можно найти на страниц</w:t>
      </w:r>
      <w:r w:rsidR="00DA5B82">
        <w:rPr>
          <w:rFonts w:ascii="Times New Roman" w:hAnsi="Times New Roman"/>
          <w:sz w:val="32"/>
          <w:szCs w:val="32"/>
        </w:rPr>
        <w:t xml:space="preserve">ах социальных сетей </w:t>
      </w:r>
      <w:proofErr w:type="gramStart"/>
      <w:r w:rsidR="00DA5B82">
        <w:rPr>
          <w:rFonts w:ascii="Times New Roman" w:hAnsi="Times New Roman"/>
          <w:sz w:val="32"/>
          <w:szCs w:val="32"/>
        </w:rPr>
        <w:t>в</w:t>
      </w:r>
      <w:proofErr w:type="gramEnd"/>
      <w:r w:rsidR="00DA5B82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DA5B82">
        <w:rPr>
          <w:rFonts w:ascii="Times New Roman" w:hAnsi="Times New Roman"/>
          <w:sz w:val="32"/>
          <w:szCs w:val="32"/>
        </w:rPr>
        <w:t>телеграмм</w:t>
      </w:r>
      <w:proofErr w:type="gramEnd"/>
      <w:r w:rsidR="00DA5B82">
        <w:rPr>
          <w:rFonts w:ascii="Times New Roman" w:hAnsi="Times New Roman"/>
          <w:sz w:val="32"/>
          <w:szCs w:val="32"/>
        </w:rPr>
        <w:t>, одноклассники</w:t>
      </w:r>
      <w:r w:rsidRPr="00A372F7">
        <w:rPr>
          <w:rFonts w:ascii="Times New Roman" w:hAnsi="Times New Roman"/>
          <w:sz w:val="32"/>
          <w:szCs w:val="32"/>
        </w:rPr>
        <w:t xml:space="preserve"> и </w:t>
      </w:r>
      <w:proofErr w:type="spellStart"/>
      <w:r w:rsidR="008161D6" w:rsidRPr="00A372F7">
        <w:rPr>
          <w:rFonts w:ascii="Times New Roman" w:hAnsi="Times New Roman"/>
          <w:sz w:val="32"/>
          <w:szCs w:val="32"/>
        </w:rPr>
        <w:t>В</w:t>
      </w:r>
      <w:r w:rsidRPr="00A372F7">
        <w:rPr>
          <w:rFonts w:ascii="Times New Roman" w:hAnsi="Times New Roman"/>
          <w:sz w:val="32"/>
          <w:szCs w:val="32"/>
        </w:rPr>
        <w:t>контакте</w:t>
      </w:r>
      <w:proofErr w:type="spellEnd"/>
      <w:r w:rsidRPr="00A372F7">
        <w:rPr>
          <w:rFonts w:ascii="Times New Roman" w:hAnsi="Times New Roman"/>
          <w:sz w:val="32"/>
          <w:szCs w:val="32"/>
        </w:rPr>
        <w:t>.</w:t>
      </w:r>
    </w:p>
    <w:p w:rsidR="00541B69" w:rsidRPr="00A372F7" w:rsidRDefault="00541B69" w:rsidP="00A372F7">
      <w:pPr>
        <w:spacing w:after="0" w:line="360" w:lineRule="auto"/>
        <w:ind w:firstLine="426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</w:t>
      </w:r>
      <w:r w:rsidR="00DA5B82">
        <w:rPr>
          <w:rFonts w:ascii="Times New Roman" w:hAnsi="Times New Roman"/>
          <w:sz w:val="32"/>
          <w:szCs w:val="32"/>
        </w:rPr>
        <w:t>2024 году</w:t>
      </w:r>
      <w:r w:rsidRPr="00A372F7">
        <w:rPr>
          <w:rFonts w:ascii="Times New Roman" w:hAnsi="Times New Roman"/>
          <w:sz w:val="32"/>
          <w:szCs w:val="32"/>
        </w:rPr>
        <w:t xml:space="preserve"> запланировано установка </w:t>
      </w:r>
      <w:proofErr w:type="spellStart"/>
      <w:r w:rsidRPr="00A372F7">
        <w:rPr>
          <w:rFonts w:ascii="Times New Roman" w:hAnsi="Times New Roman"/>
          <w:sz w:val="32"/>
          <w:szCs w:val="32"/>
        </w:rPr>
        <w:t>сплит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 системы в спортивном зале,  для более комфортного пребывания посетителей.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Деятельность ТОС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 Старотитаровском сельском поселении  осу</w:t>
      </w:r>
      <w:r w:rsidR="00DA5B82">
        <w:rPr>
          <w:rFonts w:ascii="Times New Roman" w:hAnsi="Times New Roman"/>
          <w:sz w:val="32"/>
          <w:szCs w:val="32"/>
        </w:rPr>
        <w:t xml:space="preserve">ществляют свою деятельность 13 </w:t>
      </w:r>
      <w:r w:rsidRPr="00A372F7">
        <w:rPr>
          <w:rFonts w:ascii="Times New Roman" w:hAnsi="Times New Roman"/>
          <w:sz w:val="32"/>
          <w:szCs w:val="32"/>
        </w:rPr>
        <w:t>Территориальных Общественных Самоуправлений, которые оказывают большую помощь в работе с населением.</w:t>
      </w:r>
    </w:p>
    <w:p w:rsidR="00DA5B82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 2023 году: выдано</w:t>
      </w:r>
      <w:r w:rsidR="00DA5B82">
        <w:rPr>
          <w:rFonts w:ascii="Times New Roman" w:hAnsi="Times New Roman"/>
          <w:sz w:val="32"/>
          <w:szCs w:val="32"/>
        </w:rPr>
        <w:t>:</w:t>
      </w:r>
      <w:r w:rsidRPr="00A372F7">
        <w:rPr>
          <w:rFonts w:ascii="Times New Roman" w:hAnsi="Times New Roman"/>
          <w:sz w:val="32"/>
          <w:szCs w:val="32"/>
        </w:rPr>
        <w:t xml:space="preserve">   </w:t>
      </w:r>
    </w:p>
    <w:p w:rsidR="00DA5B82" w:rsidRDefault="00DA5B82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="00541B69" w:rsidRPr="00A372F7">
        <w:rPr>
          <w:rFonts w:ascii="Times New Roman" w:hAnsi="Times New Roman"/>
          <w:sz w:val="32"/>
          <w:szCs w:val="32"/>
        </w:rPr>
        <w:t xml:space="preserve">237 характеристик; </w:t>
      </w:r>
    </w:p>
    <w:p w:rsidR="00DA5B82" w:rsidRDefault="00DA5B82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 </w:t>
      </w:r>
      <w:r w:rsidR="00541B69" w:rsidRPr="00A372F7">
        <w:rPr>
          <w:rFonts w:ascii="Times New Roman" w:hAnsi="Times New Roman"/>
          <w:sz w:val="32"/>
          <w:szCs w:val="32"/>
        </w:rPr>
        <w:t xml:space="preserve">487 справок о фактическом проживании, выписано </w:t>
      </w:r>
    </w:p>
    <w:p w:rsidR="00A66FF2" w:rsidRDefault="00A66FF2" w:rsidP="00A66FF2">
      <w:pPr>
        <w:spacing w:after="0" w:line="360" w:lineRule="auto"/>
        <w:ind w:firstLine="42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</w:t>
      </w:r>
      <w:r w:rsidR="00DA5B82">
        <w:rPr>
          <w:rFonts w:ascii="Times New Roman" w:hAnsi="Times New Roman"/>
          <w:sz w:val="32"/>
          <w:szCs w:val="32"/>
        </w:rPr>
        <w:t xml:space="preserve">- </w:t>
      </w:r>
      <w:r w:rsidR="00541B69" w:rsidRPr="00A372F7">
        <w:rPr>
          <w:rFonts w:ascii="Times New Roman" w:hAnsi="Times New Roman"/>
          <w:sz w:val="32"/>
          <w:szCs w:val="32"/>
        </w:rPr>
        <w:t>640 первичных</w:t>
      </w:r>
      <w:r w:rsidR="00DA5B82" w:rsidRPr="00DA5B82">
        <w:rPr>
          <w:rFonts w:ascii="Times New Roman" w:hAnsi="Times New Roman"/>
          <w:sz w:val="32"/>
          <w:szCs w:val="32"/>
        </w:rPr>
        <w:t xml:space="preserve"> </w:t>
      </w:r>
      <w:r w:rsidR="00DA5B82" w:rsidRPr="00A372F7">
        <w:rPr>
          <w:rFonts w:ascii="Times New Roman" w:hAnsi="Times New Roman"/>
          <w:sz w:val="32"/>
          <w:szCs w:val="32"/>
        </w:rPr>
        <w:t xml:space="preserve">предписаний о нарушении правил </w:t>
      </w:r>
      <w:r>
        <w:rPr>
          <w:rFonts w:ascii="Times New Roman" w:hAnsi="Times New Roman"/>
          <w:sz w:val="32"/>
          <w:szCs w:val="32"/>
        </w:rPr>
        <w:t xml:space="preserve"> </w:t>
      </w:r>
      <w:r w:rsidR="00DA5B82" w:rsidRPr="00A372F7">
        <w:rPr>
          <w:rFonts w:ascii="Times New Roman" w:hAnsi="Times New Roman"/>
          <w:sz w:val="32"/>
          <w:szCs w:val="32"/>
        </w:rPr>
        <w:t>благоустройства</w:t>
      </w:r>
      <w:r w:rsidR="00DA5B82">
        <w:rPr>
          <w:rFonts w:ascii="Times New Roman" w:hAnsi="Times New Roman"/>
          <w:sz w:val="32"/>
          <w:szCs w:val="32"/>
        </w:rPr>
        <w:t xml:space="preserve"> (</w:t>
      </w:r>
      <w:r w:rsidR="00541B69" w:rsidRPr="00A372F7">
        <w:rPr>
          <w:rFonts w:ascii="Times New Roman" w:hAnsi="Times New Roman"/>
          <w:sz w:val="32"/>
          <w:szCs w:val="32"/>
        </w:rPr>
        <w:t>142</w:t>
      </w:r>
      <w:r w:rsidR="00DA5B82">
        <w:rPr>
          <w:rFonts w:ascii="Times New Roman" w:hAnsi="Times New Roman"/>
          <w:sz w:val="32"/>
          <w:szCs w:val="32"/>
        </w:rPr>
        <w:t xml:space="preserve"> </w:t>
      </w:r>
      <w:r w:rsidR="00541B69" w:rsidRPr="00A372F7">
        <w:rPr>
          <w:rFonts w:ascii="Times New Roman" w:hAnsi="Times New Roman"/>
          <w:sz w:val="32"/>
          <w:szCs w:val="32"/>
        </w:rPr>
        <w:t>повторных</w:t>
      </w:r>
      <w:r w:rsidR="00DA5B82">
        <w:rPr>
          <w:rFonts w:ascii="Times New Roman" w:hAnsi="Times New Roman"/>
          <w:sz w:val="32"/>
          <w:szCs w:val="32"/>
        </w:rPr>
        <w:t>)</w:t>
      </w:r>
      <w:r>
        <w:rPr>
          <w:rFonts w:ascii="Times New Roman" w:hAnsi="Times New Roman"/>
          <w:sz w:val="32"/>
          <w:szCs w:val="32"/>
        </w:rPr>
        <w:t xml:space="preserve">; </w:t>
      </w:r>
    </w:p>
    <w:p w:rsidR="00A66FF2" w:rsidRDefault="00A66FF2" w:rsidP="00A66FF2">
      <w:pPr>
        <w:spacing w:after="0" w:line="360" w:lineRule="auto"/>
        <w:ind w:firstLine="42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- 160 предписаний о покосе очагов произрастания карантинных сорняков (амброзия);</w:t>
      </w:r>
    </w:p>
    <w:p w:rsidR="00541B69" w:rsidRPr="00A372F7" w:rsidRDefault="00541B69" w:rsidP="00A66FF2">
      <w:pPr>
        <w:spacing w:after="0" w:line="360" w:lineRule="auto"/>
        <w:ind w:firstLine="426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</w:t>
      </w:r>
      <w:r w:rsidR="00A66FF2">
        <w:rPr>
          <w:rFonts w:ascii="Times New Roman" w:hAnsi="Times New Roman"/>
          <w:sz w:val="32"/>
          <w:szCs w:val="32"/>
        </w:rPr>
        <w:t>- 26  человека вызваны</w:t>
      </w:r>
      <w:r w:rsidR="00A66FF2" w:rsidRPr="00A66FF2">
        <w:rPr>
          <w:rFonts w:ascii="Times New Roman" w:hAnsi="Times New Roman"/>
          <w:sz w:val="32"/>
          <w:szCs w:val="32"/>
        </w:rPr>
        <w:t xml:space="preserve"> </w:t>
      </w:r>
      <w:r w:rsidR="00A66FF2" w:rsidRPr="00A372F7">
        <w:rPr>
          <w:rFonts w:ascii="Times New Roman" w:hAnsi="Times New Roman"/>
          <w:sz w:val="32"/>
          <w:szCs w:val="32"/>
        </w:rPr>
        <w:t>на административную комиссию</w:t>
      </w:r>
      <w:r w:rsidR="00A66FF2">
        <w:rPr>
          <w:rFonts w:ascii="Times New Roman" w:hAnsi="Times New Roman"/>
          <w:sz w:val="32"/>
          <w:szCs w:val="32"/>
        </w:rPr>
        <w:t xml:space="preserve">, за нарушение правил благоустройства поселения.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      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 xml:space="preserve"> Проведено 31 рейдовое  мероприятие по </w:t>
      </w:r>
      <w:r w:rsidR="00A66FF2">
        <w:rPr>
          <w:rFonts w:ascii="Times New Roman" w:hAnsi="Times New Roman"/>
          <w:sz w:val="32"/>
          <w:szCs w:val="32"/>
        </w:rPr>
        <w:t>соблюдению Правил благоустройства</w:t>
      </w:r>
      <w:r w:rsidRPr="00A372F7">
        <w:rPr>
          <w:rFonts w:ascii="Times New Roman" w:hAnsi="Times New Roman"/>
          <w:sz w:val="32"/>
          <w:szCs w:val="32"/>
        </w:rPr>
        <w:t xml:space="preserve">. </w:t>
      </w:r>
      <w:r w:rsidRPr="00A372F7">
        <w:rPr>
          <w:rFonts w:ascii="Times New Roman" w:hAnsi="Times New Roman"/>
          <w:sz w:val="32"/>
          <w:szCs w:val="32"/>
        </w:rPr>
        <w:br/>
        <w:t xml:space="preserve">         </w:t>
      </w:r>
      <w:r w:rsidR="00A66FF2">
        <w:rPr>
          <w:rFonts w:ascii="Times New Roman" w:hAnsi="Times New Roman"/>
          <w:sz w:val="32"/>
          <w:szCs w:val="32"/>
        </w:rPr>
        <w:t>Руководители ТОС у</w:t>
      </w:r>
      <w:r w:rsidRPr="00A372F7">
        <w:rPr>
          <w:rFonts w:ascii="Times New Roman" w:hAnsi="Times New Roman"/>
          <w:sz w:val="32"/>
          <w:szCs w:val="32"/>
        </w:rPr>
        <w:t>частв</w:t>
      </w:r>
      <w:r w:rsidR="00A66FF2">
        <w:rPr>
          <w:rFonts w:ascii="Times New Roman" w:hAnsi="Times New Roman"/>
          <w:sz w:val="32"/>
          <w:szCs w:val="32"/>
        </w:rPr>
        <w:t>уют</w:t>
      </w:r>
      <w:r w:rsidRPr="00A372F7">
        <w:rPr>
          <w:rFonts w:ascii="Times New Roman" w:hAnsi="Times New Roman"/>
          <w:sz w:val="32"/>
          <w:szCs w:val="32"/>
        </w:rPr>
        <w:t xml:space="preserve"> в </w:t>
      </w:r>
      <w:proofErr w:type="spellStart"/>
      <w:r w:rsidR="00A66FF2">
        <w:rPr>
          <w:rFonts w:ascii="Times New Roman" w:hAnsi="Times New Roman"/>
          <w:sz w:val="32"/>
          <w:szCs w:val="32"/>
        </w:rPr>
        <w:t>подворовых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 обход</w:t>
      </w:r>
      <w:r w:rsidR="00A66FF2">
        <w:rPr>
          <w:rFonts w:ascii="Times New Roman" w:hAnsi="Times New Roman"/>
          <w:sz w:val="32"/>
          <w:szCs w:val="32"/>
        </w:rPr>
        <w:t>ах</w:t>
      </w:r>
      <w:r w:rsidRPr="00A372F7">
        <w:rPr>
          <w:rFonts w:ascii="Times New Roman" w:hAnsi="Times New Roman"/>
          <w:sz w:val="32"/>
          <w:szCs w:val="32"/>
        </w:rPr>
        <w:t xml:space="preserve"> в составе рабочих групп по </w:t>
      </w:r>
      <w:r w:rsidR="00A66FF2">
        <w:rPr>
          <w:rFonts w:ascii="Times New Roman" w:hAnsi="Times New Roman"/>
          <w:sz w:val="32"/>
          <w:szCs w:val="32"/>
        </w:rPr>
        <w:t>соблюдению миграционного законодательства</w:t>
      </w:r>
      <w:r w:rsidRPr="00A372F7">
        <w:rPr>
          <w:rFonts w:ascii="Times New Roman" w:hAnsi="Times New Roman"/>
          <w:sz w:val="32"/>
          <w:szCs w:val="32"/>
        </w:rPr>
        <w:t xml:space="preserve">, </w:t>
      </w:r>
      <w:r w:rsidR="00A66FF2">
        <w:rPr>
          <w:rFonts w:ascii="Times New Roman" w:hAnsi="Times New Roman"/>
          <w:sz w:val="32"/>
          <w:szCs w:val="32"/>
        </w:rPr>
        <w:t>и мероприятий антитеррористической направленности (желтый уровень опасности)</w:t>
      </w:r>
      <w:r w:rsidRPr="00A372F7">
        <w:rPr>
          <w:rFonts w:ascii="Times New Roman" w:hAnsi="Times New Roman"/>
          <w:sz w:val="32"/>
          <w:szCs w:val="32"/>
        </w:rPr>
        <w:t xml:space="preserve">, по вопросам </w:t>
      </w:r>
      <w:r w:rsidR="00A66FF2">
        <w:rPr>
          <w:rFonts w:ascii="Times New Roman" w:hAnsi="Times New Roman"/>
          <w:sz w:val="32"/>
          <w:szCs w:val="32"/>
        </w:rPr>
        <w:t>соблюдения ветеринарных правил</w:t>
      </w:r>
      <w:r w:rsidRPr="00A372F7">
        <w:rPr>
          <w:rFonts w:ascii="Times New Roman" w:hAnsi="Times New Roman"/>
          <w:sz w:val="32"/>
          <w:szCs w:val="32"/>
        </w:rPr>
        <w:t xml:space="preserve"> и пожарной безопасности. Ве</w:t>
      </w:r>
      <w:r w:rsidR="00A66FF2">
        <w:rPr>
          <w:rFonts w:ascii="Times New Roman" w:hAnsi="Times New Roman"/>
          <w:sz w:val="32"/>
          <w:szCs w:val="32"/>
        </w:rPr>
        <w:t>дут</w:t>
      </w:r>
      <w:r w:rsidRPr="00A372F7">
        <w:rPr>
          <w:rFonts w:ascii="Times New Roman" w:hAnsi="Times New Roman"/>
          <w:sz w:val="32"/>
          <w:szCs w:val="32"/>
        </w:rPr>
        <w:t xml:space="preserve"> разъяснительную работу с населением, вручая им листовки и памятки.</w:t>
      </w:r>
      <w:r w:rsidRPr="00A372F7">
        <w:rPr>
          <w:rFonts w:ascii="Times New Roman" w:hAnsi="Times New Roman"/>
          <w:sz w:val="32"/>
          <w:szCs w:val="32"/>
        </w:rPr>
        <w:br/>
        <w:t xml:space="preserve">        </w:t>
      </w:r>
      <w:r w:rsidR="00A66FF2">
        <w:rPr>
          <w:rFonts w:ascii="Times New Roman" w:hAnsi="Times New Roman"/>
          <w:sz w:val="32"/>
          <w:szCs w:val="32"/>
        </w:rPr>
        <w:t>Осуществляют взаимодействие</w:t>
      </w:r>
      <w:r w:rsidRPr="00A372F7">
        <w:rPr>
          <w:rFonts w:ascii="Times New Roman" w:hAnsi="Times New Roman"/>
          <w:sz w:val="32"/>
          <w:szCs w:val="32"/>
        </w:rPr>
        <w:t xml:space="preserve"> со службами социальной защиты: выявляли одиноко проживающих граждан, посещали неблагополучные семьи, участв</w:t>
      </w:r>
      <w:r w:rsidR="00A66FF2">
        <w:rPr>
          <w:rFonts w:ascii="Times New Roman" w:hAnsi="Times New Roman"/>
          <w:sz w:val="32"/>
          <w:szCs w:val="32"/>
        </w:rPr>
        <w:t>уют</w:t>
      </w:r>
      <w:r w:rsidRPr="00A372F7">
        <w:rPr>
          <w:rFonts w:ascii="Times New Roman" w:hAnsi="Times New Roman"/>
          <w:sz w:val="32"/>
          <w:szCs w:val="32"/>
        </w:rPr>
        <w:t xml:space="preserve"> в работе Совета профилактики Старотитаровского сельского поселения</w:t>
      </w:r>
      <w:r w:rsidR="00A66FF2">
        <w:rPr>
          <w:rFonts w:ascii="Times New Roman" w:hAnsi="Times New Roman"/>
          <w:sz w:val="32"/>
          <w:szCs w:val="32"/>
        </w:rPr>
        <w:t>.</w:t>
      </w:r>
      <w:r w:rsidRPr="00A372F7">
        <w:rPr>
          <w:rFonts w:ascii="Times New Roman" w:hAnsi="Times New Roman"/>
          <w:sz w:val="32"/>
          <w:szCs w:val="32"/>
        </w:rPr>
        <w:t xml:space="preserve"> </w:t>
      </w:r>
    </w:p>
    <w:p w:rsidR="00541B69" w:rsidRPr="00A372F7" w:rsidRDefault="00541B69" w:rsidP="00A372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 xml:space="preserve">        </w:t>
      </w:r>
      <w:r w:rsidR="00A66FF2">
        <w:rPr>
          <w:rFonts w:ascii="Times New Roman" w:hAnsi="Times New Roman" w:cs="Times New Roman"/>
          <w:sz w:val="32"/>
          <w:szCs w:val="32"/>
        </w:rPr>
        <w:t>Организуют подготовку</w:t>
      </w:r>
      <w:r w:rsidRPr="00A372F7">
        <w:rPr>
          <w:rFonts w:ascii="Times New Roman" w:hAnsi="Times New Roman" w:cs="Times New Roman"/>
          <w:sz w:val="32"/>
          <w:szCs w:val="32"/>
        </w:rPr>
        <w:t xml:space="preserve"> и проведением смотра – конкурса        «Дом образцового содержания», также конкурса на звание «Лучший орган территориального общественного самоуправления.</w:t>
      </w:r>
    </w:p>
    <w:p w:rsidR="00541B69" w:rsidRPr="00A372F7" w:rsidRDefault="00541B69" w:rsidP="00A372F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41B69" w:rsidRPr="00A372F7" w:rsidRDefault="00541B69" w:rsidP="00A372F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72F7">
        <w:rPr>
          <w:rFonts w:ascii="Times New Roman" w:hAnsi="Times New Roman" w:cs="Times New Roman"/>
          <w:b/>
          <w:sz w:val="32"/>
          <w:szCs w:val="32"/>
        </w:rPr>
        <w:t>Обеспечение участия граждан в охране общественного порядка, профилактика безнадзорности и правонарушений среди несовершеннолетних</w:t>
      </w:r>
    </w:p>
    <w:p w:rsidR="00541B69" w:rsidRPr="00A372F7" w:rsidRDefault="00541B69" w:rsidP="00A372F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41B69" w:rsidRPr="00A372F7" w:rsidRDefault="00541B69" w:rsidP="00A372F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>В целях обеспечения взаимодействия в области организации участия граждан в охране общественного правопорядка, профилактики безнадзорности и правонарушений среди несовершеннолетних в Старотитаровском сельском поселении в отчетном периоде выполнялись следующие мероприятия:</w:t>
      </w:r>
    </w:p>
    <w:p w:rsidR="00541B69" w:rsidRPr="00A372F7" w:rsidRDefault="00541B69" w:rsidP="00A372F7">
      <w:pPr>
        <w:pStyle w:val="a4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lastRenderedPageBreak/>
        <w:t xml:space="preserve">  - еженедельно,  в соответствии с графиком,  в период с 20.00 до 24.00 часов, осуществлялось патрулирование поселения мобильными  рейдовыми  группами. </w:t>
      </w:r>
    </w:p>
    <w:p w:rsidR="00541B69" w:rsidRPr="00A372F7" w:rsidRDefault="00541B69" w:rsidP="00A372F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 xml:space="preserve">В состав групп входили сотрудники ОМВД России по Темрюкскому району, сотрудники администрации сельского поселения, члены ДНД, представители Старотитаровского хуторного казачьего общества. В обязанности рейдовых групп входит посещение торговых и  развлекательных объектов, а также выявление мест массового скопления граждан  на предмет недопущения нарушения общественного порядка. </w:t>
      </w:r>
    </w:p>
    <w:p w:rsidR="00541B69" w:rsidRPr="00A372F7" w:rsidRDefault="00541B69" w:rsidP="00A372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>Отдельное спасибо Хуторскому казачьему обществу за активное участие в работе по охране общественного порядка, обеспечение охраны массовых мероприятий на территории поселения.</w:t>
      </w:r>
    </w:p>
    <w:p w:rsidR="00541B69" w:rsidRPr="00A66FF2" w:rsidRDefault="00541B69" w:rsidP="00A372F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372F7">
        <w:rPr>
          <w:rFonts w:ascii="Times New Roman" w:hAnsi="Times New Roman" w:cs="Times New Roman"/>
          <w:sz w:val="32"/>
          <w:szCs w:val="32"/>
        </w:rPr>
        <w:t xml:space="preserve">По итогам работы администрация поселения поощряет активных участников ДНД, ценными подарками, в 2023 год на поощрение были выделены денежные средства в сумме </w:t>
      </w:r>
      <w:r w:rsidRPr="00A66FF2">
        <w:rPr>
          <w:rFonts w:ascii="Times New Roman" w:hAnsi="Times New Roman" w:cs="Times New Roman"/>
          <w:b/>
          <w:sz w:val="32"/>
          <w:szCs w:val="32"/>
        </w:rPr>
        <w:t>122400 рублей.</w:t>
      </w:r>
    </w:p>
    <w:p w:rsidR="00541B69" w:rsidRPr="00A372F7" w:rsidRDefault="00541B69" w:rsidP="00A372F7">
      <w:pPr>
        <w:pStyle w:val="a4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Работа в области защиты населения и территорий от чрезвычайных ситуаций обеспечение пожарной безопасности и безопасности людей на водных объектах.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Работа в поселении велась в соответствии с разработанным Планом основных мероприятий Старотитаровского сельского поселения в области предупреждения и ликвидации чрезвычайных </w:t>
      </w:r>
      <w:r w:rsidRPr="00A372F7">
        <w:rPr>
          <w:rFonts w:ascii="Times New Roman" w:hAnsi="Times New Roman"/>
          <w:sz w:val="32"/>
          <w:szCs w:val="32"/>
        </w:rPr>
        <w:lastRenderedPageBreak/>
        <w:t xml:space="preserve">ситуаций обеспечения пожарной безопасности и безопасности людей на водных объектах на 2023 год. </w:t>
      </w:r>
    </w:p>
    <w:p w:rsidR="00541B69" w:rsidRPr="00A372F7" w:rsidRDefault="00541B69" w:rsidP="00A372F7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ab/>
        <w:t xml:space="preserve">Регулярно велась работа по информированию граждан </w:t>
      </w:r>
      <w:r w:rsidRPr="00A372F7">
        <w:rPr>
          <w:rFonts w:ascii="Times New Roman" w:hAnsi="Times New Roman"/>
          <w:color w:val="000000"/>
          <w:spacing w:val="-5"/>
          <w:sz w:val="32"/>
          <w:szCs w:val="32"/>
        </w:rPr>
        <w:t xml:space="preserve">о действиях при возникновении ЧС путем размещения всей необходимой информации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на информационных стендах, на официальном сайте администрации поселения и на официальных страницах в социальных сетях, размещалась информация о соблюдении правил пожарной безопасности в быту, о запрете выжигания сухой растительности в период действия особого противопожарного режима, установленного на территории поселения. </w:t>
      </w:r>
    </w:p>
    <w:p w:rsidR="00541B69" w:rsidRPr="00A372F7" w:rsidRDefault="00541B69" w:rsidP="00A372F7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- Вручались памятки о пожарной безопасности – </w:t>
      </w:r>
      <w:r w:rsidR="00A66FF2">
        <w:rPr>
          <w:rFonts w:ascii="Times New Roman" w:hAnsi="Times New Roman"/>
          <w:color w:val="000000"/>
          <w:sz w:val="32"/>
          <w:szCs w:val="32"/>
        </w:rPr>
        <w:t>вручено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1300 </w:t>
      </w:r>
      <w:r w:rsidR="00A66FF2">
        <w:rPr>
          <w:rFonts w:ascii="Times New Roman" w:hAnsi="Times New Roman"/>
          <w:color w:val="000000"/>
          <w:sz w:val="32"/>
          <w:szCs w:val="32"/>
        </w:rPr>
        <w:t>памяток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за пожароопасный период 2023 года;</w:t>
      </w:r>
    </w:p>
    <w:p w:rsidR="00541B69" w:rsidRPr="00A372F7" w:rsidRDefault="00541B69" w:rsidP="00A372F7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A372F7">
        <w:rPr>
          <w:rFonts w:ascii="Times New Roman" w:hAnsi="Times New Roman"/>
          <w:color w:val="000000"/>
          <w:sz w:val="32"/>
          <w:szCs w:val="32"/>
        </w:rPr>
        <w:t xml:space="preserve">- Осуществлялся адресный </w:t>
      </w:r>
      <w:proofErr w:type="spellStart"/>
      <w:r w:rsidRPr="00A372F7">
        <w:rPr>
          <w:rFonts w:ascii="Times New Roman" w:hAnsi="Times New Roman"/>
          <w:color w:val="000000"/>
          <w:sz w:val="32"/>
          <w:szCs w:val="32"/>
        </w:rPr>
        <w:t>подворовой</w:t>
      </w:r>
      <w:proofErr w:type="spellEnd"/>
      <w:r w:rsidRPr="00A372F7">
        <w:rPr>
          <w:rFonts w:ascii="Times New Roman" w:hAnsi="Times New Roman"/>
          <w:color w:val="000000"/>
          <w:sz w:val="32"/>
          <w:szCs w:val="32"/>
        </w:rPr>
        <w:t xml:space="preserve"> обход граждан на предмет пожарной безопасности, в том числе многодетных семей, социально неблагополучных, одиноких пенсионеров. В 2023 году в жилых помещениях граждан установлено 10 новых пожарных извещателей, и регулярно проводилась проверка ранее установленных.</w:t>
      </w:r>
    </w:p>
    <w:p w:rsidR="00541B69" w:rsidRDefault="00541B69" w:rsidP="006561AE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proofErr w:type="gramStart"/>
      <w:r w:rsidRPr="00A372F7">
        <w:rPr>
          <w:rFonts w:ascii="Times New Roman" w:hAnsi="Times New Roman"/>
          <w:color w:val="000000"/>
          <w:sz w:val="32"/>
          <w:szCs w:val="32"/>
        </w:rPr>
        <w:t>В течение года проводила работу административная комиссия поселения, по результатам заседаний которой было составлено 1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6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протоколов: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12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по </w:t>
      </w:r>
      <w:r w:rsidRPr="00A372F7">
        <w:rPr>
          <w:rFonts w:ascii="Times New Roman" w:hAnsi="Times New Roman"/>
          <w:color w:val="000000"/>
          <w:spacing w:val="-5"/>
          <w:sz w:val="32"/>
          <w:szCs w:val="32"/>
        </w:rPr>
        <w:t xml:space="preserve">ст. 7.15 </w:t>
      </w:r>
      <w:r w:rsidRPr="00A372F7">
        <w:rPr>
          <w:rFonts w:ascii="Times New Roman" w:hAnsi="Times New Roman"/>
          <w:sz w:val="32"/>
          <w:szCs w:val="32"/>
        </w:rPr>
        <w:t>Закона Краснодарского кра</w:t>
      </w:r>
      <w:r w:rsidR="00C92E24">
        <w:rPr>
          <w:rFonts w:ascii="Times New Roman" w:hAnsi="Times New Roman"/>
          <w:sz w:val="32"/>
          <w:szCs w:val="32"/>
        </w:rPr>
        <w:t xml:space="preserve">я от 23 июля 2003г. № 608-КЗ </w:t>
      </w:r>
      <w:r w:rsidRPr="00A372F7">
        <w:rPr>
          <w:rFonts w:ascii="Times New Roman" w:hAnsi="Times New Roman"/>
          <w:sz w:val="32"/>
          <w:szCs w:val="32"/>
        </w:rPr>
        <w:t xml:space="preserve">«Об административных правонарушениях» (сжигание сухой растительности) 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–    вынесено 10 предупреждений и </w:t>
      </w:r>
      <w:r w:rsidR="00C92E24">
        <w:rPr>
          <w:rFonts w:ascii="Times New Roman" w:hAnsi="Times New Roman"/>
          <w:color w:val="000000"/>
          <w:sz w:val="32"/>
          <w:szCs w:val="32"/>
        </w:rPr>
        <w:t xml:space="preserve">наложено 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2 штрафа, и </w:t>
      </w:r>
      <w:r w:rsidRPr="00A372F7">
        <w:rPr>
          <w:rFonts w:ascii="Times New Roman" w:hAnsi="Times New Roman"/>
          <w:b/>
          <w:color w:val="000000"/>
          <w:sz w:val="32"/>
          <w:szCs w:val="32"/>
        </w:rPr>
        <w:t>15</w:t>
      </w:r>
      <w:r w:rsidRPr="00A372F7">
        <w:rPr>
          <w:rFonts w:ascii="Times New Roman" w:hAnsi="Times New Roman"/>
          <w:color w:val="000000"/>
          <w:sz w:val="32"/>
          <w:szCs w:val="32"/>
        </w:rPr>
        <w:t xml:space="preserve"> протоколов по ч. 1 ст. 3.2 </w:t>
      </w:r>
      <w:r w:rsidRPr="00A372F7">
        <w:rPr>
          <w:rFonts w:ascii="Times New Roman" w:hAnsi="Times New Roman"/>
          <w:sz w:val="32"/>
          <w:szCs w:val="32"/>
        </w:rPr>
        <w:t xml:space="preserve">Закона Краснодарского края от 23 июля 2003 г. № 608-КЗ «Об </w:t>
      </w:r>
      <w:r w:rsidRPr="00A372F7">
        <w:rPr>
          <w:rFonts w:ascii="Times New Roman" w:hAnsi="Times New Roman"/>
          <w:sz w:val="32"/>
          <w:szCs w:val="32"/>
        </w:rPr>
        <w:lastRenderedPageBreak/>
        <w:t>административных</w:t>
      </w:r>
      <w:proofErr w:type="gramEnd"/>
      <w:r w:rsidRPr="00A372F7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A372F7">
        <w:rPr>
          <w:rFonts w:ascii="Times New Roman" w:hAnsi="Times New Roman"/>
          <w:sz w:val="32"/>
          <w:szCs w:val="32"/>
        </w:rPr>
        <w:t>правонарушениях</w:t>
      </w:r>
      <w:proofErr w:type="gramEnd"/>
      <w:r w:rsidRPr="00A372F7">
        <w:rPr>
          <w:rFonts w:ascii="Times New Roman" w:hAnsi="Times New Roman"/>
          <w:sz w:val="32"/>
          <w:szCs w:val="32"/>
        </w:rPr>
        <w:t xml:space="preserve">» (нарушение правил благоустройства). </w:t>
      </w:r>
    </w:p>
    <w:p w:rsidR="006561AE" w:rsidRPr="006561AE" w:rsidRDefault="006561AE" w:rsidP="006561AE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tabs>
          <w:tab w:val="left" w:leader="underscore" w:pos="533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Профилактика правонарушений</w:t>
      </w:r>
    </w:p>
    <w:p w:rsidR="00541B69" w:rsidRPr="00A372F7" w:rsidRDefault="00541B69" w:rsidP="00A372F7">
      <w:pPr>
        <w:tabs>
          <w:tab w:val="left" w:leader="underscore" w:pos="533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в  Старотитаровском сельском поселении Темрюкского района</w:t>
      </w:r>
    </w:p>
    <w:p w:rsidR="00541B69" w:rsidRPr="00A372F7" w:rsidRDefault="00541B69" w:rsidP="00A372F7">
      <w:pPr>
        <w:tabs>
          <w:tab w:val="left" w:leader="underscore" w:pos="533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tabs>
          <w:tab w:val="left" w:leader="underscore" w:pos="533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       В 2023 году велась плановая работа по профилактике правонарушений. В Старотитаровском сельском поселении проживает 29 человек, состоящий на учетах в отделе МВД по Темрюкскому району. </w:t>
      </w:r>
    </w:p>
    <w:p w:rsidR="00541B69" w:rsidRPr="00A372F7" w:rsidRDefault="00541B69" w:rsidP="00A372F7">
      <w:pPr>
        <w:tabs>
          <w:tab w:val="left" w:leader="underscore" w:pos="533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proofErr w:type="spellStart"/>
      <w:r w:rsidRPr="00A372F7">
        <w:rPr>
          <w:rFonts w:ascii="Times New Roman" w:hAnsi="Times New Roman"/>
          <w:sz w:val="32"/>
          <w:szCs w:val="32"/>
        </w:rPr>
        <w:t>Подучетные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 лица, имеющие отрицательные характеристики (злоупотребляют спиртными напитками, допускают правонарушения в быту), а также граждане,  возвращающиеся в Старотитаровское сельское поселение из мест лишения свободы,  приглашались на заседания совета профилактики правонарушений для проведения профилактической работы.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       За отчетный период проведено 9 заседаний территориальной комиссии по профилактике правонарушений, на которых проведена профилактическая работа с 17 </w:t>
      </w:r>
      <w:proofErr w:type="spellStart"/>
      <w:r w:rsidRPr="00A372F7">
        <w:rPr>
          <w:rFonts w:ascii="Times New Roman" w:hAnsi="Times New Roman"/>
          <w:sz w:val="32"/>
          <w:szCs w:val="32"/>
        </w:rPr>
        <w:t>подучетными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 лицами (некоторые из них приглашаются на комиссию неоднократно).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На постоянной основе ведётся работа с работодателями и лицами, находящимися на учётах в отделе  МВД России, по их трудоустройству. Также ведется работа по трудоустройству условно-осужденных лиц.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Организовано ежеквартальное проведение отчета участковых уполномоченных полиции перед населением.</w:t>
      </w:r>
    </w:p>
    <w:p w:rsidR="00541B69" w:rsidRPr="00A372F7" w:rsidRDefault="00541B69" w:rsidP="00A372F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>В Старотитаровском сельском поселении ведется плановая работа по профилактике наркомании и пропаганде  здорового образа жизни.</w:t>
      </w:r>
      <w:r w:rsidRPr="00A372F7">
        <w:rPr>
          <w:rFonts w:ascii="Times New Roman" w:hAnsi="Times New Roman"/>
          <w:sz w:val="32"/>
          <w:szCs w:val="32"/>
        </w:rPr>
        <w:tab/>
        <w:t xml:space="preserve">Ежемесячно на заседаниях территориальной комиссии по профилактике правонарушений Старотитаровского сельского поселения  рассматриваются вопросы антинаркотической направленности.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Объявлений о реализации наркотических средств и запрещенных к обороту на территории РФ препаратов и веществ на территории поселения  в текущем году  не выявлено.</w:t>
      </w:r>
    </w:p>
    <w:p w:rsidR="00541B69" w:rsidRPr="00A372F7" w:rsidRDefault="00541B69" w:rsidP="006561AE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Общий отдел</w:t>
      </w:r>
    </w:p>
    <w:p w:rsidR="00541B69" w:rsidRPr="00A372F7" w:rsidRDefault="00541B69" w:rsidP="00A372F7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Администрации Старотитаровского сельского поселения</w:t>
      </w:r>
    </w:p>
    <w:p w:rsidR="00541B69" w:rsidRPr="00A372F7" w:rsidRDefault="00541B69" w:rsidP="00A372F7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2023 году в администрацию Старотитаровского сельского поселения поступило  </w:t>
      </w:r>
      <w:r w:rsidRPr="00A372F7">
        <w:rPr>
          <w:rFonts w:ascii="Times New Roman" w:hAnsi="Times New Roman"/>
          <w:b/>
          <w:sz w:val="32"/>
          <w:szCs w:val="32"/>
        </w:rPr>
        <w:t>2 тысячи 395</w:t>
      </w:r>
      <w:r w:rsidRPr="00A372F7">
        <w:rPr>
          <w:rFonts w:ascii="Times New Roman" w:hAnsi="Times New Roman"/>
          <w:sz w:val="32"/>
          <w:szCs w:val="32"/>
        </w:rPr>
        <w:t xml:space="preserve"> документов (на 284 больше, чем в 2022 году), из них:</w:t>
      </w:r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-имущественные вопросы (о присвоении номера, о предоставлении земельных участков, выдачи выписок и др.) – 12,5%;</w:t>
      </w:r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вопросы социального характера – 6,5 %;</w:t>
      </w:r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вопросы благоустройства –64%</w:t>
      </w:r>
      <w:proofErr w:type="gramStart"/>
      <w:r w:rsidRPr="00A372F7">
        <w:rPr>
          <w:rFonts w:ascii="Times New Roman" w:hAnsi="Times New Roman"/>
          <w:sz w:val="32"/>
          <w:szCs w:val="32"/>
        </w:rPr>
        <w:t xml:space="preserve"> ;</w:t>
      </w:r>
      <w:proofErr w:type="gramEnd"/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-вопросы осуществления торговой деятельности (разрешение на торговлю) – 2%;</w:t>
      </w:r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переписка с учреждениями, предприятиями и организациями –15,0%.</w:t>
      </w:r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отправлено 1</w:t>
      </w:r>
      <w:r w:rsidRPr="00A372F7">
        <w:rPr>
          <w:rFonts w:ascii="Times New Roman" w:hAnsi="Times New Roman"/>
          <w:b/>
          <w:sz w:val="32"/>
          <w:szCs w:val="32"/>
        </w:rPr>
        <w:t xml:space="preserve"> тысячи 929</w:t>
      </w:r>
      <w:r w:rsidRPr="00A372F7">
        <w:rPr>
          <w:rFonts w:ascii="Times New Roman" w:hAnsi="Times New Roman"/>
          <w:sz w:val="32"/>
          <w:szCs w:val="32"/>
        </w:rPr>
        <w:t xml:space="preserve"> документов (на 100 меньше, чем в 2022 году).</w:t>
      </w:r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lastRenderedPageBreak/>
        <w:t>- Принято 278 постановлений (на 10 меньше, чем в 2022 году).</w:t>
      </w:r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Принято 234  распоряжений (на 43 больше, чем в 2022году).</w:t>
      </w:r>
    </w:p>
    <w:p w:rsidR="00541B69" w:rsidRPr="00A372F7" w:rsidRDefault="00541B69" w:rsidP="00A372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- Выдано 3</w:t>
      </w:r>
      <w:r w:rsidRPr="00A372F7">
        <w:rPr>
          <w:rFonts w:ascii="Times New Roman" w:hAnsi="Times New Roman"/>
          <w:b/>
          <w:sz w:val="32"/>
          <w:szCs w:val="32"/>
        </w:rPr>
        <w:t xml:space="preserve"> тысячи 931</w:t>
      </w:r>
      <w:r w:rsidRPr="00A372F7">
        <w:rPr>
          <w:rFonts w:ascii="Times New Roman" w:hAnsi="Times New Roman"/>
          <w:sz w:val="32"/>
          <w:szCs w:val="32"/>
        </w:rPr>
        <w:t xml:space="preserve"> справок населению  (на 424 меньше, чем в 2022году).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Более 50% поступивших обращений (споры с соседями, жалобы, вопросы благоустройства и др.) рассматриваются специалистами поселения, с выездом на место с участием заявителя.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На личном приеме в 2023 году главой Старотитаровского сельского поселения Темрюкского района принято 78  человек по общим вопросам,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Администрация поселения оперативно отслеживает обращение граждан в социальных сетях и оперативно на них реагирует, активно ведется работа с использование форм обратной связи через раздел на официальном сайте поселения, что позволяет решить вопрос без личного приема главы и сотрудников администрации.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Обращения, срок исполнения которых  продлен, находятся на контроле у главы Старотитаровского сельского поселения Темрюкского района.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Уменьшилось количество поступивших письменных обращений граждан. В 2023 году в общем отделе зарегистрировано 181  обращен</w:t>
      </w:r>
      <w:r w:rsidR="00C92E24">
        <w:rPr>
          <w:rFonts w:ascii="Times New Roman" w:hAnsi="Times New Roman"/>
          <w:sz w:val="32"/>
          <w:szCs w:val="32"/>
        </w:rPr>
        <w:t>ие (в 2022 году 267обращений)</w:t>
      </w:r>
      <w:r w:rsidRPr="00A372F7">
        <w:rPr>
          <w:rFonts w:ascii="Times New Roman" w:hAnsi="Times New Roman"/>
          <w:sz w:val="32"/>
          <w:szCs w:val="32"/>
        </w:rPr>
        <w:t xml:space="preserve">. </w:t>
      </w:r>
    </w:p>
    <w:p w:rsidR="00541B69" w:rsidRPr="00A372F7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В 2023 году проведена антикоррупционная экспертиза </w:t>
      </w:r>
      <w:r w:rsidRPr="00A372F7">
        <w:rPr>
          <w:rFonts w:ascii="Times New Roman" w:hAnsi="Times New Roman"/>
          <w:b/>
          <w:sz w:val="32"/>
          <w:szCs w:val="32"/>
        </w:rPr>
        <w:t xml:space="preserve">103  </w:t>
      </w:r>
      <w:r w:rsidRPr="00A372F7">
        <w:rPr>
          <w:rFonts w:ascii="Times New Roman" w:hAnsi="Times New Roman"/>
          <w:sz w:val="32"/>
          <w:szCs w:val="32"/>
        </w:rPr>
        <w:t xml:space="preserve">проектов муниципальных нормативно-правовых актов.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Всего принято муниципальных нормативно-правовых актов</w:t>
      </w:r>
      <w:r w:rsidR="00C92E24">
        <w:rPr>
          <w:rFonts w:ascii="Times New Roman" w:hAnsi="Times New Roman"/>
          <w:sz w:val="32"/>
          <w:szCs w:val="32"/>
        </w:rPr>
        <w:t xml:space="preserve"> –</w:t>
      </w:r>
      <w:r w:rsidRPr="00A372F7">
        <w:rPr>
          <w:rFonts w:ascii="Times New Roman" w:hAnsi="Times New Roman"/>
          <w:sz w:val="32"/>
          <w:szCs w:val="32"/>
        </w:rPr>
        <w:t xml:space="preserve"> </w:t>
      </w:r>
      <w:r w:rsidRPr="00A372F7">
        <w:rPr>
          <w:rFonts w:ascii="Times New Roman" w:hAnsi="Times New Roman"/>
          <w:b/>
          <w:sz w:val="32"/>
          <w:szCs w:val="32"/>
        </w:rPr>
        <w:t>103</w:t>
      </w:r>
    </w:p>
    <w:p w:rsidR="00541B69" w:rsidRPr="00A372F7" w:rsidRDefault="00C92E24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Поступило 4 а</w:t>
      </w:r>
      <w:r w:rsidR="00541B69" w:rsidRPr="00A372F7">
        <w:rPr>
          <w:rFonts w:ascii="Times New Roman" w:hAnsi="Times New Roman"/>
          <w:sz w:val="32"/>
          <w:szCs w:val="32"/>
        </w:rPr>
        <w:t>кт</w:t>
      </w:r>
      <w:r>
        <w:rPr>
          <w:rFonts w:ascii="Times New Roman" w:hAnsi="Times New Roman"/>
          <w:sz w:val="32"/>
          <w:szCs w:val="32"/>
        </w:rPr>
        <w:t>а</w:t>
      </w:r>
      <w:r w:rsidR="00541B69" w:rsidRPr="00A372F7">
        <w:rPr>
          <w:rFonts w:ascii="Times New Roman" w:hAnsi="Times New Roman"/>
          <w:sz w:val="32"/>
          <w:szCs w:val="32"/>
        </w:rPr>
        <w:t xml:space="preserve"> прокурорского реагирования с целью приведения муниципальных нормативно-правовых актов в соо</w:t>
      </w:r>
      <w:r>
        <w:rPr>
          <w:rFonts w:ascii="Times New Roman" w:hAnsi="Times New Roman"/>
          <w:sz w:val="32"/>
          <w:szCs w:val="32"/>
        </w:rPr>
        <w:t>тветствии с законодательством</w:t>
      </w:r>
      <w:r w:rsidR="00541B69" w:rsidRPr="00A372F7">
        <w:rPr>
          <w:rFonts w:ascii="Times New Roman" w:hAnsi="Times New Roman"/>
          <w:sz w:val="32"/>
          <w:szCs w:val="32"/>
        </w:rPr>
        <w:t>.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В 2023 году родилось 86ребенка, (в 2022 году 117  ребенка</w:t>
      </w:r>
      <w:proofErr w:type="gramStart"/>
      <w:r w:rsidRPr="00A372F7">
        <w:rPr>
          <w:rFonts w:ascii="Times New Roman" w:hAnsi="Times New Roman"/>
          <w:sz w:val="32"/>
          <w:szCs w:val="32"/>
        </w:rPr>
        <w:t xml:space="preserve"> )</w:t>
      </w:r>
      <w:proofErr w:type="gramEnd"/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умерло 160 человек,  (в 2022 году умерло 216 человека)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На территории Старотитаровского сельского поселения проживают </w:t>
      </w:r>
      <w:r w:rsidRPr="00A372F7">
        <w:rPr>
          <w:rFonts w:ascii="Times New Roman" w:hAnsi="Times New Roman"/>
          <w:b/>
          <w:sz w:val="32"/>
          <w:szCs w:val="32"/>
        </w:rPr>
        <w:t>13150</w:t>
      </w:r>
      <w:r w:rsidRPr="00A372F7">
        <w:rPr>
          <w:rFonts w:ascii="Times New Roman" w:hAnsi="Times New Roman"/>
          <w:sz w:val="32"/>
          <w:szCs w:val="32"/>
        </w:rPr>
        <w:t xml:space="preserve"> человек. </w:t>
      </w:r>
    </w:p>
    <w:p w:rsidR="00541B69" w:rsidRPr="00A372F7" w:rsidRDefault="00541B69" w:rsidP="00A372F7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541B69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Взаимодействие с депутатами представительных органов</w:t>
      </w:r>
      <w:r w:rsidR="00C92E24">
        <w:rPr>
          <w:rFonts w:ascii="Times New Roman" w:hAnsi="Times New Roman"/>
          <w:b/>
          <w:sz w:val="32"/>
          <w:szCs w:val="32"/>
        </w:rPr>
        <w:t>, меценатами поселения.</w:t>
      </w:r>
    </w:p>
    <w:p w:rsidR="00C92E24" w:rsidRPr="00A372F7" w:rsidRDefault="00C92E24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ab/>
        <w:t xml:space="preserve">Администрация поселения тесно сотрудничает с депутатом </w:t>
      </w:r>
      <w:r w:rsidR="00637F26" w:rsidRPr="00A372F7">
        <w:rPr>
          <w:rFonts w:ascii="Times New Roman" w:hAnsi="Times New Roman"/>
          <w:sz w:val="32"/>
          <w:szCs w:val="32"/>
        </w:rPr>
        <w:t>Г</w:t>
      </w:r>
      <w:r w:rsidRPr="00A372F7">
        <w:rPr>
          <w:rFonts w:ascii="Times New Roman" w:hAnsi="Times New Roman"/>
          <w:sz w:val="32"/>
          <w:szCs w:val="32"/>
        </w:rPr>
        <w:t xml:space="preserve">осударственной думы РФ Демченко Иваном Ивановичем,   депутатом Законодательного собрания Краснодарского края </w:t>
      </w:r>
      <w:proofErr w:type="spellStart"/>
      <w:r w:rsidRPr="00A372F7">
        <w:rPr>
          <w:rFonts w:ascii="Times New Roman" w:hAnsi="Times New Roman"/>
          <w:sz w:val="32"/>
          <w:szCs w:val="32"/>
        </w:rPr>
        <w:t>Чемерис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 Игорем Владимировичем, депутатами районного совета,  которые помогают решать социально значимые вопросы поселения. </w:t>
      </w:r>
    </w:p>
    <w:p w:rsidR="00541B69" w:rsidRPr="00A372F7" w:rsidRDefault="00541B69" w:rsidP="00A372F7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ab/>
        <w:t>Кроме того хочется выразить огромную благодарность нашему земляку Москаленко Анатолию Алексеевичу, так при непосредственном его участии и финансировании выполнены  работы по внутреннему ремонту, ремо</w:t>
      </w:r>
      <w:r w:rsidR="00AA52FC">
        <w:rPr>
          <w:rFonts w:ascii="Times New Roman" w:hAnsi="Times New Roman"/>
          <w:sz w:val="32"/>
          <w:szCs w:val="32"/>
        </w:rPr>
        <w:t>нт сцены, ремо</w:t>
      </w:r>
      <w:r w:rsidR="00AA513B">
        <w:rPr>
          <w:rFonts w:ascii="Times New Roman" w:hAnsi="Times New Roman"/>
          <w:sz w:val="32"/>
          <w:szCs w:val="32"/>
        </w:rPr>
        <w:t>нт входа в подвал Дома Культуры</w:t>
      </w:r>
      <w:r w:rsidRPr="00A372F7">
        <w:rPr>
          <w:rFonts w:ascii="Times New Roman" w:hAnsi="Times New Roman"/>
          <w:sz w:val="32"/>
          <w:szCs w:val="32"/>
        </w:rPr>
        <w:t xml:space="preserve">.     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b/>
          <w:color w:val="C00000"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Социальная работа поселения в новых условиях</w:t>
      </w:r>
    </w:p>
    <w:p w:rsidR="00541B69" w:rsidRPr="00A372F7" w:rsidRDefault="00541B69" w:rsidP="00A372F7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ab/>
        <w:t xml:space="preserve">С началом Специальной Военной Операции и в настоящее время администрацией, депутатами поселения и просто </w:t>
      </w:r>
      <w:r w:rsidRPr="00A372F7">
        <w:rPr>
          <w:rFonts w:ascii="Times New Roman" w:hAnsi="Times New Roman"/>
          <w:sz w:val="32"/>
          <w:szCs w:val="32"/>
        </w:rPr>
        <w:lastRenderedPageBreak/>
        <w:t xml:space="preserve">неравнодушными гражданами, осуществляется сбор помощи в адрес военнослужащих находящихся в зоне СВО.  </w:t>
      </w:r>
    </w:p>
    <w:p w:rsidR="00AA52FC" w:rsidRDefault="00541B69" w:rsidP="00086B1B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С начала СВО за каждой, семьей мобилизованных закреплены волонтеры, которые осуществляют взаимодействие между семьями и администрацией в решении возникающих бытовых проблем,  проблем документального оформления фактов, сбора документов. Так силами администрации по заявкам осуществляется доставка дров семьям мобилизованных, выполняются ремонты домовладений,  сбор и подготовка необходимых документов для оформления статуса мобилизованных, документов на газификацию домовладений, консультирование по вопросам льгот мобилизованных. Были организованы Новогодние представления для детей мобилизованных и детей воинов погибших в ходе СВО, с вручением подарков. Поздравления семей мобилизованных к другим праздничным датам. Работа с семьями и их всесторонняя поддержка будет продолжена.  </w:t>
      </w:r>
    </w:p>
    <w:p w:rsidR="00086B1B" w:rsidRPr="00AA52FC" w:rsidRDefault="00086B1B" w:rsidP="00086B1B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EC7E3A" w:rsidRDefault="00541B69" w:rsidP="00AA52F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Перспективы на 202</w:t>
      </w:r>
      <w:r w:rsidR="00A372F7">
        <w:rPr>
          <w:rFonts w:ascii="Times New Roman" w:hAnsi="Times New Roman"/>
          <w:b/>
          <w:sz w:val="32"/>
          <w:szCs w:val="32"/>
        </w:rPr>
        <w:t>4</w:t>
      </w:r>
      <w:r w:rsidRPr="00A372F7">
        <w:rPr>
          <w:rFonts w:ascii="Times New Roman" w:hAnsi="Times New Roman"/>
          <w:b/>
          <w:sz w:val="32"/>
          <w:szCs w:val="32"/>
        </w:rPr>
        <w:t xml:space="preserve"> год</w:t>
      </w:r>
      <w:r w:rsidR="00EC7E3A">
        <w:rPr>
          <w:rFonts w:ascii="Times New Roman" w:hAnsi="Times New Roman"/>
          <w:b/>
          <w:sz w:val="32"/>
          <w:szCs w:val="32"/>
        </w:rPr>
        <w:t xml:space="preserve"> </w:t>
      </w:r>
      <w:r w:rsidR="00AA52FC">
        <w:rPr>
          <w:rFonts w:ascii="Times New Roman" w:hAnsi="Times New Roman"/>
          <w:b/>
          <w:sz w:val="32"/>
          <w:szCs w:val="32"/>
        </w:rPr>
        <w:t xml:space="preserve"> </w:t>
      </w:r>
    </w:p>
    <w:p w:rsidR="00AA52FC" w:rsidRPr="00A372F7" w:rsidRDefault="00AA52FC" w:rsidP="00AA52F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1B69" w:rsidRPr="00141574" w:rsidRDefault="00541B69" w:rsidP="00A372F7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На 2023 год в бюджете Старотитаровского сельского поселения Темрюкского района предусмотрены расходы на общую сумму </w:t>
      </w:r>
      <w:r w:rsidR="006561AE" w:rsidRPr="00141574">
        <w:rPr>
          <w:rFonts w:ascii="Times New Roman" w:hAnsi="Times New Roman"/>
          <w:b/>
          <w:color w:val="000000" w:themeColor="text1"/>
          <w:sz w:val="32"/>
          <w:szCs w:val="32"/>
        </w:rPr>
        <w:t>78</w:t>
      </w:r>
      <w:r w:rsidRPr="00141574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миллионов </w:t>
      </w:r>
      <w:r w:rsidR="006561AE" w:rsidRPr="00141574">
        <w:rPr>
          <w:rFonts w:ascii="Times New Roman" w:hAnsi="Times New Roman"/>
          <w:b/>
          <w:color w:val="000000" w:themeColor="text1"/>
          <w:sz w:val="32"/>
          <w:szCs w:val="32"/>
        </w:rPr>
        <w:t>453</w:t>
      </w:r>
      <w:r w:rsidRPr="00141574">
        <w:rPr>
          <w:rFonts w:ascii="Times New Roman" w:hAnsi="Times New Roman"/>
          <w:b/>
          <w:color w:val="000000" w:themeColor="text1"/>
          <w:sz w:val="32"/>
          <w:szCs w:val="32"/>
        </w:rPr>
        <w:t>,</w:t>
      </w:r>
      <w:r w:rsidR="006561AE" w:rsidRPr="00141574">
        <w:rPr>
          <w:rFonts w:ascii="Times New Roman" w:hAnsi="Times New Roman"/>
          <w:b/>
          <w:color w:val="000000" w:themeColor="text1"/>
          <w:sz w:val="32"/>
          <w:szCs w:val="32"/>
        </w:rPr>
        <w:t>6</w:t>
      </w:r>
      <w:r w:rsidRPr="00141574">
        <w:rPr>
          <w:rFonts w:ascii="Times New Roman" w:hAnsi="Times New Roman"/>
          <w:b/>
          <w:color w:val="000000" w:themeColor="text1"/>
          <w:sz w:val="32"/>
          <w:szCs w:val="32"/>
        </w:rPr>
        <w:t xml:space="preserve"> тысяч рублей.</w:t>
      </w:r>
    </w:p>
    <w:p w:rsidR="00541B69" w:rsidRPr="00141574" w:rsidRDefault="00541B69" w:rsidP="00A372F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  Приоритетными мероприятиями в </w:t>
      </w:r>
      <w:r w:rsidR="00AA52FC">
        <w:rPr>
          <w:rFonts w:ascii="Times New Roman" w:hAnsi="Times New Roman"/>
          <w:color w:val="000000" w:themeColor="text1"/>
          <w:sz w:val="32"/>
          <w:szCs w:val="32"/>
        </w:rPr>
        <w:t>2024</w:t>
      </w:r>
      <w:r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 году  </w:t>
      </w:r>
      <w:r w:rsidR="00AA52FC">
        <w:rPr>
          <w:rFonts w:ascii="Times New Roman" w:hAnsi="Times New Roman"/>
          <w:color w:val="000000" w:themeColor="text1"/>
          <w:sz w:val="32"/>
          <w:szCs w:val="32"/>
        </w:rPr>
        <w:t>будут</w:t>
      </w:r>
      <w:r w:rsidRPr="00141574">
        <w:rPr>
          <w:rFonts w:ascii="Times New Roman" w:hAnsi="Times New Roman"/>
          <w:color w:val="000000" w:themeColor="text1"/>
          <w:sz w:val="32"/>
          <w:szCs w:val="32"/>
        </w:rPr>
        <w:t>:</w:t>
      </w:r>
    </w:p>
    <w:p w:rsidR="00541B69" w:rsidRPr="00141574" w:rsidRDefault="00AA52FC" w:rsidP="00A372F7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t xml:space="preserve">- </w:t>
      </w:r>
      <w:r w:rsidR="00541B69"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текущий ремонт автомобильной дороги по </w:t>
      </w:r>
      <w:r w:rsidR="006561AE" w:rsidRPr="00141574">
        <w:rPr>
          <w:rFonts w:ascii="Times New Roman" w:hAnsi="Times New Roman"/>
          <w:color w:val="000000" w:themeColor="text1"/>
          <w:sz w:val="32"/>
          <w:szCs w:val="32"/>
        </w:rPr>
        <w:t>ул</w:t>
      </w:r>
      <w:r w:rsidR="00541B69"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. </w:t>
      </w:r>
      <w:r w:rsidR="006561AE" w:rsidRPr="00141574">
        <w:rPr>
          <w:rFonts w:ascii="Times New Roman" w:hAnsi="Times New Roman"/>
          <w:color w:val="000000" w:themeColor="text1"/>
          <w:sz w:val="32"/>
          <w:szCs w:val="32"/>
        </w:rPr>
        <w:t>Титова</w:t>
      </w:r>
      <w:r w:rsidR="00541B69"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  <w:proofErr w:type="gramStart"/>
      <w:r w:rsidR="00541B69"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от </w:t>
      </w:r>
      <w:r w:rsidR="006561AE" w:rsidRPr="00141574">
        <w:rPr>
          <w:rFonts w:ascii="Times New Roman" w:hAnsi="Times New Roman"/>
          <w:color w:val="000000" w:themeColor="text1"/>
          <w:sz w:val="32"/>
          <w:szCs w:val="32"/>
        </w:rPr>
        <w:t>пер</w:t>
      </w:r>
      <w:proofErr w:type="gramEnd"/>
      <w:r w:rsidR="00541B69"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. </w:t>
      </w:r>
      <w:r w:rsidR="006561AE" w:rsidRPr="00141574">
        <w:rPr>
          <w:rFonts w:ascii="Times New Roman" w:hAnsi="Times New Roman"/>
          <w:color w:val="000000" w:themeColor="text1"/>
          <w:sz w:val="32"/>
          <w:szCs w:val="32"/>
        </w:rPr>
        <w:t>Ильича</w:t>
      </w:r>
      <w:r w:rsidR="00541B69"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 до </w:t>
      </w:r>
      <w:r w:rsidR="006561AE" w:rsidRPr="00141574">
        <w:rPr>
          <w:rFonts w:ascii="Times New Roman" w:hAnsi="Times New Roman"/>
          <w:color w:val="000000" w:themeColor="text1"/>
          <w:sz w:val="32"/>
          <w:szCs w:val="32"/>
        </w:rPr>
        <w:t>пер</w:t>
      </w:r>
      <w:r w:rsidR="00541B69"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. </w:t>
      </w:r>
      <w:r w:rsidR="006561AE" w:rsidRPr="00141574">
        <w:rPr>
          <w:rFonts w:ascii="Times New Roman" w:hAnsi="Times New Roman"/>
          <w:color w:val="000000" w:themeColor="text1"/>
          <w:sz w:val="32"/>
          <w:szCs w:val="32"/>
        </w:rPr>
        <w:t>Горького</w:t>
      </w:r>
      <w:r w:rsidR="00541B69" w:rsidRPr="00141574">
        <w:rPr>
          <w:rFonts w:ascii="Times New Roman" w:hAnsi="Times New Roman"/>
          <w:color w:val="000000" w:themeColor="text1"/>
          <w:sz w:val="32"/>
          <w:szCs w:val="32"/>
        </w:rPr>
        <w:t>;</w:t>
      </w:r>
    </w:p>
    <w:p w:rsidR="00541B69" w:rsidRPr="00141574" w:rsidRDefault="00541B69" w:rsidP="006561A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- </w:t>
      </w:r>
      <w:r w:rsidR="006561AE" w:rsidRPr="00141574">
        <w:rPr>
          <w:rFonts w:ascii="Times New Roman" w:hAnsi="Times New Roman"/>
          <w:color w:val="000000" w:themeColor="text1"/>
          <w:sz w:val="32"/>
          <w:szCs w:val="32"/>
        </w:rPr>
        <w:t>ямочный ремонт</w:t>
      </w:r>
      <w:r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  <w:r w:rsidR="006561AE" w:rsidRPr="00141574">
        <w:rPr>
          <w:rFonts w:ascii="Times New Roman" w:hAnsi="Times New Roman"/>
          <w:color w:val="000000" w:themeColor="text1"/>
          <w:sz w:val="32"/>
          <w:szCs w:val="32"/>
        </w:rPr>
        <w:t>асфальтобетонного покрытия улично-дорожной сети поселения</w:t>
      </w:r>
      <w:r w:rsidRPr="00141574">
        <w:rPr>
          <w:rFonts w:ascii="Times New Roman" w:hAnsi="Times New Roman"/>
          <w:color w:val="000000" w:themeColor="text1"/>
          <w:sz w:val="32"/>
          <w:szCs w:val="32"/>
        </w:rPr>
        <w:t>;</w:t>
      </w:r>
    </w:p>
    <w:p w:rsidR="006561AE" w:rsidRPr="00141574" w:rsidRDefault="006561AE" w:rsidP="006561A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141574">
        <w:rPr>
          <w:rFonts w:ascii="Times New Roman" w:hAnsi="Times New Roman"/>
          <w:color w:val="000000" w:themeColor="text1"/>
          <w:sz w:val="32"/>
          <w:szCs w:val="32"/>
        </w:rPr>
        <w:lastRenderedPageBreak/>
        <w:t>- ремонт грунтового покрытия улично-дорожной сети поселения (</w:t>
      </w:r>
      <w:proofErr w:type="spellStart"/>
      <w:r w:rsidRPr="00141574">
        <w:rPr>
          <w:rFonts w:ascii="Times New Roman" w:hAnsi="Times New Roman"/>
          <w:color w:val="000000" w:themeColor="text1"/>
          <w:sz w:val="32"/>
          <w:szCs w:val="32"/>
        </w:rPr>
        <w:t>грейдирование</w:t>
      </w:r>
      <w:proofErr w:type="spellEnd"/>
      <w:r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 и отсыпка);</w:t>
      </w:r>
    </w:p>
    <w:p w:rsidR="00541B69" w:rsidRPr="00141574" w:rsidRDefault="00541B69" w:rsidP="006561A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- </w:t>
      </w:r>
      <w:r w:rsidR="006561AE" w:rsidRPr="00141574">
        <w:rPr>
          <w:rFonts w:ascii="Times New Roman" w:hAnsi="Times New Roman"/>
          <w:color w:val="000000" w:themeColor="text1"/>
          <w:sz w:val="32"/>
          <w:szCs w:val="32"/>
        </w:rPr>
        <w:t>обустройство парковок, детских дошкольных образовательных учреждений детский сад № 25,26, парковки школы № 18</w:t>
      </w:r>
      <w:r w:rsidRPr="00141574">
        <w:rPr>
          <w:rFonts w:ascii="Times New Roman" w:hAnsi="Times New Roman"/>
          <w:color w:val="000000" w:themeColor="text1"/>
          <w:sz w:val="32"/>
          <w:szCs w:val="32"/>
        </w:rPr>
        <w:t>.</w:t>
      </w:r>
    </w:p>
    <w:p w:rsidR="00141574" w:rsidRPr="00141574" w:rsidRDefault="00141574" w:rsidP="006561A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141574">
        <w:rPr>
          <w:rFonts w:ascii="Times New Roman" w:hAnsi="Times New Roman"/>
          <w:color w:val="000000" w:themeColor="text1"/>
          <w:sz w:val="32"/>
          <w:szCs w:val="32"/>
        </w:rPr>
        <w:t>- проектирование линий уличного освещения по ул. Таманская, Кирова, Ти</w:t>
      </w:r>
      <w:r w:rsidR="00AA52FC">
        <w:rPr>
          <w:rFonts w:ascii="Times New Roman" w:hAnsi="Times New Roman"/>
          <w:color w:val="000000" w:themeColor="text1"/>
          <w:sz w:val="32"/>
          <w:szCs w:val="32"/>
        </w:rPr>
        <w:t>това</w:t>
      </w:r>
      <w:r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. </w:t>
      </w:r>
    </w:p>
    <w:p w:rsidR="00AA52FC" w:rsidRDefault="00141574" w:rsidP="006561A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 w:rsidRPr="00141574">
        <w:rPr>
          <w:rFonts w:ascii="Times New Roman" w:hAnsi="Times New Roman"/>
          <w:color w:val="000000" w:themeColor="text1"/>
          <w:sz w:val="32"/>
          <w:szCs w:val="32"/>
        </w:rPr>
        <w:t>- мероприятия по благоустройству стадиона.</w:t>
      </w:r>
    </w:p>
    <w:p w:rsidR="00AA52FC" w:rsidRDefault="00AA52FC" w:rsidP="006561A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t xml:space="preserve">- мероприятия по подготовке документации благоустройства общественной зоны по пер. </w:t>
      </w:r>
      <w:proofErr w:type="gramStart"/>
      <w:r>
        <w:rPr>
          <w:rFonts w:ascii="Times New Roman" w:hAnsi="Times New Roman"/>
          <w:color w:val="000000" w:themeColor="text1"/>
          <w:sz w:val="32"/>
          <w:szCs w:val="32"/>
        </w:rPr>
        <w:t>Октябрьский</w:t>
      </w:r>
      <w:proofErr w:type="gramEnd"/>
      <w:r>
        <w:rPr>
          <w:rFonts w:ascii="Times New Roman" w:hAnsi="Times New Roman"/>
          <w:color w:val="000000" w:themeColor="text1"/>
          <w:sz w:val="32"/>
          <w:szCs w:val="32"/>
        </w:rPr>
        <w:t xml:space="preserve">. </w:t>
      </w:r>
    </w:p>
    <w:p w:rsidR="00141574" w:rsidRPr="00141574" w:rsidRDefault="00AA52FC" w:rsidP="006561A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t xml:space="preserve">- продолжение работ в рамках заключенного контракта по расчистке водоотводного канала Балки </w:t>
      </w:r>
      <w:proofErr w:type="spellStart"/>
      <w:r>
        <w:rPr>
          <w:rFonts w:ascii="Times New Roman" w:hAnsi="Times New Roman"/>
          <w:color w:val="000000" w:themeColor="text1"/>
          <w:sz w:val="32"/>
          <w:szCs w:val="32"/>
        </w:rPr>
        <w:t>Бакай</w:t>
      </w:r>
      <w:proofErr w:type="spellEnd"/>
      <w:r>
        <w:rPr>
          <w:rFonts w:ascii="Times New Roman" w:hAnsi="Times New Roman"/>
          <w:color w:val="000000" w:themeColor="text1"/>
          <w:sz w:val="32"/>
          <w:szCs w:val="32"/>
        </w:rPr>
        <w:t xml:space="preserve">. </w:t>
      </w:r>
      <w:r w:rsidR="00141574" w:rsidRPr="00141574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</w:p>
    <w:p w:rsidR="00541B69" w:rsidRPr="00A372F7" w:rsidRDefault="00541B69" w:rsidP="00A372F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 xml:space="preserve">Завершая свое выступление, хочу выразить благодарность всем жителям, которые активно участвуют в общественной жизни поселения: Руководителям предприятий и индивидуальным предпринимателям, которые всегда откликаются на просьбы администрации и оказывают посильную помощь. </w:t>
      </w:r>
    </w:p>
    <w:p w:rsidR="00541B69" w:rsidRPr="00A372F7" w:rsidRDefault="00541B69" w:rsidP="00A372F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sz w:val="32"/>
          <w:szCs w:val="32"/>
        </w:rPr>
        <w:t>Спасибо депутатскому корпусу</w:t>
      </w:r>
      <w:r w:rsidR="00AA52FC">
        <w:rPr>
          <w:rFonts w:ascii="Times New Roman" w:hAnsi="Times New Roman"/>
          <w:sz w:val="32"/>
          <w:szCs w:val="32"/>
        </w:rPr>
        <w:t xml:space="preserve"> поселения и </w:t>
      </w:r>
      <w:r w:rsidR="00983DBD">
        <w:rPr>
          <w:rFonts w:ascii="Times New Roman" w:hAnsi="Times New Roman"/>
          <w:sz w:val="32"/>
          <w:szCs w:val="32"/>
        </w:rPr>
        <w:t xml:space="preserve"> Совету </w:t>
      </w:r>
      <w:r w:rsidR="00AA52FC">
        <w:rPr>
          <w:rFonts w:ascii="Times New Roman" w:hAnsi="Times New Roman"/>
          <w:sz w:val="32"/>
          <w:szCs w:val="32"/>
        </w:rPr>
        <w:t xml:space="preserve">муниципального образования Темрюкский район в лице председателю совета </w:t>
      </w:r>
      <w:proofErr w:type="spellStart"/>
      <w:r w:rsidR="00AA52FC">
        <w:rPr>
          <w:rFonts w:ascii="Times New Roman" w:hAnsi="Times New Roman"/>
          <w:sz w:val="32"/>
          <w:szCs w:val="32"/>
        </w:rPr>
        <w:t>Чмулевой</w:t>
      </w:r>
      <w:proofErr w:type="spellEnd"/>
      <w:r w:rsidR="00AA52FC">
        <w:rPr>
          <w:rFonts w:ascii="Times New Roman" w:hAnsi="Times New Roman"/>
          <w:sz w:val="32"/>
          <w:szCs w:val="32"/>
        </w:rPr>
        <w:t xml:space="preserve"> Светлане Ивановне</w:t>
      </w:r>
      <w:r w:rsidRPr="00A372F7">
        <w:rPr>
          <w:rFonts w:ascii="Times New Roman" w:hAnsi="Times New Roman"/>
          <w:sz w:val="32"/>
          <w:szCs w:val="32"/>
        </w:rPr>
        <w:t xml:space="preserve"> за плодотворное сотрудничество. Особые слова благодарности </w:t>
      </w:r>
      <w:r w:rsidR="00324839">
        <w:rPr>
          <w:rFonts w:ascii="Times New Roman" w:hAnsi="Times New Roman"/>
          <w:sz w:val="32"/>
          <w:szCs w:val="32"/>
        </w:rPr>
        <w:t xml:space="preserve">губернатору Краснодарского края Вениамину Ивановичу Кондратьеву,  </w:t>
      </w:r>
      <w:r w:rsidRPr="00A372F7">
        <w:rPr>
          <w:rFonts w:ascii="Times New Roman" w:hAnsi="Times New Roman"/>
          <w:sz w:val="32"/>
          <w:szCs w:val="32"/>
        </w:rPr>
        <w:t xml:space="preserve">главе МО Темрюкский район Фёдору Викторовичу </w:t>
      </w:r>
      <w:proofErr w:type="spellStart"/>
      <w:r w:rsidRPr="00A372F7">
        <w:rPr>
          <w:rFonts w:ascii="Times New Roman" w:hAnsi="Times New Roman"/>
          <w:sz w:val="32"/>
          <w:szCs w:val="32"/>
        </w:rPr>
        <w:t>Бабенкову</w:t>
      </w:r>
      <w:proofErr w:type="spellEnd"/>
      <w:r w:rsidRPr="00A372F7">
        <w:rPr>
          <w:rFonts w:ascii="Times New Roman" w:hAnsi="Times New Roman"/>
          <w:sz w:val="32"/>
          <w:szCs w:val="32"/>
        </w:rPr>
        <w:t xml:space="preserve">, за помощь и личное участие в решении вопросов местного значения поселения. </w:t>
      </w:r>
    </w:p>
    <w:p w:rsidR="00541B69" w:rsidRPr="00A372F7" w:rsidRDefault="00541B69" w:rsidP="00A372F7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DD4765" w:rsidRPr="00A372F7" w:rsidRDefault="00541B69" w:rsidP="00A372F7">
      <w:pPr>
        <w:spacing w:line="360" w:lineRule="auto"/>
        <w:rPr>
          <w:rFonts w:ascii="Times New Roman" w:hAnsi="Times New Roman"/>
          <w:sz w:val="32"/>
          <w:szCs w:val="32"/>
        </w:rPr>
      </w:pPr>
      <w:r w:rsidRPr="00A372F7">
        <w:rPr>
          <w:rFonts w:ascii="Times New Roman" w:hAnsi="Times New Roman"/>
          <w:b/>
          <w:sz w:val="32"/>
          <w:szCs w:val="32"/>
        </w:rPr>
        <w:t>Спасибо за внимание</w:t>
      </w:r>
      <w:r w:rsidR="00AA52FC">
        <w:rPr>
          <w:rFonts w:ascii="Times New Roman" w:hAnsi="Times New Roman"/>
          <w:b/>
          <w:sz w:val="32"/>
          <w:szCs w:val="32"/>
        </w:rPr>
        <w:t xml:space="preserve">! </w:t>
      </w:r>
    </w:p>
    <w:sectPr w:rsidR="00DD4765" w:rsidRPr="00A372F7" w:rsidSect="00DD4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44D2"/>
    <w:multiLevelType w:val="hybridMultilevel"/>
    <w:tmpl w:val="F2A682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5C3E2E"/>
    <w:multiLevelType w:val="hybridMultilevel"/>
    <w:tmpl w:val="4EB4E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B69"/>
    <w:rsid w:val="0001060E"/>
    <w:rsid w:val="00086B1B"/>
    <w:rsid w:val="00141574"/>
    <w:rsid w:val="001D4283"/>
    <w:rsid w:val="00274C05"/>
    <w:rsid w:val="002A2CFB"/>
    <w:rsid w:val="002B68F9"/>
    <w:rsid w:val="00324839"/>
    <w:rsid w:val="003476BE"/>
    <w:rsid w:val="00385372"/>
    <w:rsid w:val="003B63D7"/>
    <w:rsid w:val="004360AB"/>
    <w:rsid w:val="00541B69"/>
    <w:rsid w:val="00637F26"/>
    <w:rsid w:val="006561AE"/>
    <w:rsid w:val="006A3C15"/>
    <w:rsid w:val="006D7979"/>
    <w:rsid w:val="00707EB8"/>
    <w:rsid w:val="00746FE5"/>
    <w:rsid w:val="00777547"/>
    <w:rsid w:val="007822EC"/>
    <w:rsid w:val="007F61EE"/>
    <w:rsid w:val="008161D6"/>
    <w:rsid w:val="008B05DE"/>
    <w:rsid w:val="00983DBD"/>
    <w:rsid w:val="00A25538"/>
    <w:rsid w:val="00A36EE5"/>
    <w:rsid w:val="00A372F7"/>
    <w:rsid w:val="00A66FF2"/>
    <w:rsid w:val="00A70EAE"/>
    <w:rsid w:val="00AA513B"/>
    <w:rsid w:val="00AA52FC"/>
    <w:rsid w:val="00C45B10"/>
    <w:rsid w:val="00C92E24"/>
    <w:rsid w:val="00CE6523"/>
    <w:rsid w:val="00DA5B82"/>
    <w:rsid w:val="00DC36E1"/>
    <w:rsid w:val="00DD4765"/>
    <w:rsid w:val="00E5216B"/>
    <w:rsid w:val="00EA3C06"/>
    <w:rsid w:val="00EC7E3A"/>
    <w:rsid w:val="00F42643"/>
    <w:rsid w:val="00FD0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6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746FE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541B69"/>
  </w:style>
  <w:style w:type="paragraph" w:styleId="a4">
    <w:name w:val="No Spacing"/>
    <w:link w:val="a3"/>
    <w:qFormat/>
    <w:rsid w:val="00541B6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41B69"/>
    <w:pPr>
      <w:ind w:left="720"/>
      <w:contextualSpacing/>
    </w:pPr>
  </w:style>
  <w:style w:type="paragraph" w:customStyle="1" w:styleId="msonormalbullet1gif">
    <w:name w:val="msonormalbullet1.gif"/>
    <w:basedOn w:val="a"/>
    <w:rsid w:val="00541B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541B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unhideWhenUsed/>
    <w:rsid w:val="00A36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46F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42</Pages>
  <Words>7281</Words>
  <Characters>41506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ивановна тамара</dc:creator>
  <cp:lastModifiedBy>глава</cp:lastModifiedBy>
  <cp:revision>4</cp:revision>
  <cp:lastPrinted>2023-12-18T12:46:00Z</cp:lastPrinted>
  <dcterms:created xsi:type="dcterms:W3CDTF">2023-12-19T14:34:00Z</dcterms:created>
  <dcterms:modified xsi:type="dcterms:W3CDTF">2023-12-20T05:40:00Z</dcterms:modified>
</cp:coreProperties>
</file>