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2D0EA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D0EA8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976F1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A976F1">
        <w:rPr>
          <w:rFonts w:ascii="Times New Roman" w:hAnsi="Times New Roman"/>
          <w:sz w:val="28"/>
          <w:szCs w:val="28"/>
        </w:rPr>
        <w:t>______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976F1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CC0048">
        <w:rPr>
          <w:rFonts w:ascii="Times New Roman" w:hAnsi="Times New Roman"/>
          <w:sz w:val="28"/>
          <w:szCs w:val="28"/>
        </w:rPr>
        <w:t xml:space="preserve">необходимостью перераспределения бюджетных ассигнований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3B3A76" w:rsidRDefault="00671EAD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C0048">
        <w:rPr>
          <w:rFonts w:ascii="Times New Roman" w:hAnsi="Times New Roman"/>
          <w:sz w:val="28"/>
          <w:szCs w:val="28"/>
        </w:rPr>
        <w:t>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CC0048"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C0048"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048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C0048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048">
        <w:rPr>
          <w:rFonts w:ascii="Times New Roman" w:hAnsi="Times New Roman"/>
          <w:sz w:val="28"/>
          <w:szCs w:val="28"/>
        </w:rPr>
        <w:t>4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C0048">
        <w:rPr>
          <w:rFonts w:ascii="Times New Roman" w:hAnsi="Times New Roman"/>
          <w:sz w:val="28"/>
          <w:szCs w:val="28"/>
        </w:rPr>
        <w:t>4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511" w:rsidRDefault="00586511" w:rsidP="00662DB0">
      <w:pPr>
        <w:spacing w:after="0" w:line="240" w:lineRule="auto"/>
      </w:pPr>
      <w:r>
        <w:separator/>
      </w:r>
    </w:p>
  </w:endnote>
  <w:endnote w:type="continuationSeparator" w:id="0">
    <w:p w:rsidR="00586511" w:rsidRDefault="0058651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511" w:rsidRDefault="00586511" w:rsidP="00662DB0">
      <w:pPr>
        <w:spacing w:after="0" w:line="240" w:lineRule="auto"/>
      </w:pPr>
      <w:r>
        <w:separator/>
      </w:r>
    </w:p>
  </w:footnote>
  <w:footnote w:type="continuationSeparator" w:id="0">
    <w:p w:rsidR="00586511" w:rsidRDefault="0058651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D0EA8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02A8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57A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678</cp:revision>
  <cp:lastPrinted>2023-08-03T07:10:00Z</cp:lastPrinted>
  <dcterms:created xsi:type="dcterms:W3CDTF">2012-12-07T11:21:00Z</dcterms:created>
  <dcterms:modified xsi:type="dcterms:W3CDTF">2023-10-02T12:36:00Z</dcterms:modified>
</cp:coreProperties>
</file>