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>
        <w:rPr>
          <w:b/>
          <w:szCs w:val="28"/>
        </w:rPr>
        <w:t>«</w:t>
      </w:r>
      <w:r w:rsidR="00F73D10"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</w:t>
            </w:r>
            <w:r w:rsidRPr="00910954">
              <w:rPr>
                <w:szCs w:val="28"/>
              </w:rPr>
              <w:lastRenderedPageBreak/>
              <w:t>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58277A" w:rsidRPr="00D91F7C" w:rsidRDefault="0058277A" w:rsidP="003A70A7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183AE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183AE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183AE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183AE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Pr="00183AED">
        <w:rPr>
          <w:color w:val="FF0000"/>
          <w:szCs w:val="28"/>
        </w:rPr>
        <w:t>Е.М. Зимина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F5" w:rsidRDefault="00C348F5" w:rsidP="00EF6F81">
      <w:r>
        <w:separator/>
      </w:r>
    </w:p>
  </w:endnote>
  <w:endnote w:type="continuationSeparator" w:id="0">
    <w:p w:rsidR="00C348F5" w:rsidRDefault="00C348F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F5" w:rsidRDefault="00C348F5" w:rsidP="00EF6F81">
      <w:r>
        <w:separator/>
      </w:r>
    </w:p>
  </w:footnote>
  <w:footnote w:type="continuationSeparator" w:id="0">
    <w:p w:rsidR="00C348F5" w:rsidRDefault="00C348F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>
    <w:pPr>
      <w:pStyle w:val="a5"/>
      <w:jc w:val="center"/>
    </w:pPr>
  </w:p>
  <w:p w:rsidR="0058277A" w:rsidRDefault="00E16CC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E16CC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6</Pages>
  <Words>790</Words>
  <Characters>4506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2023-09-13T11:27:00Z</dcterms:modified>
</cp:coreProperties>
</file>