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72251A"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C60150" w:rsidRDefault="00C60150" w:rsidP="00C60150">
      <w:pPr>
        <w:jc w:val="center"/>
        <w:rPr>
          <w:b/>
          <w:sz w:val="28"/>
          <w:szCs w:val="28"/>
        </w:rPr>
      </w:pPr>
      <w:proofErr w:type="gramStart"/>
      <w:r>
        <w:rPr>
          <w:b/>
          <w:sz w:val="28"/>
          <w:szCs w:val="28"/>
        </w:rPr>
        <w:t>Р</w:t>
      </w:r>
      <w:proofErr w:type="gramEnd"/>
      <w:r>
        <w:rPr>
          <w:b/>
          <w:sz w:val="28"/>
          <w:szCs w:val="28"/>
        </w:rPr>
        <w:t xml:space="preserve"> Е Ш Е Н И Е  № </w:t>
      </w:r>
      <w:r w:rsidR="00B336DA">
        <w:rPr>
          <w:b/>
          <w:sz w:val="28"/>
          <w:szCs w:val="28"/>
        </w:rPr>
        <w:t>246</w:t>
      </w:r>
    </w:p>
    <w:p w:rsidR="00EC7CFD" w:rsidRDefault="00EC7CFD" w:rsidP="00C60150">
      <w:pPr>
        <w:jc w:val="center"/>
        <w:rPr>
          <w:b/>
          <w:sz w:val="28"/>
          <w:szCs w:val="28"/>
        </w:rPr>
      </w:pPr>
    </w:p>
    <w:p w:rsidR="00EC7CFD" w:rsidRDefault="00B336DA" w:rsidP="00C60150">
      <w:pPr>
        <w:rPr>
          <w:sz w:val="28"/>
          <w:szCs w:val="28"/>
        </w:rPr>
      </w:pPr>
      <w:r>
        <w:rPr>
          <w:sz w:val="28"/>
          <w:szCs w:val="28"/>
        </w:rPr>
        <w:t xml:space="preserve">          </w:t>
      </w:r>
      <w:r>
        <w:rPr>
          <w:sz w:val="28"/>
          <w:szCs w:val="28"/>
          <w:lang w:val="en-US"/>
        </w:rPr>
        <w:t>L</w:t>
      </w:r>
      <w:r>
        <w:rPr>
          <w:sz w:val="28"/>
          <w:szCs w:val="28"/>
        </w:rPr>
        <w:t>Х</w:t>
      </w:r>
      <w:r>
        <w:rPr>
          <w:sz w:val="28"/>
          <w:szCs w:val="28"/>
          <w:lang w:val="en-US"/>
        </w:rPr>
        <w:t>II</w:t>
      </w:r>
      <w:r>
        <w:rPr>
          <w:sz w:val="28"/>
          <w:szCs w:val="28"/>
        </w:rPr>
        <w:t xml:space="preserve"> </w:t>
      </w:r>
      <w:r w:rsidR="00C60150">
        <w:rPr>
          <w:sz w:val="28"/>
          <w:szCs w:val="28"/>
        </w:rPr>
        <w:t xml:space="preserve">сессия                                                                                </w:t>
      </w:r>
      <w:proofErr w:type="gramStart"/>
      <w:r w:rsidR="00C60150">
        <w:rPr>
          <w:sz w:val="28"/>
          <w:szCs w:val="28"/>
          <w:lang w:val="en-US"/>
        </w:rPr>
        <w:t>IV</w:t>
      </w:r>
      <w:r w:rsidR="00C60150" w:rsidRPr="00E8726B">
        <w:rPr>
          <w:sz w:val="28"/>
          <w:szCs w:val="28"/>
        </w:rPr>
        <w:t xml:space="preserve"> </w:t>
      </w:r>
      <w:r w:rsidR="00C60150">
        <w:rPr>
          <w:sz w:val="28"/>
          <w:szCs w:val="28"/>
        </w:rPr>
        <w:t xml:space="preserve"> созыва</w:t>
      </w:r>
      <w:proofErr w:type="gramEnd"/>
    </w:p>
    <w:p w:rsidR="00C60150" w:rsidRDefault="00C60150" w:rsidP="00C60150">
      <w:pPr>
        <w:spacing w:after="120"/>
        <w:rPr>
          <w:sz w:val="28"/>
          <w:szCs w:val="28"/>
        </w:rPr>
      </w:pPr>
      <w:r>
        <w:rPr>
          <w:sz w:val="28"/>
          <w:szCs w:val="28"/>
        </w:rPr>
        <w:t xml:space="preserve">     «  </w:t>
      </w:r>
      <w:r w:rsidR="00B336DA">
        <w:rPr>
          <w:sz w:val="28"/>
          <w:szCs w:val="28"/>
        </w:rPr>
        <w:t>1</w:t>
      </w:r>
      <w:r>
        <w:rPr>
          <w:sz w:val="28"/>
          <w:szCs w:val="28"/>
        </w:rPr>
        <w:t xml:space="preserve">  » </w:t>
      </w:r>
      <w:r w:rsidR="00B336DA">
        <w:rPr>
          <w:sz w:val="28"/>
          <w:szCs w:val="28"/>
        </w:rPr>
        <w:t>августа</w:t>
      </w:r>
      <w:r>
        <w:rPr>
          <w:sz w:val="28"/>
          <w:szCs w:val="28"/>
        </w:rPr>
        <w:t xml:space="preserve"> 2023 </w:t>
      </w:r>
      <w:r w:rsidRPr="001C365A">
        <w:rPr>
          <w:sz w:val="28"/>
          <w:szCs w:val="28"/>
        </w:rPr>
        <w:t xml:space="preserve">года                  </w:t>
      </w:r>
      <w:r>
        <w:rPr>
          <w:sz w:val="28"/>
          <w:szCs w:val="28"/>
        </w:rPr>
        <w:t xml:space="preserve">                               </w:t>
      </w:r>
      <w:r w:rsidRPr="001C365A">
        <w:rPr>
          <w:sz w:val="28"/>
          <w:szCs w:val="28"/>
        </w:rPr>
        <w:t xml:space="preserve">  </w:t>
      </w:r>
      <w:r>
        <w:rPr>
          <w:sz w:val="28"/>
          <w:szCs w:val="28"/>
        </w:rPr>
        <w:t xml:space="preserve">    </w:t>
      </w:r>
      <w:r w:rsidRPr="001C365A">
        <w:rPr>
          <w:sz w:val="28"/>
          <w:szCs w:val="28"/>
        </w:rPr>
        <w:t>ст. Старотитаровска</w:t>
      </w:r>
      <w:r>
        <w:rPr>
          <w:sz w:val="28"/>
          <w:szCs w:val="28"/>
        </w:rPr>
        <w:t>я</w:t>
      </w:r>
    </w:p>
    <w:p w:rsidR="00C60150" w:rsidRPr="00710667" w:rsidRDefault="00C60150" w:rsidP="00C60150">
      <w:pPr>
        <w:pStyle w:val="a3"/>
        <w:widowControl w:val="0"/>
        <w:jc w:val="center"/>
        <w:rPr>
          <w:rFonts w:ascii="Times New Roman" w:hAnsi="Times New Roman"/>
          <w:b/>
          <w:sz w:val="28"/>
          <w:szCs w:val="28"/>
        </w:rPr>
      </w:pPr>
      <w:r w:rsidRPr="00710667">
        <w:rPr>
          <w:rFonts w:ascii="Times New Roman" w:hAnsi="Times New Roman"/>
          <w:b/>
          <w:sz w:val="28"/>
          <w:szCs w:val="28"/>
        </w:rPr>
        <w:t xml:space="preserve">О внесении изменений в Устав </w:t>
      </w:r>
    </w:p>
    <w:p w:rsidR="00C60150" w:rsidRPr="00710667" w:rsidRDefault="00C60150" w:rsidP="00C60150">
      <w:pPr>
        <w:pStyle w:val="a3"/>
        <w:widowControl w:val="0"/>
        <w:jc w:val="center"/>
        <w:rPr>
          <w:rFonts w:ascii="Times New Roman" w:hAnsi="Times New Roman"/>
          <w:b/>
          <w:sz w:val="28"/>
          <w:szCs w:val="28"/>
        </w:rPr>
      </w:pPr>
      <w:r w:rsidRPr="00710667">
        <w:rPr>
          <w:rFonts w:ascii="Times New Roman" w:hAnsi="Times New Roman"/>
          <w:b/>
          <w:sz w:val="28"/>
          <w:szCs w:val="28"/>
          <w:lang w:val="en-US"/>
        </w:rPr>
        <w:t>C</w:t>
      </w:r>
      <w:proofErr w:type="spellStart"/>
      <w:r w:rsidRPr="00710667">
        <w:rPr>
          <w:rFonts w:ascii="Times New Roman" w:hAnsi="Times New Roman"/>
          <w:b/>
          <w:sz w:val="28"/>
          <w:szCs w:val="28"/>
        </w:rPr>
        <w:t>таротитаровского</w:t>
      </w:r>
      <w:proofErr w:type="spellEnd"/>
      <w:r w:rsidRPr="00710667">
        <w:rPr>
          <w:rFonts w:ascii="Times New Roman" w:hAnsi="Times New Roman"/>
          <w:b/>
          <w:sz w:val="28"/>
          <w:szCs w:val="28"/>
        </w:rPr>
        <w:t xml:space="preserve"> сельского поселения Темрюкского района</w:t>
      </w:r>
    </w:p>
    <w:p w:rsidR="00C60150" w:rsidRPr="00C64A8A" w:rsidRDefault="00C60150" w:rsidP="00C60150">
      <w:pPr>
        <w:pStyle w:val="a3"/>
        <w:widowControl w:val="0"/>
        <w:ind w:firstLine="851"/>
        <w:jc w:val="both"/>
        <w:rPr>
          <w:rFonts w:ascii="Times New Roman" w:hAnsi="Times New Roman"/>
          <w:b/>
          <w:sz w:val="32"/>
          <w:szCs w:val="32"/>
        </w:rPr>
      </w:pPr>
    </w:p>
    <w:p w:rsidR="00C60150" w:rsidRPr="00C9697E" w:rsidRDefault="00C60150" w:rsidP="00C60150">
      <w:pPr>
        <w:widowControl w:val="0"/>
        <w:ind w:firstLine="851"/>
        <w:jc w:val="both"/>
        <w:rPr>
          <w:sz w:val="28"/>
          <w:szCs w:val="28"/>
        </w:rPr>
      </w:pPr>
      <w:r w:rsidRPr="00C9697E">
        <w:rPr>
          <w:sz w:val="28"/>
          <w:szCs w:val="28"/>
        </w:rPr>
        <w:t xml:space="preserve">В целях приведения Устава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в соответствие с действующим</w:t>
      </w:r>
      <w:r>
        <w:rPr>
          <w:sz w:val="28"/>
          <w:szCs w:val="28"/>
        </w:rPr>
        <w:t xml:space="preserve"> </w:t>
      </w:r>
      <w:r w:rsidRPr="001A6306">
        <w:rPr>
          <w:sz w:val="28"/>
          <w:szCs w:val="28"/>
        </w:rPr>
        <w:t>законодательством</w:t>
      </w:r>
      <w:r w:rsidRPr="00C9697E">
        <w:rPr>
          <w:sz w:val="28"/>
          <w:szCs w:val="28"/>
        </w:rPr>
        <w:t xml:space="preserve">,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РЕШИЛ:</w:t>
      </w:r>
    </w:p>
    <w:p w:rsidR="00C60150" w:rsidRPr="00C220ED" w:rsidRDefault="00C60150" w:rsidP="00C60150">
      <w:pPr>
        <w:pStyle w:val="a3"/>
        <w:widowControl w:val="0"/>
        <w:tabs>
          <w:tab w:val="left" w:pos="1134"/>
        </w:tabs>
        <w:ind w:firstLine="851"/>
        <w:jc w:val="both"/>
        <w:rPr>
          <w:rFonts w:ascii="Times New Roman" w:hAnsi="Times New Roman"/>
          <w:sz w:val="28"/>
        </w:rPr>
      </w:pPr>
      <w:r w:rsidRPr="00C220ED">
        <w:rPr>
          <w:rFonts w:ascii="Times New Roman" w:hAnsi="Times New Roman"/>
          <w:sz w:val="28"/>
        </w:rPr>
        <w:t xml:space="preserve">1. Внести в Устав </w:t>
      </w:r>
      <w:proofErr w:type="spellStart"/>
      <w:r>
        <w:rPr>
          <w:rFonts w:ascii="Times New Roman" w:hAnsi="Times New Roman"/>
          <w:sz w:val="28"/>
          <w:szCs w:val="28"/>
        </w:rPr>
        <w:t>Старотитаровского</w:t>
      </w:r>
      <w:proofErr w:type="spellEnd"/>
      <w:r w:rsidRPr="00C220ED">
        <w:rPr>
          <w:rFonts w:ascii="Times New Roman" w:hAnsi="Times New Roman"/>
          <w:sz w:val="28"/>
          <w:szCs w:val="28"/>
        </w:rPr>
        <w:t xml:space="preserve"> сельского поселения </w:t>
      </w:r>
      <w:r>
        <w:rPr>
          <w:rFonts w:ascii="Times New Roman" w:hAnsi="Times New Roman"/>
          <w:sz w:val="28"/>
          <w:szCs w:val="28"/>
        </w:rPr>
        <w:t>Темрюкского</w:t>
      </w:r>
      <w:r w:rsidRPr="00C220ED">
        <w:rPr>
          <w:rFonts w:ascii="Times New Roman" w:hAnsi="Times New Roman"/>
          <w:sz w:val="28"/>
          <w:szCs w:val="28"/>
        </w:rPr>
        <w:t xml:space="preserve"> района</w:t>
      </w:r>
      <w:r w:rsidRPr="00C220ED">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sidRPr="00C220ED">
        <w:rPr>
          <w:rFonts w:ascii="Times New Roman" w:hAnsi="Times New Roman"/>
          <w:sz w:val="28"/>
          <w:szCs w:val="28"/>
        </w:rPr>
        <w:t xml:space="preserve"> сельского поселения </w:t>
      </w:r>
      <w:r>
        <w:rPr>
          <w:rFonts w:ascii="Times New Roman" w:hAnsi="Times New Roman"/>
          <w:sz w:val="28"/>
          <w:szCs w:val="28"/>
        </w:rPr>
        <w:t>Темрюкского</w:t>
      </w:r>
      <w:r w:rsidRPr="00C220ED">
        <w:rPr>
          <w:rFonts w:ascii="Times New Roman" w:hAnsi="Times New Roman"/>
          <w:sz w:val="28"/>
          <w:szCs w:val="28"/>
        </w:rPr>
        <w:t xml:space="preserve"> района </w:t>
      </w:r>
      <w:r>
        <w:rPr>
          <w:rFonts w:ascii="Times New Roman" w:hAnsi="Times New Roman"/>
          <w:sz w:val="28"/>
        </w:rPr>
        <w:t xml:space="preserve">от 6 апреля 2017 года № 273 </w:t>
      </w:r>
      <w:proofErr w:type="gramStart"/>
      <w:r>
        <w:rPr>
          <w:rFonts w:ascii="Times New Roman" w:hAnsi="Times New Roman"/>
          <w:sz w:val="28"/>
        </w:rPr>
        <w:t xml:space="preserve">( </w:t>
      </w:r>
      <w:proofErr w:type="gramEnd"/>
      <w:r w:rsidRPr="00CB625E">
        <w:rPr>
          <w:rFonts w:ascii="Times New Roman" w:hAnsi="Times New Roman"/>
          <w:sz w:val="28"/>
        </w:rPr>
        <w:t xml:space="preserve">в редакции решения </w:t>
      </w:r>
      <w:r>
        <w:rPr>
          <w:rFonts w:ascii="Times New Roman" w:hAnsi="Times New Roman"/>
          <w:sz w:val="28"/>
          <w:lang w:val="en-US"/>
        </w:rPr>
        <w:t>LX</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 от 30мая 2018 года № 389, решени</w:t>
      </w:r>
      <w:r w:rsidRPr="00CB625E">
        <w:rPr>
          <w:rFonts w:ascii="Times New Roman" w:hAnsi="Times New Roman"/>
          <w:sz w:val="28"/>
        </w:rPr>
        <w:t xml:space="preserve">я </w:t>
      </w:r>
      <w:r>
        <w:rPr>
          <w:rFonts w:ascii="Times New Roman" w:hAnsi="Times New Roman"/>
          <w:sz w:val="28"/>
          <w:lang w:val="en-US"/>
        </w:rPr>
        <w:t>LXXVII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                   от 14 июня 2019 года № 478, решения</w:t>
      </w:r>
      <w:r w:rsidRPr="00CE4FDA">
        <w:rPr>
          <w:rFonts w:ascii="Times New Roman" w:hAnsi="Times New Roman"/>
          <w:sz w:val="28"/>
        </w:rPr>
        <w:t xml:space="preserve"> </w:t>
      </w:r>
      <w:r>
        <w:rPr>
          <w:rFonts w:ascii="Times New Roman" w:hAnsi="Times New Roman"/>
          <w:sz w:val="28"/>
          <w:lang w:val="en-US"/>
        </w:rPr>
        <w:t>XVI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IV</w:t>
      </w:r>
      <w:r>
        <w:rPr>
          <w:rFonts w:ascii="Times New Roman" w:hAnsi="Times New Roman"/>
          <w:sz w:val="28"/>
        </w:rPr>
        <w:t>созыва от 4 сентября 2020 года             № 74, решения</w:t>
      </w:r>
      <w:r w:rsidRPr="00CE4FDA">
        <w:rPr>
          <w:rFonts w:ascii="Times New Roman" w:hAnsi="Times New Roman"/>
          <w:sz w:val="28"/>
        </w:rPr>
        <w:t xml:space="preserve"> </w:t>
      </w:r>
      <w:r>
        <w:rPr>
          <w:rFonts w:ascii="Times New Roman" w:hAnsi="Times New Roman"/>
          <w:sz w:val="28"/>
          <w:lang w:val="en-US"/>
        </w:rPr>
        <w:t>XXVIII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от 2 июля 2021 года № 134, решения </w:t>
      </w:r>
      <w:r>
        <w:rPr>
          <w:rFonts w:ascii="Times New Roman" w:hAnsi="Times New Roman"/>
          <w:sz w:val="28"/>
          <w:lang w:val="en-US"/>
        </w:rPr>
        <w:t>XXXXI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от 30 мая 2022 года № 179</w:t>
      </w:r>
      <w:proofErr w:type="gramStart"/>
      <w:r>
        <w:rPr>
          <w:rFonts w:ascii="Times New Roman" w:hAnsi="Times New Roman"/>
          <w:sz w:val="28"/>
        </w:rPr>
        <w:t xml:space="preserve"> )</w:t>
      </w:r>
      <w:proofErr w:type="gramEnd"/>
      <w:r>
        <w:rPr>
          <w:rFonts w:ascii="Times New Roman" w:hAnsi="Times New Roman"/>
          <w:sz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C60150" w:rsidRDefault="00C60150" w:rsidP="00C60150">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Т.И.Опарину.</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9961C7" w:rsidRDefault="009961C7" w:rsidP="00C60150">
      <w:pPr>
        <w:autoSpaceDE w:val="0"/>
        <w:autoSpaceDN w:val="0"/>
        <w:adjustRightInd w:val="0"/>
        <w:jc w:val="both"/>
        <w:rPr>
          <w:sz w:val="28"/>
          <w:szCs w:val="28"/>
        </w:rPr>
      </w:pPr>
    </w:p>
    <w:p w:rsidR="00C60150" w:rsidRDefault="00C60150" w:rsidP="00C60150">
      <w:pPr>
        <w:autoSpaceDE w:val="0"/>
        <w:autoSpaceDN w:val="0"/>
        <w:adjustRightInd w:val="0"/>
        <w:jc w:val="both"/>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Председатель Совета </w:t>
      </w:r>
      <w:proofErr w:type="spellStart"/>
      <w:r>
        <w:rPr>
          <w:sz w:val="28"/>
          <w:szCs w:val="28"/>
        </w:rPr>
        <w:t>Старотитаровского</w:t>
      </w:r>
      <w:proofErr w:type="spellEnd"/>
    </w:p>
    <w:p w:rsidR="00C60150" w:rsidRDefault="00C60150" w:rsidP="00C60150">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C60150" w:rsidRDefault="00C60150" w:rsidP="00C60150">
      <w:pPr>
        <w:autoSpaceDE w:val="0"/>
        <w:autoSpaceDN w:val="0"/>
        <w:adjustRightInd w:val="0"/>
        <w:jc w:val="both"/>
        <w:rPr>
          <w:sz w:val="28"/>
          <w:szCs w:val="28"/>
        </w:rPr>
      </w:pPr>
      <w:r>
        <w:rPr>
          <w:sz w:val="28"/>
          <w:szCs w:val="28"/>
        </w:rPr>
        <w:t>______________    А.Г.Титаренко      _________________ И.А.Петренко</w:t>
      </w:r>
    </w:p>
    <w:p w:rsidR="00C60150" w:rsidRDefault="00C60150" w:rsidP="00C60150">
      <w:pPr>
        <w:pStyle w:val="a3"/>
        <w:widowControl w:val="0"/>
        <w:tabs>
          <w:tab w:val="left" w:pos="1134"/>
        </w:tabs>
        <w:ind w:firstLine="851"/>
        <w:jc w:val="both"/>
        <w:rPr>
          <w:rFonts w:ascii="Times New Roman" w:hAnsi="Times New Roman"/>
          <w:sz w:val="28"/>
        </w:rPr>
      </w:pP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B336DA">
        <w:rPr>
          <w:rFonts w:ascii="Times New Roman" w:hAnsi="Times New Roman"/>
          <w:sz w:val="28"/>
        </w:rPr>
        <w:t xml:space="preserve">1 августа 2023 года </w:t>
      </w:r>
      <w:r>
        <w:rPr>
          <w:rFonts w:ascii="Times New Roman" w:hAnsi="Times New Roman"/>
          <w:sz w:val="28"/>
        </w:rPr>
        <w:t>№</w:t>
      </w:r>
      <w:r w:rsidR="00B336DA">
        <w:rPr>
          <w:rFonts w:ascii="Times New Roman" w:hAnsi="Times New Roman"/>
          <w:sz w:val="28"/>
        </w:rPr>
        <w:t xml:space="preserve"> 246</w:t>
      </w:r>
    </w:p>
    <w:p w:rsidR="00EC7CFD" w:rsidRDefault="00EC7CFD" w:rsidP="00C60150">
      <w:pPr>
        <w:pStyle w:val="a3"/>
        <w:widowControl w:val="0"/>
        <w:tabs>
          <w:tab w:val="left" w:pos="1134"/>
        </w:tabs>
        <w:jc w:val="center"/>
        <w:rPr>
          <w:rFonts w:ascii="Times New Roman" w:hAnsi="Times New Roman"/>
          <w:b/>
          <w:sz w:val="28"/>
        </w:rPr>
      </w:pPr>
    </w:p>
    <w:p w:rsidR="00C60150" w:rsidRDefault="00C60150" w:rsidP="00C60150">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C60150" w:rsidRPr="00EC2BF6" w:rsidRDefault="00C60150" w:rsidP="00C60150">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spellStart"/>
      <w:r>
        <w:rPr>
          <w:rFonts w:ascii="Times New Roman" w:hAnsi="Times New Roman"/>
          <w:b/>
          <w:sz w:val="28"/>
          <w:szCs w:val="28"/>
        </w:rPr>
        <w:t>Старотитаровского</w:t>
      </w:r>
      <w:proofErr w:type="spellEnd"/>
      <w:r w:rsidRPr="00EC2BF6">
        <w:rPr>
          <w:rFonts w:ascii="Times New Roman" w:hAnsi="Times New Roman"/>
          <w:b/>
          <w:sz w:val="28"/>
          <w:szCs w:val="28"/>
        </w:rPr>
        <w:t xml:space="preserve"> </w:t>
      </w:r>
      <w:proofErr w:type="gramStart"/>
      <w:r>
        <w:rPr>
          <w:rFonts w:ascii="Times New Roman" w:hAnsi="Times New Roman"/>
          <w:b/>
          <w:sz w:val="28"/>
          <w:szCs w:val="28"/>
        </w:rPr>
        <w:t>сельского</w:t>
      </w:r>
      <w:proofErr w:type="gramEnd"/>
    </w:p>
    <w:p w:rsidR="00C60150" w:rsidRDefault="00C60150" w:rsidP="00EC7CFD">
      <w:pPr>
        <w:pStyle w:val="a3"/>
        <w:widowControl w:val="0"/>
        <w:tabs>
          <w:tab w:val="left" w:pos="1134"/>
        </w:tabs>
        <w:jc w:val="center"/>
        <w:rPr>
          <w:rFonts w:ascii="Times New Roman" w:hAnsi="Times New Roman"/>
          <w:b/>
          <w:sz w:val="28"/>
          <w:szCs w:val="28"/>
        </w:rPr>
      </w:pPr>
      <w:r w:rsidRPr="00EC2BF6">
        <w:rPr>
          <w:rFonts w:ascii="Times New Roman" w:hAnsi="Times New Roman"/>
          <w:b/>
          <w:sz w:val="28"/>
          <w:szCs w:val="28"/>
        </w:rPr>
        <w:t xml:space="preserve">поселения </w:t>
      </w:r>
      <w:r>
        <w:rPr>
          <w:rFonts w:ascii="Times New Roman" w:hAnsi="Times New Roman"/>
          <w:b/>
          <w:sz w:val="28"/>
          <w:szCs w:val="28"/>
        </w:rPr>
        <w:t>Темрюкского</w:t>
      </w:r>
      <w:r w:rsidRPr="00EC2BF6">
        <w:rPr>
          <w:rFonts w:ascii="Times New Roman" w:hAnsi="Times New Roman"/>
          <w:b/>
          <w:sz w:val="28"/>
          <w:szCs w:val="28"/>
        </w:rPr>
        <w:t xml:space="preserve"> района</w:t>
      </w:r>
    </w:p>
    <w:p w:rsidR="00EC7CFD" w:rsidRDefault="00EC7CFD" w:rsidP="00EC7CFD">
      <w:pPr>
        <w:pStyle w:val="a3"/>
        <w:widowControl w:val="0"/>
        <w:tabs>
          <w:tab w:val="left" w:pos="1134"/>
        </w:tabs>
        <w:jc w:val="center"/>
        <w:rPr>
          <w:rFonts w:ascii="Times New Roman" w:hAnsi="Times New Roman"/>
          <w:sz w:val="28"/>
        </w:rPr>
      </w:pPr>
    </w:p>
    <w:p w:rsidR="00C60150" w:rsidRDefault="00C60150" w:rsidP="00C60150">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1. </w:t>
      </w:r>
      <w:r>
        <w:rPr>
          <w:rFonts w:ascii="Times New Roman" w:hAnsi="Times New Roman"/>
          <w:sz w:val="28"/>
          <w:szCs w:val="28"/>
        </w:rPr>
        <w:t>В части 10 статьи 21.2 "Инициативные проекты" слова "главы администрации (губернатора)" заменить словом "Губернатора".</w:t>
      </w:r>
    </w:p>
    <w:p w:rsidR="00C60150" w:rsidRPr="00A2051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2. Статью 24 </w:t>
      </w:r>
      <w:r w:rsidRPr="00A20510">
        <w:rPr>
          <w:rFonts w:ascii="Times New Roman" w:hAnsi="Times New Roman"/>
          <w:sz w:val="28"/>
          <w:szCs w:val="28"/>
        </w:rPr>
        <w:t>"Совет поселения" дополнить частью 9 следующего содержания:</w:t>
      </w:r>
    </w:p>
    <w:p w:rsidR="00C60150" w:rsidRPr="00A20510" w:rsidRDefault="00C60150" w:rsidP="00C60150">
      <w:pPr>
        <w:pStyle w:val="ConsNormal"/>
        <w:ind w:right="0" w:firstLine="851"/>
        <w:jc w:val="both"/>
        <w:rPr>
          <w:rFonts w:ascii="Times New Roman" w:hAnsi="Times New Roman"/>
          <w:sz w:val="28"/>
          <w:szCs w:val="28"/>
        </w:rPr>
      </w:pPr>
      <w:r>
        <w:rPr>
          <w:rFonts w:ascii="Times New Roman" w:hAnsi="Times New Roman"/>
          <w:sz w:val="28"/>
          <w:szCs w:val="28"/>
        </w:rPr>
        <w:t>"</w:t>
      </w:r>
      <w:r w:rsidRPr="00A20510">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3. В части 6 статьи 25 "Статус депутата Совета" слова "главы администрации (губернатора)" заменить словом "Губернатора".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25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C60150" w:rsidRDefault="00C60150" w:rsidP="00C60150">
      <w:pPr>
        <w:autoSpaceDE w:val="0"/>
        <w:autoSpaceDN w:val="0"/>
        <w:adjustRightInd w:val="0"/>
        <w:ind w:firstLine="851"/>
        <w:jc w:val="both"/>
        <w:rPr>
          <w:sz w:val="28"/>
          <w:szCs w:val="28"/>
        </w:rPr>
      </w:pP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sidRPr="004A4C3E">
        <w:rPr>
          <w:bCs/>
          <w:iCs/>
          <w:sz w:val="28"/>
          <w:szCs w:val="28"/>
        </w:rPr>
        <w:t>.".</w:t>
      </w:r>
      <w:proofErr w:type="gramEnd"/>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5. В подпункте "б" пункта 2 части 8 статьи 31 "Глава поселения" слова "главы администрации (губернатора)" заменить словом "Губернатора".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6. Часть 4 статьи 32 "Полномочия главы поселения" изложить в следующей редакции:</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503242">
        <w:rPr>
          <w:rFonts w:ascii="Times New Roman" w:hAnsi="Times New Roman"/>
          <w:sz w:val="28"/>
          <w:szCs w:val="28"/>
        </w:rPr>
        <w:t>Интернет</w:t>
      </w:r>
      <w:r>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C60150"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муниципального образования </w:t>
      </w:r>
      <w:r>
        <w:rPr>
          <w:rFonts w:ascii="Times New Roman" w:hAnsi="Times New Roman"/>
          <w:sz w:val="28"/>
          <w:szCs w:val="28"/>
        </w:rPr>
        <w:t>Темрюкский</w:t>
      </w:r>
      <w:r w:rsidRPr="00503242">
        <w:rPr>
          <w:rFonts w:ascii="Times New Roman" w:hAnsi="Times New Roman"/>
          <w:sz w:val="28"/>
          <w:szCs w:val="28"/>
        </w:rPr>
        <w:t xml:space="preserve"> район</w:t>
      </w:r>
      <w:proofErr w:type="gramStart"/>
      <w:r w:rsidRPr="00503242">
        <w:rPr>
          <w:rFonts w:ascii="Times New Roman" w:hAnsi="Times New Roman"/>
          <w:sz w:val="28"/>
          <w:szCs w:val="28"/>
        </w:rPr>
        <w:t>.</w:t>
      </w:r>
      <w:r>
        <w:rPr>
          <w:rFonts w:ascii="Times New Roman" w:hAnsi="Times New Roman"/>
          <w:sz w:val="28"/>
          <w:szCs w:val="28"/>
        </w:rPr>
        <w:t>".</w:t>
      </w:r>
      <w:proofErr w:type="gramEnd"/>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7. В части 3 статьи </w:t>
      </w:r>
      <w:r w:rsidRPr="00CA17CD">
        <w:rPr>
          <w:rFonts w:ascii="Times New Roman" w:hAnsi="Times New Roman"/>
          <w:sz w:val="28"/>
          <w:szCs w:val="28"/>
        </w:rPr>
        <w:t>33 "Досрочное прекращение полномочий главы поселения"</w:t>
      </w:r>
      <w:r>
        <w:rPr>
          <w:rFonts w:ascii="Times New Roman" w:hAnsi="Times New Roman"/>
          <w:sz w:val="28"/>
          <w:szCs w:val="28"/>
        </w:rPr>
        <w:t xml:space="preserve"> слова "главы администрации (губернатора)" заменить словом "Губернатора".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8. Пункт 5 статьи 39 "П</w:t>
      </w:r>
      <w:r w:rsidRPr="00BA235F">
        <w:rPr>
          <w:rFonts w:ascii="Times New Roman" w:hAnsi="Times New Roman"/>
          <w:sz w:val="28"/>
          <w:szCs w:val="28"/>
        </w:rPr>
        <w:t xml:space="preserve">олномочия администрации в сфере регулирования </w:t>
      </w:r>
      <w:r w:rsidRPr="00BA235F">
        <w:rPr>
          <w:rFonts w:ascii="Times New Roman" w:hAnsi="Times New Roman"/>
          <w:sz w:val="28"/>
          <w:szCs w:val="28"/>
        </w:rPr>
        <w:lastRenderedPageBreak/>
        <w:t>земельных, лесных, водных отношений</w:t>
      </w:r>
      <w:r>
        <w:rPr>
          <w:rFonts w:ascii="Times New Roman" w:hAnsi="Times New Roman"/>
          <w:sz w:val="28"/>
          <w:szCs w:val="28"/>
        </w:rPr>
        <w:t>" признать утратившим силу.</w:t>
      </w:r>
    </w:p>
    <w:p w:rsidR="00C60150" w:rsidRPr="00A23F26"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9. Статью 45 </w:t>
      </w:r>
      <w:r w:rsidRPr="00A23F26">
        <w:rPr>
          <w:rFonts w:ascii="Times New Roman" w:hAnsi="Times New Roman"/>
          <w:sz w:val="28"/>
          <w:szCs w:val="28"/>
        </w:rPr>
        <w:t>"Муниципальные должности и должности муниципальной службы</w:t>
      </w:r>
      <w:r>
        <w:rPr>
          <w:rFonts w:ascii="Times New Roman" w:hAnsi="Times New Roman"/>
          <w:sz w:val="28"/>
          <w:szCs w:val="28"/>
        </w:rPr>
        <w:t xml:space="preserve">" изложить в следующей редакции: </w:t>
      </w:r>
    </w:p>
    <w:p w:rsidR="00C60150" w:rsidRPr="007F2C6C" w:rsidRDefault="00C60150" w:rsidP="00C60150">
      <w:pPr>
        <w:widowControl w:val="0"/>
        <w:ind w:firstLine="851"/>
        <w:jc w:val="both"/>
        <w:rPr>
          <w:b/>
          <w:sz w:val="28"/>
          <w:szCs w:val="28"/>
        </w:rPr>
      </w:pPr>
      <w:r>
        <w:rPr>
          <w:b/>
          <w:sz w:val="28"/>
          <w:szCs w:val="28"/>
        </w:rPr>
        <w:t>"</w:t>
      </w:r>
      <w:r w:rsidRPr="007F2C6C">
        <w:rPr>
          <w:b/>
          <w:sz w:val="28"/>
          <w:szCs w:val="28"/>
        </w:rPr>
        <w:t xml:space="preserve">Статья </w:t>
      </w:r>
      <w:r>
        <w:rPr>
          <w:b/>
          <w:sz w:val="28"/>
          <w:szCs w:val="28"/>
        </w:rPr>
        <w:t>45</w:t>
      </w:r>
      <w:r w:rsidRPr="0021737E">
        <w:rPr>
          <w:b/>
          <w:sz w:val="28"/>
          <w:szCs w:val="28"/>
        </w:rPr>
        <w:t>.</w:t>
      </w:r>
      <w:r w:rsidRPr="0021737E">
        <w:rPr>
          <w:sz w:val="28"/>
          <w:szCs w:val="28"/>
        </w:rPr>
        <w:t xml:space="preserve"> </w:t>
      </w:r>
      <w:r w:rsidRPr="0021737E">
        <w:rPr>
          <w:b/>
          <w:sz w:val="28"/>
          <w:szCs w:val="28"/>
        </w:rPr>
        <w:t>Должности</w:t>
      </w:r>
      <w:r w:rsidRPr="007F2C6C">
        <w:rPr>
          <w:b/>
          <w:sz w:val="28"/>
          <w:szCs w:val="28"/>
        </w:rPr>
        <w:t xml:space="preserve"> муниципальной службы</w:t>
      </w:r>
    </w:p>
    <w:p w:rsidR="00C60150" w:rsidRPr="007F2C6C" w:rsidRDefault="00C60150" w:rsidP="00C60150">
      <w:pPr>
        <w:widowControl w:val="0"/>
        <w:ind w:firstLine="851"/>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60150" w:rsidRPr="00DA66DC" w:rsidRDefault="00C60150" w:rsidP="00C60150">
      <w:pPr>
        <w:widowControl w:val="0"/>
        <w:ind w:firstLine="851"/>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 w:val="28"/>
          <w:szCs w:val="28"/>
        </w:rPr>
        <w:t xml:space="preserve">от 08.06.2007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C60150" w:rsidRPr="0021737E" w:rsidRDefault="00C60150" w:rsidP="00C60150">
      <w:pPr>
        <w:pStyle w:val="a3"/>
        <w:widowControl w:val="0"/>
        <w:tabs>
          <w:tab w:val="left" w:pos="1134"/>
        </w:tabs>
        <w:ind w:firstLine="851"/>
        <w:jc w:val="both"/>
        <w:rPr>
          <w:rFonts w:ascii="Times New Roman" w:hAnsi="Times New Roman"/>
          <w:sz w:val="28"/>
          <w:szCs w:val="28"/>
        </w:rPr>
      </w:pPr>
      <w:r w:rsidRPr="0021737E">
        <w:rPr>
          <w:rFonts w:ascii="Times New Roman" w:hAnsi="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Pr>
          <w:rFonts w:ascii="Times New Roman" w:hAnsi="Times New Roman"/>
          <w:sz w:val="28"/>
          <w:szCs w:val="28"/>
        </w:rPr>
        <w:t>"</w:t>
      </w:r>
      <w:r w:rsidRPr="0021737E">
        <w:rPr>
          <w:rFonts w:ascii="Times New Roman" w:hAnsi="Times New Roman"/>
          <w:sz w:val="28"/>
          <w:szCs w:val="28"/>
        </w:rPr>
        <w:t>.</w:t>
      </w:r>
      <w:r>
        <w:rPr>
          <w:rFonts w:ascii="Times New Roman" w:hAnsi="Times New Roman"/>
          <w:sz w:val="28"/>
          <w:szCs w:val="28"/>
        </w:rPr>
        <w:t>".</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10. </w:t>
      </w:r>
      <w:r w:rsidRPr="0013559D">
        <w:rPr>
          <w:rFonts w:ascii="Times New Roman" w:hAnsi="Times New Roman"/>
          <w:sz w:val="28"/>
          <w:szCs w:val="28"/>
        </w:rPr>
        <w:t>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11. </w:t>
      </w:r>
      <w:r w:rsidRPr="0013559D">
        <w:rPr>
          <w:rFonts w:ascii="Times New Roman" w:hAnsi="Times New Roman"/>
          <w:sz w:val="28"/>
          <w:szCs w:val="28"/>
        </w:rPr>
        <w:t>Часть 4 статьи 74 "Управление муниципальным долгом" изложить в следующей редакции:</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13559D">
        <w:rPr>
          <w:rFonts w:ascii="Times New Roman" w:hAnsi="Times New Roman"/>
          <w:sz w:val="28"/>
          <w:szCs w:val="28"/>
        </w:rPr>
        <w:t>ств пр</w:t>
      </w:r>
      <w:proofErr w:type="gramEnd"/>
      <w:r w:rsidRPr="0013559D">
        <w:rPr>
          <w:rFonts w:ascii="Times New Roman" w:hAnsi="Times New Roman"/>
          <w:sz w:val="28"/>
          <w:szCs w:val="28"/>
        </w:rPr>
        <w:t>инципала, обеспеченных муниципальной гарантией.</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60150"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 xml:space="preserve">В муниципальной долговой </w:t>
      </w:r>
      <w:proofErr w:type="gramStart"/>
      <w:r w:rsidRPr="0013559D">
        <w:rPr>
          <w:rFonts w:ascii="Times New Roman" w:hAnsi="Times New Roman"/>
          <w:sz w:val="28"/>
          <w:szCs w:val="28"/>
        </w:rPr>
        <w:t>книге</w:t>
      </w:r>
      <w:proofErr w:type="gramEnd"/>
      <w:r w:rsidRPr="0013559D">
        <w:rPr>
          <w:rFonts w:ascii="Times New Roman" w:hAnsi="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EC7CFD" w:rsidRDefault="00EC7CFD" w:rsidP="00C60150">
      <w:pPr>
        <w:pStyle w:val="a3"/>
        <w:widowControl w:val="0"/>
        <w:tabs>
          <w:tab w:val="left" w:pos="1134"/>
        </w:tabs>
        <w:ind w:firstLine="851"/>
        <w:jc w:val="both"/>
        <w:rPr>
          <w:rFonts w:ascii="Times New Roman" w:hAnsi="Times New Roman"/>
          <w:sz w:val="28"/>
          <w:szCs w:val="28"/>
        </w:rPr>
      </w:pPr>
    </w:p>
    <w:p w:rsidR="00EC7CFD" w:rsidRDefault="00EC7CFD" w:rsidP="00C60150">
      <w:pPr>
        <w:pStyle w:val="a3"/>
        <w:widowControl w:val="0"/>
        <w:tabs>
          <w:tab w:val="left" w:pos="1134"/>
        </w:tabs>
        <w:ind w:firstLine="851"/>
        <w:jc w:val="both"/>
        <w:rPr>
          <w:rFonts w:ascii="Times New Roman" w:hAnsi="Times New Roman"/>
          <w:sz w:val="28"/>
          <w:szCs w:val="28"/>
        </w:rPr>
      </w:pPr>
    </w:p>
    <w:p w:rsidR="005C384E" w:rsidRDefault="005C384E" w:rsidP="00C60150">
      <w:pPr>
        <w:pStyle w:val="a3"/>
        <w:widowControl w:val="0"/>
        <w:tabs>
          <w:tab w:val="left" w:pos="1134"/>
        </w:tabs>
        <w:ind w:firstLine="851"/>
        <w:jc w:val="both"/>
        <w:rPr>
          <w:rFonts w:ascii="Times New Roman" w:hAnsi="Times New Roman"/>
          <w:sz w:val="28"/>
          <w:szCs w:val="28"/>
        </w:rPr>
      </w:pP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lastRenderedPageBreak/>
        <w:t xml:space="preserve">12. </w:t>
      </w:r>
      <w:r w:rsidRPr="00802D76">
        <w:rPr>
          <w:rFonts w:ascii="Times New Roman" w:hAnsi="Times New Roman"/>
          <w:sz w:val="28"/>
          <w:szCs w:val="28"/>
        </w:rPr>
        <w:t>В статье 7</w:t>
      </w:r>
      <w:r>
        <w:rPr>
          <w:rFonts w:ascii="Times New Roman" w:hAnsi="Times New Roman"/>
          <w:sz w:val="28"/>
          <w:szCs w:val="28"/>
        </w:rPr>
        <w:t>8</w:t>
      </w:r>
      <w:r w:rsidRPr="00802D76">
        <w:rPr>
          <w:rFonts w:ascii="Times New Roman" w:hAnsi="Times New Roman"/>
          <w:sz w:val="28"/>
          <w:szCs w:val="28"/>
        </w:rPr>
        <w:t xml:space="preserve">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C60150" w:rsidRDefault="00C60150" w:rsidP="00C60150">
      <w:pPr>
        <w:pStyle w:val="a3"/>
        <w:widowControl w:val="0"/>
        <w:tabs>
          <w:tab w:val="left" w:pos="1134"/>
        </w:tabs>
        <w:ind w:firstLine="851"/>
        <w:jc w:val="both"/>
        <w:rPr>
          <w:rFonts w:ascii="Times New Roman" w:hAnsi="Times New Roman"/>
          <w:sz w:val="28"/>
          <w:szCs w:val="28"/>
        </w:rPr>
      </w:pPr>
    </w:p>
    <w:tbl>
      <w:tblPr>
        <w:tblW w:w="0" w:type="auto"/>
        <w:tblLook w:val="01E0"/>
      </w:tblPr>
      <w:tblGrid>
        <w:gridCol w:w="4788"/>
        <w:gridCol w:w="5040"/>
      </w:tblGrid>
      <w:tr w:rsidR="00C60150" w:rsidRPr="0040086B" w:rsidTr="0000242F">
        <w:trPr>
          <w:trHeight w:val="1008"/>
        </w:trPr>
        <w:tc>
          <w:tcPr>
            <w:tcW w:w="4788" w:type="dxa"/>
          </w:tcPr>
          <w:p w:rsidR="00C60150" w:rsidRPr="00D32710" w:rsidRDefault="00C60150" w:rsidP="0000242F">
            <w:pPr>
              <w:rPr>
                <w:sz w:val="28"/>
                <w:szCs w:val="28"/>
              </w:rPr>
            </w:pPr>
          </w:p>
          <w:p w:rsidR="00C60150" w:rsidRPr="00D32710" w:rsidRDefault="00C60150" w:rsidP="0000242F">
            <w:pPr>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поселения Темрюкского района</w:t>
            </w:r>
          </w:p>
        </w:tc>
        <w:tc>
          <w:tcPr>
            <w:tcW w:w="5040" w:type="dxa"/>
          </w:tcPr>
          <w:p w:rsidR="00C60150" w:rsidRDefault="00C60150" w:rsidP="0000242F">
            <w:pPr>
              <w:ind w:left="32"/>
              <w:rPr>
                <w:sz w:val="28"/>
                <w:szCs w:val="28"/>
              </w:rPr>
            </w:pPr>
          </w:p>
          <w:p w:rsidR="00C60150" w:rsidRDefault="00C60150" w:rsidP="0000242F">
            <w:pPr>
              <w:ind w:left="32"/>
              <w:rPr>
                <w:sz w:val="28"/>
                <w:szCs w:val="28"/>
              </w:rPr>
            </w:pPr>
          </w:p>
          <w:p w:rsidR="00C60150" w:rsidRDefault="00C60150" w:rsidP="0000242F">
            <w:pPr>
              <w:ind w:left="32"/>
              <w:rPr>
                <w:sz w:val="28"/>
                <w:szCs w:val="28"/>
              </w:rPr>
            </w:pPr>
            <w:r>
              <w:rPr>
                <w:sz w:val="28"/>
                <w:szCs w:val="28"/>
              </w:rPr>
              <w:t xml:space="preserve">                                   А.Г.Титаренко</w:t>
            </w:r>
          </w:p>
          <w:p w:rsidR="00C60150" w:rsidRPr="0040086B" w:rsidRDefault="00C60150" w:rsidP="0000242F">
            <w:pPr>
              <w:ind w:left="32"/>
              <w:rPr>
                <w:color w:val="FF0000"/>
                <w:sz w:val="28"/>
                <w:szCs w:val="28"/>
              </w:rPr>
            </w:pPr>
          </w:p>
        </w:tc>
      </w:tr>
    </w:tbl>
    <w:p w:rsidR="00C60150" w:rsidRPr="00FE1E1E" w:rsidRDefault="00C60150" w:rsidP="00C60150">
      <w:pPr>
        <w:pStyle w:val="a3"/>
        <w:widowControl w:val="0"/>
        <w:tabs>
          <w:tab w:val="left" w:pos="1134"/>
        </w:tabs>
        <w:ind w:firstLine="851"/>
        <w:jc w:val="both"/>
        <w:rPr>
          <w:rFonts w:ascii="Times New Roman" w:hAnsi="Times New Roman"/>
          <w:sz w:val="28"/>
          <w:szCs w:val="28"/>
        </w:rPr>
      </w:pPr>
    </w:p>
    <w:p w:rsidR="00C60150" w:rsidRPr="00FE1E1E" w:rsidRDefault="00C60150" w:rsidP="00C60150">
      <w:pPr>
        <w:pStyle w:val="ConsNormal"/>
        <w:ind w:right="0" w:firstLine="851"/>
        <w:jc w:val="both"/>
        <w:rPr>
          <w:rFonts w:ascii="Times New Roman" w:hAnsi="Times New Roman"/>
          <w:sz w:val="28"/>
          <w:szCs w:val="28"/>
        </w:rPr>
      </w:pPr>
    </w:p>
    <w:p w:rsidR="005E010A" w:rsidRDefault="005E010A" w:rsidP="006F019D">
      <w:pPr>
        <w:pStyle w:val="a3"/>
        <w:widowControl w:val="0"/>
        <w:jc w:val="center"/>
      </w:pPr>
    </w:p>
    <w:p w:rsidR="005E010A" w:rsidRDefault="005E010A" w:rsidP="006F019D">
      <w:pPr>
        <w:pStyle w:val="a3"/>
        <w:widowControl w:val="0"/>
        <w:jc w:val="center"/>
      </w:pPr>
    </w:p>
    <w:p w:rsidR="001102CB" w:rsidRDefault="001102C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102CB" w:rsidRDefault="001102CB" w:rsidP="006F019D">
      <w:pPr>
        <w:pStyle w:val="a3"/>
        <w:widowControl w:val="0"/>
        <w:jc w:val="center"/>
      </w:pPr>
    </w:p>
    <w:tbl>
      <w:tblPr>
        <w:tblW w:w="0" w:type="auto"/>
        <w:tblLook w:val="01E0"/>
      </w:tblPr>
      <w:tblGrid>
        <w:gridCol w:w="4785"/>
        <w:gridCol w:w="4786"/>
      </w:tblGrid>
      <w:tr w:rsidR="006115BF" w:rsidRPr="00913ADA" w:rsidTr="006B464A">
        <w:tc>
          <w:tcPr>
            <w:tcW w:w="4785" w:type="dxa"/>
          </w:tcPr>
          <w:p w:rsidR="006115BF" w:rsidRPr="00913ADA" w:rsidRDefault="006115BF" w:rsidP="006B464A">
            <w:pPr>
              <w:rPr>
                <w:sz w:val="28"/>
                <w:szCs w:val="28"/>
              </w:rPr>
            </w:pPr>
          </w:p>
        </w:tc>
        <w:tc>
          <w:tcPr>
            <w:tcW w:w="4786" w:type="dxa"/>
          </w:tcPr>
          <w:p w:rsidR="006115BF" w:rsidRPr="00913ADA" w:rsidRDefault="006115BF" w:rsidP="006B464A">
            <w:pPr>
              <w:rPr>
                <w:sz w:val="28"/>
                <w:szCs w:val="28"/>
              </w:rPr>
            </w:pPr>
          </w:p>
        </w:tc>
      </w:tr>
    </w:tbl>
    <w:p w:rsidR="00BD480A" w:rsidRDefault="00BD480A" w:rsidP="00881556">
      <w:pPr>
        <w:tabs>
          <w:tab w:val="left" w:pos="7365"/>
        </w:tabs>
        <w:ind w:right="-5"/>
        <w:jc w:val="center"/>
        <w:rPr>
          <w:color w:val="000000"/>
          <w:sz w:val="28"/>
          <w:szCs w:val="28"/>
        </w:rPr>
      </w:pPr>
    </w:p>
    <w:sectPr w:rsidR="00BD480A" w:rsidSect="00C27F76">
      <w:headerReference w:type="default" r:id="rId9"/>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4B" w:rsidRDefault="00F8594B">
      <w:r>
        <w:separator/>
      </w:r>
    </w:p>
  </w:endnote>
  <w:endnote w:type="continuationSeparator" w:id="0">
    <w:p w:rsidR="00F8594B" w:rsidRDefault="00F85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4B" w:rsidRDefault="00F8594B">
      <w:r>
        <w:separator/>
      </w:r>
    </w:p>
  </w:footnote>
  <w:footnote w:type="continuationSeparator" w:id="0">
    <w:p w:rsidR="00F8594B" w:rsidRDefault="00F85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72251A">
    <w:pPr>
      <w:pStyle w:val="a8"/>
      <w:jc w:val="center"/>
    </w:pPr>
    <w:r>
      <w:fldChar w:fldCharType="begin"/>
    </w:r>
    <w:r w:rsidR="00CC0501">
      <w:instrText xml:space="preserve"> PAGE   \* MERGEFORMAT </w:instrText>
    </w:r>
    <w:r>
      <w:fldChar w:fldCharType="separate"/>
    </w:r>
    <w:r w:rsidR="005C384E">
      <w:rPr>
        <w:noProof/>
      </w:rPr>
      <w:t>5</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56E51"/>
    <w:rsid w:val="00056F5D"/>
    <w:rsid w:val="000619FE"/>
    <w:rsid w:val="00061B94"/>
    <w:rsid w:val="00063705"/>
    <w:rsid w:val="00063BFA"/>
    <w:rsid w:val="0006547B"/>
    <w:rsid w:val="00065733"/>
    <w:rsid w:val="00067462"/>
    <w:rsid w:val="00067939"/>
    <w:rsid w:val="00067E1C"/>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B3F"/>
    <w:rsid w:val="00096672"/>
    <w:rsid w:val="000A081F"/>
    <w:rsid w:val="000A39A7"/>
    <w:rsid w:val="000A632D"/>
    <w:rsid w:val="000A6980"/>
    <w:rsid w:val="000A6ED5"/>
    <w:rsid w:val="000A7214"/>
    <w:rsid w:val="000A7B3D"/>
    <w:rsid w:val="000B28B6"/>
    <w:rsid w:val="000B66DF"/>
    <w:rsid w:val="000C1F47"/>
    <w:rsid w:val="000C3A39"/>
    <w:rsid w:val="000C43E3"/>
    <w:rsid w:val="000C5290"/>
    <w:rsid w:val="000C671E"/>
    <w:rsid w:val="000C6C52"/>
    <w:rsid w:val="000D293D"/>
    <w:rsid w:val="000D5D7D"/>
    <w:rsid w:val="000E0190"/>
    <w:rsid w:val="000E0C1D"/>
    <w:rsid w:val="000E5F52"/>
    <w:rsid w:val="000E6581"/>
    <w:rsid w:val="000E699F"/>
    <w:rsid w:val="000E7C85"/>
    <w:rsid w:val="000E7D43"/>
    <w:rsid w:val="000F003A"/>
    <w:rsid w:val="000F2556"/>
    <w:rsid w:val="000F368A"/>
    <w:rsid w:val="000F7E1F"/>
    <w:rsid w:val="00101D33"/>
    <w:rsid w:val="00102C7E"/>
    <w:rsid w:val="001041BA"/>
    <w:rsid w:val="0010425E"/>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15DB"/>
    <w:rsid w:val="001821CD"/>
    <w:rsid w:val="00182974"/>
    <w:rsid w:val="001830E1"/>
    <w:rsid w:val="001832AF"/>
    <w:rsid w:val="00183556"/>
    <w:rsid w:val="0018419B"/>
    <w:rsid w:val="00184220"/>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3D38"/>
    <w:rsid w:val="001F446D"/>
    <w:rsid w:val="001F56C5"/>
    <w:rsid w:val="001F5B85"/>
    <w:rsid w:val="001F6AFF"/>
    <w:rsid w:val="001F7016"/>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34A52"/>
    <w:rsid w:val="00243B6C"/>
    <w:rsid w:val="00244A80"/>
    <w:rsid w:val="002453E3"/>
    <w:rsid w:val="002510DB"/>
    <w:rsid w:val="00251B45"/>
    <w:rsid w:val="002535B9"/>
    <w:rsid w:val="002535C8"/>
    <w:rsid w:val="00254C38"/>
    <w:rsid w:val="00256091"/>
    <w:rsid w:val="0025641E"/>
    <w:rsid w:val="00257372"/>
    <w:rsid w:val="00257992"/>
    <w:rsid w:val="0026104A"/>
    <w:rsid w:val="00261422"/>
    <w:rsid w:val="002669E7"/>
    <w:rsid w:val="00267D77"/>
    <w:rsid w:val="0027057C"/>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7A7E"/>
    <w:rsid w:val="002B0A26"/>
    <w:rsid w:val="002B0CFF"/>
    <w:rsid w:val="002B2C17"/>
    <w:rsid w:val="002B3E03"/>
    <w:rsid w:val="002B6745"/>
    <w:rsid w:val="002C0190"/>
    <w:rsid w:val="002C140E"/>
    <w:rsid w:val="002C4824"/>
    <w:rsid w:val="002C6DA4"/>
    <w:rsid w:val="002D1C73"/>
    <w:rsid w:val="002D238A"/>
    <w:rsid w:val="002D7A55"/>
    <w:rsid w:val="002E0D06"/>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A59"/>
    <w:rsid w:val="00367DE8"/>
    <w:rsid w:val="00372D6D"/>
    <w:rsid w:val="00376173"/>
    <w:rsid w:val="00376BF9"/>
    <w:rsid w:val="003804D6"/>
    <w:rsid w:val="0038101C"/>
    <w:rsid w:val="00383F60"/>
    <w:rsid w:val="00384B15"/>
    <w:rsid w:val="00386AAE"/>
    <w:rsid w:val="00391335"/>
    <w:rsid w:val="003914D8"/>
    <w:rsid w:val="00392C4D"/>
    <w:rsid w:val="0039771F"/>
    <w:rsid w:val="003A045A"/>
    <w:rsid w:val="003A2222"/>
    <w:rsid w:val="003A27CD"/>
    <w:rsid w:val="003A3577"/>
    <w:rsid w:val="003A3BD4"/>
    <w:rsid w:val="003A759A"/>
    <w:rsid w:val="003B0969"/>
    <w:rsid w:val="003B0AAD"/>
    <w:rsid w:val="003B120F"/>
    <w:rsid w:val="003B223B"/>
    <w:rsid w:val="003B36DF"/>
    <w:rsid w:val="003B5907"/>
    <w:rsid w:val="003B67A3"/>
    <w:rsid w:val="003B6B68"/>
    <w:rsid w:val="003C534E"/>
    <w:rsid w:val="003C5BBD"/>
    <w:rsid w:val="003C5BD3"/>
    <w:rsid w:val="003C6477"/>
    <w:rsid w:val="003D3DCB"/>
    <w:rsid w:val="003D425D"/>
    <w:rsid w:val="003D766D"/>
    <w:rsid w:val="003E17B5"/>
    <w:rsid w:val="003E19DA"/>
    <w:rsid w:val="003E22F1"/>
    <w:rsid w:val="003E3578"/>
    <w:rsid w:val="003E4CD7"/>
    <w:rsid w:val="003E68C3"/>
    <w:rsid w:val="003F0349"/>
    <w:rsid w:val="0040086B"/>
    <w:rsid w:val="004056ED"/>
    <w:rsid w:val="00410DA5"/>
    <w:rsid w:val="004134D6"/>
    <w:rsid w:val="0041463F"/>
    <w:rsid w:val="00416179"/>
    <w:rsid w:val="004231D9"/>
    <w:rsid w:val="00423E8C"/>
    <w:rsid w:val="0042497D"/>
    <w:rsid w:val="00425146"/>
    <w:rsid w:val="00426099"/>
    <w:rsid w:val="004308DE"/>
    <w:rsid w:val="00431203"/>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A76"/>
    <w:rsid w:val="00475FC3"/>
    <w:rsid w:val="004763AE"/>
    <w:rsid w:val="00480A52"/>
    <w:rsid w:val="00481B9F"/>
    <w:rsid w:val="00482FB2"/>
    <w:rsid w:val="0048552A"/>
    <w:rsid w:val="004857ED"/>
    <w:rsid w:val="0048586A"/>
    <w:rsid w:val="00485AA5"/>
    <w:rsid w:val="004869FA"/>
    <w:rsid w:val="00497657"/>
    <w:rsid w:val="004A07A0"/>
    <w:rsid w:val="004A32C1"/>
    <w:rsid w:val="004A59AC"/>
    <w:rsid w:val="004A7281"/>
    <w:rsid w:val="004B0BA4"/>
    <w:rsid w:val="004B1458"/>
    <w:rsid w:val="004B49F8"/>
    <w:rsid w:val="004C0892"/>
    <w:rsid w:val="004C0AE3"/>
    <w:rsid w:val="004C37F5"/>
    <w:rsid w:val="004C4082"/>
    <w:rsid w:val="004D0FC9"/>
    <w:rsid w:val="004D2312"/>
    <w:rsid w:val="004D3CB1"/>
    <w:rsid w:val="004D4F10"/>
    <w:rsid w:val="004D5CC9"/>
    <w:rsid w:val="004E7B0A"/>
    <w:rsid w:val="004F0BE4"/>
    <w:rsid w:val="004F45A5"/>
    <w:rsid w:val="004F48BF"/>
    <w:rsid w:val="0050180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28CC"/>
    <w:rsid w:val="00542FCD"/>
    <w:rsid w:val="005463CD"/>
    <w:rsid w:val="00546D66"/>
    <w:rsid w:val="00552642"/>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A1558"/>
    <w:rsid w:val="005A3311"/>
    <w:rsid w:val="005A6A1F"/>
    <w:rsid w:val="005B015A"/>
    <w:rsid w:val="005B0AF7"/>
    <w:rsid w:val="005B0B5F"/>
    <w:rsid w:val="005B2076"/>
    <w:rsid w:val="005B3111"/>
    <w:rsid w:val="005B4905"/>
    <w:rsid w:val="005B5382"/>
    <w:rsid w:val="005B748C"/>
    <w:rsid w:val="005C0F16"/>
    <w:rsid w:val="005C384E"/>
    <w:rsid w:val="005C4662"/>
    <w:rsid w:val="005C46D3"/>
    <w:rsid w:val="005C6986"/>
    <w:rsid w:val="005C7D04"/>
    <w:rsid w:val="005C7DCF"/>
    <w:rsid w:val="005D0A92"/>
    <w:rsid w:val="005D1FFC"/>
    <w:rsid w:val="005D20FB"/>
    <w:rsid w:val="005D351F"/>
    <w:rsid w:val="005D448D"/>
    <w:rsid w:val="005D6307"/>
    <w:rsid w:val="005E010A"/>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234E"/>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7A88"/>
    <w:rsid w:val="006715D6"/>
    <w:rsid w:val="00671692"/>
    <w:rsid w:val="00671AB6"/>
    <w:rsid w:val="00674C5D"/>
    <w:rsid w:val="00677433"/>
    <w:rsid w:val="0067781A"/>
    <w:rsid w:val="00677F20"/>
    <w:rsid w:val="00681638"/>
    <w:rsid w:val="006835B2"/>
    <w:rsid w:val="0068454E"/>
    <w:rsid w:val="00686DBA"/>
    <w:rsid w:val="006907F2"/>
    <w:rsid w:val="00690A9F"/>
    <w:rsid w:val="00692B6A"/>
    <w:rsid w:val="00695CD2"/>
    <w:rsid w:val="00697707"/>
    <w:rsid w:val="006A04F5"/>
    <w:rsid w:val="006A08DB"/>
    <w:rsid w:val="006A0AAA"/>
    <w:rsid w:val="006A1249"/>
    <w:rsid w:val="006A2F5C"/>
    <w:rsid w:val="006A3561"/>
    <w:rsid w:val="006A50C7"/>
    <w:rsid w:val="006A5A50"/>
    <w:rsid w:val="006A5C4B"/>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B91"/>
    <w:rsid w:val="006E1C11"/>
    <w:rsid w:val="006E2160"/>
    <w:rsid w:val="006E30A7"/>
    <w:rsid w:val="006E493F"/>
    <w:rsid w:val="006E50CE"/>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51A"/>
    <w:rsid w:val="00722E6C"/>
    <w:rsid w:val="00723172"/>
    <w:rsid w:val="00725172"/>
    <w:rsid w:val="007266E3"/>
    <w:rsid w:val="007269A8"/>
    <w:rsid w:val="007272F3"/>
    <w:rsid w:val="007307B4"/>
    <w:rsid w:val="00731EE7"/>
    <w:rsid w:val="00732AE9"/>
    <w:rsid w:val="00732F5D"/>
    <w:rsid w:val="0073576C"/>
    <w:rsid w:val="007359A7"/>
    <w:rsid w:val="00735A9A"/>
    <w:rsid w:val="007371A8"/>
    <w:rsid w:val="00741208"/>
    <w:rsid w:val="00742B46"/>
    <w:rsid w:val="00745FF9"/>
    <w:rsid w:val="00746706"/>
    <w:rsid w:val="00750FF1"/>
    <w:rsid w:val="00751043"/>
    <w:rsid w:val="00755988"/>
    <w:rsid w:val="00756940"/>
    <w:rsid w:val="00764121"/>
    <w:rsid w:val="00766489"/>
    <w:rsid w:val="00766E26"/>
    <w:rsid w:val="00770754"/>
    <w:rsid w:val="00773D5C"/>
    <w:rsid w:val="00777725"/>
    <w:rsid w:val="00780B29"/>
    <w:rsid w:val="007848B2"/>
    <w:rsid w:val="00790DA8"/>
    <w:rsid w:val="0079163A"/>
    <w:rsid w:val="007917BF"/>
    <w:rsid w:val="00791BD6"/>
    <w:rsid w:val="007957B3"/>
    <w:rsid w:val="007969BC"/>
    <w:rsid w:val="007A1D98"/>
    <w:rsid w:val="007A2093"/>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4E2B"/>
    <w:rsid w:val="007D5A14"/>
    <w:rsid w:val="007D6D57"/>
    <w:rsid w:val="007E1F47"/>
    <w:rsid w:val="007E1F4E"/>
    <w:rsid w:val="007E25C8"/>
    <w:rsid w:val="007E2ED2"/>
    <w:rsid w:val="007E3541"/>
    <w:rsid w:val="007E4431"/>
    <w:rsid w:val="007E6250"/>
    <w:rsid w:val="007E6CFF"/>
    <w:rsid w:val="007F00D2"/>
    <w:rsid w:val="007F260C"/>
    <w:rsid w:val="007F333E"/>
    <w:rsid w:val="007F538B"/>
    <w:rsid w:val="007F6055"/>
    <w:rsid w:val="00800132"/>
    <w:rsid w:val="008015B1"/>
    <w:rsid w:val="00801FEE"/>
    <w:rsid w:val="0080520A"/>
    <w:rsid w:val="008128CA"/>
    <w:rsid w:val="00814904"/>
    <w:rsid w:val="00817C71"/>
    <w:rsid w:val="008221FD"/>
    <w:rsid w:val="00822973"/>
    <w:rsid w:val="00826C21"/>
    <w:rsid w:val="00827A84"/>
    <w:rsid w:val="0083120D"/>
    <w:rsid w:val="00833192"/>
    <w:rsid w:val="00834F4F"/>
    <w:rsid w:val="00835707"/>
    <w:rsid w:val="00835EC7"/>
    <w:rsid w:val="00836523"/>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1556"/>
    <w:rsid w:val="00883F60"/>
    <w:rsid w:val="00884029"/>
    <w:rsid w:val="0088450A"/>
    <w:rsid w:val="0088456C"/>
    <w:rsid w:val="0088501E"/>
    <w:rsid w:val="008913CB"/>
    <w:rsid w:val="008924EC"/>
    <w:rsid w:val="00895257"/>
    <w:rsid w:val="008A3C79"/>
    <w:rsid w:val="008A5AF4"/>
    <w:rsid w:val="008A77EA"/>
    <w:rsid w:val="008B2576"/>
    <w:rsid w:val="008B2CE2"/>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961C7"/>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0D4"/>
    <w:rsid w:val="009E675D"/>
    <w:rsid w:val="009E6B77"/>
    <w:rsid w:val="009F103C"/>
    <w:rsid w:val="009F1C79"/>
    <w:rsid w:val="009F1EE7"/>
    <w:rsid w:val="009F3F98"/>
    <w:rsid w:val="009F496F"/>
    <w:rsid w:val="009F5314"/>
    <w:rsid w:val="009F645A"/>
    <w:rsid w:val="00A00A87"/>
    <w:rsid w:val="00A014D9"/>
    <w:rsid w:val="00A0200C"/>
    <w:rsid w:val="00A02B32"/>
    <w:rsid w:val="00A049E9"/>
    <w:rsid w:val="00A068DE"/>
    <w:rsid w:val="00A07651"/>
    <w:rsid w:val="00A07B08"/>
    <w:rsid w:val="00A106CE"/>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520F0"/>
    <w:rsid w:val="00A529F2"/>
    <w:rsid w:val="00A52B43"/>
    <w:rsid w:val="00A53146"/>
    <w:rsid w:val="00A5363A"/>
    <w:rsid w:val="00A55962"/>
    <w:rsid w:val="00A55B9F"/>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5EF"/>
    <w:rsid w:val="00AC6A50"/>
    <w:rsid w:val="00AC7FDD"/>
    <w:rsid w:val="00AD2B91"/>
    <w:rsid w:val="00AD4D44"/>
    <w:rsid w:val="00AD50B1"/>
    <w:rsid w:val="00AD71DB"/>
    <w:rsid w:val="00AE5C34"/>
    <w:rsid w:val="00AE5FDE"/>
    <w:rsid w:val="00AE7EC3"/>
    <w:rsid w:val="00AF05FB"/>
    <w:rsid w:val="00AF1432"/>
    <w:rsid w:val="00AF4D96"/>
    <w:rsid w:val="00AF6B44"/>
    <w:rsid w:val="00B04838"/>
    <w:rsid w:val="00B05973"/>
    <w:rsid w:val="00B10535"/>
    <w:rsid w:val="00B1204D"/>
    <w:rsid w:val="00B127A5"/>
    <w:rsid w:val="00B14FFF"/>
    <w:rsid w:val="00B1754C"/>
    <w:rsid w:val="00B21C49"/>
    <w:rsid w:val="00B23B5D"/>
    <w:rsid w:val="00B25D07"/>
    <w:rsid w:val="00B27B4C"/>
    <w:rsid w:val="00B31A5A"/>
    <w:rsid w:val="00B332A7"/>
    <w:rsid w:val="00B336DA"/>
    <w:rsid w:val="00B33770"/>
    <w:rsid w:val="00B3386F"/>
    <w:rsid w:val="00B35039"/>
    <w:rsid w:val="00B35731"/>
    <w:rsid w:val="00B35C0F"/>
    <w:rsid w:val="00B36B89"/>
    <w:rsid w:val="00B37A4E"/>
    <w:rsid w:val="00B401F5"/>
    <w:rsid w:val="00B41E57"/>
    <w:rsid w:val="00B42409"/>
    <w:rsid w:val="00B43774"/>
    <w:rsid w:val="00B438CA"/>
    <w:rsid w:val="00B43E0D"/>
    <w:rsid w:val="00B463ED"/>
    <w:rsid w:val="00B46D97"/>
    <w:rsid w:val="00B50737"/>
    <w:rsid w:val="00B519B8"/>
    <w:rsid w:val="00B5365A"/>
    <w:rsid w:val="00B5435C"/>
    <w:rsid w:val="00B57D13"/>
    <w:rsid w:val="00B6407C"/>
    <w:rsid w:val="00B656E0"/>
    <w:rsid w:val="00B67E2A"/>
    <w:rsid w:val="00B727F9"/>
    <w:rsid w:val="00B739EB"/>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D480A"/>
    <w:rsid w:val="00BD73CA"/>
    <w:rsid w:val="00BD7B6D"/>
    <w:rsid w:val="00BE094E"/>
    <w:rsid w:val="00BE44D7"/>
    <w:rsid w:val="00BE5F71"/>
    <w:rsid w:val="00BE7430"/>
    <w:rsid w:val="00BE7793"/>
    <w:rsid w:val="00BF0FD2"/>
    <w:rsid w:val="00BF2057"/>
    <w:rsid w:val="00BF36D4"/>
    <w:rsid w:val="00BF4470"/>
    <w:rsid w:val="00BF7534"/>
    <w:rsid w:val="00C00695"/>
    <w:rsid w:val="00C0233C"/>
    <w:rsid w:val="00C034F0"/>
    <w:rsid w:val="00C0372A"/>
    <w:rsid w:val="00C06136"/>
    <w:rsid w:val="00C101D2"/>
    <w:rsid w:val="00C104E1"/>
    <w:rsid w:val="00C111DE"/>
    <w:rsid w:val="00C13708"/>
    <w:rsid w:val="00C141C5"/>
    <w:rsid w:val="00C14FAC"/>
    <w:rsid w:val="00C15A71"/>
    <w:rsid w:val="00C2431C"/>
    <w:rsid w:val="00C26295"/>
    <w:rsid w:val="00C270A5"/>
    <w:rsid w:val="00C27F76"/>
    <w:rsid w:val="00C32611"/>
    <w:rsid w:val="00C341CC"/>
    <w:rsid w:val="00C40B58"/>
    <w:rsid w:val="00C43663"/>
    <w:rsid w:val="00C4444B"/>
    <w:rsid w:val="00C44F37"/>
    <w:rsid w:val="00C4573D"/>
    <w:rsid w:val="00C46762"/>
    <w:rsid w:val="00C54092"/>
    <w:rsid w:val="00C55E54"/>
    <w:rsid w:val="00C60150"/>
    <w:rsid w:val="00C629E2"/>
    <w:rsid w:val="00C64D46"/>
    <w:rsid w:val="00C64D57"/>
    <w:rsid w:val="00C65C1C"/>
    <w:rsid w:val="00C6683A"/>
    <w:rsid w:val="00C66FA0"/>
    <w:rsid w:val="00C67AC4"/>
    <w:rsid w:val="00C71D6C"/>
    <w:rsid w:val="00C71FC1"/>
    <w:rsid w:val="00C74863"/>
    <w:rsid w:val="00C76077"/>
    <w:rsid w:val="00C761A3"/>
    <w:rsid w:val="00C86190"/>
    <w:rsid w:val="00C86E14"/>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28E3"/>
    <w:rsid w:val="00CC4441"/>
    <w:rsid w:val="00CC462A"/>
    <w:rsid w:val="00CC51A5"/>
    <w:rsid w:val="00CC636B"/>
    <w:rsid w:val="00CC718F"/>
    <w:rsid w:val="00CC7682"/>
    <w:rsid w:val="00CC7972"/>
    <w:rsid w:val="00CD0FE6"/>
    <w:rsid w:val="00CD1469"/>
    <w:rsid w:val="00CD3B99"/>
    <w:rsid w:val="00CD3BC8"/>
    <w:rsid w:val="00CD3BE1"/>
    <w:rsid w:val="00CD559F"/>
    <w:rsid w:val="00CD6C78"/>
    <w:rsid w:val="00CE2DB3"/>
    <w:rsid w:val="00CE4FDA"/>
    <w:rsid w:val="00CF142D"/>
    <w:rsid w:val="00CF60E3"/>
    <w:rsid w:val="00D0288A"/>
    <w:rsid w:val="00D03EF0"/>
    <w:rsid w:val="00D03FB6"/>
    <w:rsid w:val="00D03FCC"/>
    <w:rsid w:val="00D05A1C"/>
    <w:rsid w:val="00D118A1"/>
    <w:rsid w:val="00D12BE0"/>
    <w:rsid w:val="00D16609"/>
    <w:rsid w:val="00D20B7E"/>
    <w:rsid w:val="00D21E3F"/>
    <w:rsid w:val="00D235F2"/>
    <w:rsid w:val="00D24B27"/>
    <w:rsid w:val="00D24E7F"/>
    <w:rsid w:val="00D256C6"/>
    <w:rsid w:val="00D25810"/>
    <w:rsid w:val="00D26672"/>
    <w:rsid w:val="00D26A0D"/>
    <w:rsid w:val="00D303E9"/>
    <w:rsid w:val="00D32424"/>
    <w:rsid w:val="00D32710"/>
    <w:rsid w:val="00D3602D"/>
    <w:rsid w:val="00D36AC4"/>
    <w:rsid w:val="00D36E98"/>
    <w:rsid w:val="00D3716B"/>
    <w:rsid w:val="00D4291C"/>
    <w:rsid w:val="00D42BED"/>
    <w:rsid w:val="00D50972"/>
    <w:rsid w:val="00D5450F"/>
    <w:rsid w:val="00D60AB0"/>
    <w:rsid w:val="00D60BF4"/>
    <w:rsid w:val="00D611CF"/>
    <w:rsid w:val="00D6162F"/>
    <w:rsid w:val="00D61A23"/>
    <w:rsid w:val="00D629DC"/>
    <w:rsid w:val="00D64954"/>
    <w:rsid w:val="00D73C4E"/>
    <w:rsid w:val="00D74161"/>
    <w:rsid w:val="00D751E0"/>
    <w:rsid w:val="00D80F99"/>
    <w:rsid w:val="00D82268"/>
    <w:rsid w:val="00D83771"/>
    <w:rsid w:val="00D83875"/>
    <w:rsid w:val="00D84CCA"/>
    <w:rsid w:val="00D9086E"/>
    <w:rsid w:val="00D9417A"/>
    <w:rsid w:val="00D947B3"/>
    <w:rsid w:val="00D94AD1"/>
    <w:rsid w:val="00D95A00"/>
    <w:rsid w:val="00DA0643"/>
    <w:rsid w:val="00DA2FC3"/>
    <w:rsid w:val="00DA356F"/>
    <w:rsid w:val="00DA3AEB"/>
    <w:rsid w:val="00DA4DBB"/>
    <w:rsid w:val="00DA7244"/>
    <w:rsid w:val="00DA7E81"/>
    <w:rsid w:val="00DA7FFC"/>
    <w:rsid w:val="00DB197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9CF"/>
    <w:rsid w:val="00DE1CF3"/>
    <w:rsid w:val="00DE3377"/>
    <w:rsid w:val="00DE3604"/>
    <w:rsid w:val="00DE41E3"/>
    <w:rsid w:val="00DE5249"/>
    <w:rsid w:val="00DE74DC"/>
    <w:rsid w:val="00DF007E"/>
    <w:rsid w:val="00DF0D3E"/>
    <w:rsid w:val="00DF1103"/>
    <w:rsid w:val="00DF1FAD"/>
    <w:rsid w:val="00DF21B2"/>
    <w:rsid w:val="00DF29B1"/>
    <w:rsid w:val="00DF4D5E"/>
    <w:rsid w:val="00DF5A4C"/>
    <w:rsid w:val="00DF6846"/>
    <w:rsid w:val="00E007C3"/>
    <w:rsid w:val="00E02EEF"/>
    <w:rsid w:val="00E037BC"/>
    <w:rsid w:val="00E03BAA"/>
    <w:rsid w:val="00E0722E"/>
    <w:rsid w:val="00E11F45"/>
    <w:rsid w:val="00E14308"/>
    <w:rsid w:val="00E15361"/>
    <w:rsid w:val="00E160FB"/>
    <w:rsid w:val="00E161F6"/>
    <w:rsid w:val="00E165F3"/>
    <w:rsid w:val="00E217A6"/>
    <w:rsid w:val="00E22508"/>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47B3E"/>
    <w:rsid w:val="00E54EFE"/>
    <w:rsid w:val="00E629CC"/>
    <w:rsid w:val="00E63BB3"/>
    <w:rsid w:val="00E646DE"/>
    <w:rsid w:val="00E64CEF"/>
    <w:rsid w:val="00E664C1"/>
    <w:rsid w:val="00E66540"/>
    <w:rsid w:val="00E6785D"/>
    <w:rsid w:val="00E72DD8"/>
    <w:rsid w:val="00E73E3B"/>
    <w:rsid w:val="00E8027A"/>
    <w:rsid w:val="00E80C35"/>
    <w:rsid w:val="00E84163"/>
    <w:rsid w:val="00E86001"/>
    <w:rsid w:val="00E86AB3"/>
    <w:rsid w:val="00E87352"/>
    <w:rsid w:val="00E87BB8"/>
    <w:rsid w:val="00E91260"/>
    <w:rsid w:val="00E934DA"/>
    <w:rsid w:val="00E941AE"/>
    <w:rsid w:val="00E94850"/>
    <w:rsid w:val="00E9680C"/>
    <w:rsid w:val="00EA4285"/>
    <w:rsid w:val="00EA72F9"/>
    <w:rsid w:val="00EB11AC"/>
    <w:rsid w:val="00EB327D"/>
    <w:rsid w:val="00EB3BC4"/>
    <w:rsid w:val="00EB4FCB"/>
    <w:rsid w:val="00EB58E2"/>
    <w:rsid w:val="00EC09C9"/>
    <w:rsid w:val="00EC104B"/>
    <w:rsid w:val="00EC401A"/>
    <w:rsid w:val="00EC51AF"/>
    <w:rsid w:val="00EC741C"/>
    <w:rsid w:val="00EC7CFD"/>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5409"/>
    <w:rsid w:val="00F37755"/>
    <w:rsid w:val="00F37B21"/>
    <w:rsid w:val="00F37BDA"/>
    <w:rsid w:val="00F40A95"/>
    <w:rsid w:val="00F4452B"/>
    <w:rsid w:val="00F456FE"/>
    <w:rsid w:val="00F46666"/>
    <w:rsid w:val="00F468CB"/>
    <w:rsid w:val="00F47AB5"/>
    <w:rsid w:val="00F51157"/>
    <w:rsid w:val="00F53BC1"/>
    <w:rsid w:val="00F54BFC"/>
    <w:rsid w:val="00F561FE"/>
    <w:rsid w:val="00F813BF"/>
    <w:rsid w:val="00F82621"/>
    <w:rsid w:val="00F8371B"/>
    <w:rsid w:val="00F8594B"/>
    <w:rsid w:val="00F85A89"/>
    <w:rsid w:val="00F869AB"/>
    <w:rsid w:val="00F90350"/>
    <w:rsid w:val="00F90E7C"/>
    <w:rsid w:val="00F94A0C"/>
    <w:rsid w:val="00FA7D0D"/>
    <w:rsid w:val="00FB1031"/>
    <w:rsid w:val="00FB1617"/>
    <w:rsid w:val="00FB193E"/>
    <w:rsid w:val="00FB54AA"/>
    <w:rsid w:val="00FB71FD"/>
    <w:rsid w:val="00FB7E64"/>
    <w:rsid w:val="00FC0CAB"/>
    <w:rsid w:val="00FC1379"/>
    <w:rsid w:val="00FC4959"/>
    <w:rsid w:val="00FC5816"/>
    <w:rsid w:val="00FC6082"/>
    <w:rsid w:val="00FC61CD"/>
    <w:rsid w:val="00FC7D50"/>
    <w:rsid w:val="00FE3055"/>
    <w:rsid w:val="00FE40BB"/>
    <w:rsid w:val="00FE5197"/>
    <w:rsid w:val="00FE5BE6"/>
    <w:rsid w:val="00FE6642"/>
    <w:rsid w:val="00FF04F3"/>
    <w:rsid w:val="00FF27DA"/>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link w:val="af1"/>
    <w:uiPriority w:val="1"/>
    <w:qFormat/>
    <w:rsid w:val="006115BF"/>
    <w:rPr>
      <w:rFonts w:ascii="Times New Roman" w:eastAsia="Times New Roman" w:hAnsi="Times New Roman"/>
    </w:rPr>
  </w:style>
  <w:style w:type="character" w:customStyle="1" w:styleId="af2">
    <w:name w:val="Обычный (веб) Знак"/>
    <w:link w:val="af3"/>
    <w:semiHidden/>
    <w:locked/>
    <w:rsid w:val="00DF6846"/>
    <w:rPr>
      <w:sz w:val="24"/>
      <w:szCs w:val="24"/>
    </w:rPr>
  </w:style>
  <w:style w:type="paragraph" w:styleId="af3">
    <w:name w:val="Normal (Web)"/>
    <w:basedOn w:val="a"/>
    <w:link w:val="af2"/>
    <w:semiHidden/>
    <w:unhideWhenUsed/>
    <w:rsid w:val="00DF6846"/>
    <w:pPr>
      <w:spacing w:before="100" w:beforeAutospacing="1" w:after="100" w:afterAutospacing="1"/>
    </w:pPr>
    <w:rPr>
      <w:rFonts w:ascii="Calibri" w:eastAsia="Calibri" w:hAnsi="Calibri"/>
    </w:rPr>
  </w:style>
  <w:style w:type="paragraph" w:styleId="af4">
    <w:name w:val="Body Text Indent"/>
    <w:basedOn w:val="a"/>
    <w:link w:val="af5"/>
    <w:rsid w:val="006F019D"/>
    <w:pPr>
      <w:spacing w:after="120"/>
      <w:ind w:left="283"/>
    </w:pPr>
  </w:style>
  <w:style w:type="character" w:customStyle="1" w:styleId="af5">
    <w:name w:val="Основной текст с отступом Знак"/>
    <w:basedOn w:val="a0"/>
    <w:link w:val="af4"/>
    <w:rsid w:val="006F019D"/>
    <w:rPr>
      <w:rFonts w:ascii="Times New Roman" w:eastAsia="Times New Roman" w:hAnsi="Times New Roman"/>
      <w:sz w:val="24"/>
      <w:szCs w:val="24"/>
    </w:rPr>
  </w:style>
  <w:style w:type="character" w:styleId="af6">
    <w:name w:val="Emphasis"/>
    <w:qFormat/>
    <w:locked/>
    <w:rsid w:val="006F019D"/>
    <w:rPr>
      <w:i/>
      <w:iCs/>
    </w:rPr>
  </w:style>
  <w:style w:type="paragraph" w:customStyle="1" w:styleId="210">
    <w:name w:val="Основной текст 21"/>
    <w:basedOn w:val="a"/>
    <w:rsid w:val="00CE4FDA"/>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CE4FDA"/>
    <w:pPr>
      <w:suppressAutoHyphens/>
      <w:spacing w:line="100" w:lineRule="atLeast"/>
    </w:pPr>
    <w:rPr>
      <w:rFonts w:eastAsia="Andale Sans UI"/>
      <w:kern w:val="1"/>
      <w:lang w:eastAsia="ar-SA"/>
    </w:rPr>
  </w:style>
  <w:style w:type="character" w:customStyle="1" w:styleId="af1">
    <w:name w:val="Без интервала Знак"/>
    <w:basedOn w:val="a0"/>
    <w:link w:val="af0"/>
    <w:uiPriority w:val="1"/>
    <w:locked/>
    <w:rsid w:val="00C6015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3DD62-5596-4CC2-AC78-E6BF8456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105</cp:revision>
  <cp:lastPrinted>2023-08-01T05:34:00Z</cp:lastPrinted>
  <dcterms:created xsi:type="dcterms:W3CDTF">2020-07-20T13:36:00Z</dcterms:created>
  <dcterms:modified xsi:type="dcterms:W3CDTF">2023-08-01T06:52:00Z</dcterms:modified>
</cp:coreProperties>
</file>